
<file path=[Content_Types].xml><?xml version="1.0" encoding="utf-8"?>
<Types xmlns="http://schemas.openxmlformats.org/package/2006/content-types">
  <Default Extension="gif" ContentType="image/gi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6566B24" w14:textId="77777777" w:rsidR="00D27048" w:rsidRDefault="00D27048" w:rsidP="00D27048">
      <w:pPr>
        <w:tabs>
          <w:tab w:val="center" w:pos="4153"/>
        </w:tabs>
        <w:rPr>
          <w:rFonts w:asciiTheme="minorHAnsi" w:hAnsiTheme="minorHAnsi"/>
          <w:b/>
          <w:noProof/>
          <w:color w:val="1F497D" w:themeColor="text2"/>
          <w:sz w:val="32"/>
          <w:szCs w:val="32"/>
        </w:rPr>
      </w:pPr>
      <w:r>
        <w:rPr>
          <w:noProof/>
          <w:lang w:eastAsia="en-GB"/>
        </w:rPr>
        <w:drawing>
          <wp:inline distT="0" distB="0" distL="0" distR="0" wp14:anchorId="6DC0ECC9" wp14:editId="1D48C558">
            <wp:extent cx="1885950" cy="1124027"/>
            <wp:effectExtent l="0" t="0" r="0" b="0"/>
            <wp:docPr id="2" name="Picture 2" descr="http://www.gcu.ac.uk/media/gcalwebv2/theuniversity/supportservices/marketingcommunications/branding/GCU-Logo-P293-Blue-Georgia-Strap_250px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http://www.gcu.ac.uk/media/gcalwebv2/theuniversity/supportservices/marketingcommunications/branding/GCU-Logo-P293-Blue-Georgia-Strap_250px.gif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92246" cy="11277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C58EC04" w14:textId="77777777" w:rsidR="00D27048" w:rsidRDefault="00D27048" w:rsidP="00D27048">
      <w:pPr>
        <w:tabs>
          <w:tab w:val="center" w:pos="4153"/>
        </w:tabs>
        <w:jc w:val="center"/>
        <w:rPr>
          <w:rFonts w:asciiTheme="minorHAnsi" w:hAnsiTheme="minorHAnsi"/>
          <w:b/>
          <w:noProof/>
          <w:color w:val="1F497D" w:themeColor="text2"/>
          <w:sz w:val="32"/>
          <w:szCs w:val="32"/>
        </w:rPr>
      </w:pPr>
      <w:r w:rsidRPr="00D85D53">
        <w:rPr>
          <w:rFonts w:asciiTheme="minorHAnsi" w:hAnsiTheme="minorHAnsi"/>
          <w:b/>
          <w:noProof/>
          <w:color w:val="1F497D" w:themeColor="text2"/>
          <w:sz w:val="32"/>
          <w:szCs w:val="32"/>
        </w:rPr>
        <w:t>Role Profile</w:t>
      </w:r>
      <w:r w:rsidR="000E3CC0">
        <w:rPr>
          <w:rFonts w:asciiTheme="minorHAnsi" w:hAnsiTheme="minorHAnsi"/>
          <w:b/>
          <w:noProof/>
          <w:color w:val="1F497D" w:themeColor="text2"/>
          <w:sz w:val="32"/>
          <w:szCs w:val="32"/>
        </w:rPr>
        <w:t xml:space="preserve"> </w:t>
      </w:r>
      <w:r w:rsidR="00D826F4">
        <w:rPr>
          <w:rFonts w:asciiTheme="minorHAnsi" w:hAnsiTheme="minorHAnsi"/>
          <w:b/>
          <w:noProof/>
          <w:color w:val="1F497D" w:themeColor="text2"/>
          <w:sz w:val="32"/>
          <w:szCs w:val="32"/>
        </w:rPr>
        <w:t>–</w:t>
      </w:r>
      <w:r w:rsidR="00FA1425">
        <w:rPr>
          <w:rFonts w:asciiTheme="minorHAnsi" w:hAnsiTheme="minorHAnsi"/>
          <w:b/>
          <w:noProof/>
          <w:color w:val="1F497D" w:themeColor="text2"/>
          <w:sz w:val="32"/>
          <w:szCs w:val="32"/>
        </w:rPr>
        <w:t xml:space="preserve"> Research Fellow</w:t>
      </w:r>
    </w:p>
    <w:p w14:paraId="3A63282D" w14:textId="77777777" w:rsidR="00D826F4" w:rsidRDefault="00D826F4" w:rsidP="00D27048">
      <w:pPr>
        <w:tabs>
          <w:tab w:val="center" w:pos="4153"/>
        </w:tabs>
        <w:jc w:val="center"/>
        <w:rPr>
          <w:rFonts w:asciiTheme="minorHAnsi" w:hAnsiTheme="minorHAnsi"/>
          <w:b/>
          <w:noProof/>
          <w:color w:val="1F497D" w:themeColor="text2"/>
          <w:sz w:val="32"/>
          <w:szCs w:val="32"/>
        </w:rPr>
      </w:pPr>
    </w:p>
    <w:tbl>
      <w:tblPr>
        <w:tblStyle w:val="TableGrid"/>
        <w:tblW w:w="10768" w:type="dxa"/>
        <w:tblCellMar>
          <w:top w:w="28" w:type="dxa"/>
          <w:bottom w:w="28" w:type="dxa"/>
        </w:tblCellMar>
        <w:tblLook w:val="04A0" w:firstRow="1" w:lastRow="0" w:firstColumn="1" w:lastColumn="0" w:noHBand="0" w:noVBand="1"/>
      </w:tblPr>
      <w:tblGrid>
        <w:gridCol w:w="2405"/>
        <w:gridCol w:w="2594"/>
        <w:gridCol w:w="1594"/>
        <w:gridCol w:w="4175"/>
      </w:tblGrid>
      <w:tr w:rsidR="00D826F4" w:rsidRPr="007F738C" w14:paraId="13F0FD54" w14:textId="77777777" w:rsidTr="00D33659">
        <w:trPr>
          <w:trHeight w:val="537"/>
        </w:trPr>
        <w:tc>
          <w:tcPr>
            <w:tcW w:w="2405" w:type="dxa"/>
            <w:shd w:val="clear" w:color="auto" w:fill="1F497D" w:themeFill="text2"/>
            <w:vAlign w:val="center"/>
          </w:tcPr>
          <w:p w14:paraId="09090E35" w14:textId="77777777" w:rsidR="00D826F4" w:rsidRPr="00D33659" w:rsidRDefault="00D826F4" w:rsidP="00D33659">
            <w:pPr>
              <w:rPr>
                <w:rFonts w:asciiTheme="minorHAnsi" w:hAnsiTheme="minorHAnsi"/>
                <w:b/>
                <w:color w:val="FFFFFF" w:themeColor="background1"/>
              </w:rPr>
            </w:pPr>
            <w:r w:rsidRPr="00D33659">
              <w:rPr>
                <w:rFonts w:asciiTheme="minorHAnsi" w:hAnsiTheme="minorHAnsi"/>
                <w:b/>
                <w:color w:val="FFFFFF" w:themeColor="background1"/>
              </w:rPr>
              <w:t>Job Title:</w:t>
            </w:r>
          </w:p>
        </w:tc>
        <w:tc>
          <w:tcPr>
            <w:tcW w:w="2594" w:type="dxa"/>
            <w:vAlign w:val="center"/>
          </w:tcPr>
          <w:p w14:paraId="3B72C226" w14:textId="77777777" w:rsidR="00D826F4" w:rsidRPr="00D33659" w:rsidRDefault="00FA1425" w:rsidP="00D33659">
            <w:pPr>
              <w:rPr>
                <w:rFonts w:asciiTheme="minorHAnsi" w:hAnsiTheme="minorHAnsi"/>
              </w:rPr>
            </w:pPr>
            <w:r w:rsidRPr="00D33659">
              <w:rPr>
                <w:rFonts w:asciiTheme="minorHAnsi" w:hAnsiTheme="minorHAnsi"/>
              </w:rPr>
              <w:t>Research Fellow</w:t>
            </w:r>
          </w:p>
        </w:tc>
        <w:tc>
          <w:tcPr>
            <w:tcW w:w="1594" w:type="dxa"/>
            <w:shd w:val="clear" w:color="auto" w:fill="1F497D" w:themeFill="text2"/>
            <w:vAlign w:val="center"/>
          </w:tcPr>
          <w:p w14:paraId="3C8EFCCD" w14:textId="77777777" w:rsidR="00D826F4" w:rsidRPr="00D33659" w:rsidRDefault="00D826F4" w:rsidP="00D33659">
            <w:pPr>
              <w:rPr>
                <w:rFonts w:asciiTheme="minorHAnsi" w:hAnsiTheme="minorHAnsi"/>
                <w:b/>
              </w:rPr>
            </w:pPr>
            <w:r w:rsidRPr="00D33659">
              <w:rPr>
                <w:rFonts w:asciiTheme="minorHAnsi" w:hAnsiTheme="minorHAnsi"/>
                <w:b/>
                <w:color w:val="FFFFFF" w:themeColor="background1"/>
              </w:rPr>
              <w:t>School/Dept.</w:t>
            </w:r>
            <w:r w:rsidRPr="00D33659">
              <w:rPr>
                <w:rFonts w:asciiTheme="minorHAnsi" w:hAnsiTheme="minorHAnsi"/>
                <w:b/>
              </w:rPr>
              <w:t>:</w:t>
            </w:r>
          </w:p>
        </w:tc>
        <w:tc>
          <w:tcPr>
            <w:tcW w:w="4175" w:type="dxa"/>
            <w:vAlign w:val="center"/>
          </w:tcPr>
          <w:p w14:paraId="54852BDF" w14:textId="4F3AB797" w:rsidR="00D826F4" w:rsidRPr="00D33659" w:rsidRDefault="0016550D" w:rsidP="00D33659">
            <w:pPr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Yunus Centre for Social Business and Health</w:t>
            </w:r>
          </w:p>
        </w:tc>
      </w:tr>
      <w:tr w:rsidR="00D826F4" w:rsidRPr="007F738C" w14:paraId="51EC83CC" w14:textId="77777777" w:rsidTr="00D33659">
        <w:trPr>
          <w:trHeight w:val="537"/>
        </w:trPr>
        <w:tc>
          <w:tcPr>
            <w:tcW w:w="2405" w:type="dxa"/>
            <w:shd w:val="clear" w:color="auto" w:fill="1F497D" w:themeFill="text2"/>
            <w:vAlign w:val="center"/>
          </w:tcPr>
          <w:p w14:paraId="1F3347E6" w14:textId="77777777" w:rsidR="00D826F4" w:rsidRPr="00D33659" w:rsidRDefault="00D826F4" w:rsidP="00D33659">
            <w:pPr>
              <w:rPr>
                <w:rFonts w:asciiTheme="minorHAnsi" w:hAnsiTheme="minorHAnsi"/>
                <w:b/>
                <w:color w:val="FFFFFF" w:themeColor="background1"/>
              </w:rPr>
            </w:pPr>
            <w:r w:rsidRPr="00D33659">
              <w:rPr>
                <w:rFonts w:asciiTheme="minorHAnsi" w:hAnsiTheme="minorHAnsi"/>
                <w:b/>
                <w:color w:val="FFFFFF" w:themeColor="background1"/>
              </w:rPr>
              <w:t>Reporting to:</w:t>
            </w:r>
          </w:p>
        </w:tc>
        <w:tc>
          <w:tcPr>
            <w:tcW w:w="8363" w:type="dxa"/>
            <w:gridSpan w:val="3"/>
            <w:vAlign w:val="center"/>
          </w:tcPr>
          <w:p w14:paraId="0D5A07DE" w14:textId="40948505" w:rsidR="00D826F4" w:rsidRPr="00D33659" w:rsidRDefault="009214E3" w:rsidP="00D33659">
            <w:pPr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Professor of Public Health Economics, Yunus Centre for Social Business and Health</w:t>
            </w:r>
          </w:p>
        </w:tc>
      </w:tr>
      <w:tr w:rsidR="00D826F4" w:rsidRPr="007F738C" w14:paraId="5ADA8DE2" w14:textId="77777777" w:rsidTr="00D33659">
        <w:trPr>
          <w:trHeight w:val="540"/>
        </w:trPr>
        <w:tc>
          <w:tcPr>
            <w:tcW w:w="2405" w:type="dxa"/>
            <w:shd w:val="clear" w:color="auto" w:fill="1F497D" w:themeFill="text2"/>
          </w:tcPr>
          <w:p w14:paraId="79891321" w14:textId="77777777" w:rsidR="00D826F4" w:rsidRPr="004304C7" w:rsidRDefault="00D826F4" w:rsidP="00D33659">
            <w:pPr>
              <w:rPr>
                <w:rFonts w:asciiTheme="minorHAnsi" w:hAnsiTheme="minorHAnsi"/>
                <w:b/>
                <w:color w:val="FFFFFF" w:themeColor="background1"/>
              </w:rPr>
            </w:pPr>
            <w:r w:rsidRPr="004304C7">
              <w:rPr>
                <w:rFonts w:asciiTheme="minorHAnsi" w:hAnsiTheme="minorHAnsi"/>
                <w:b/>
                <w:color w:val="FFFFFF" w:themeColor="background1"/>
              </w:rPr>
              <w:t>Responsible for Line Management of:</w:t>
            </w:r>
          </w:p>
        </w:tc>
        <w:tc>
          <w:tcPr>
            <w:tcW w:w="8363" w:type="dxa"/>
            <w:gridSpan w:val="3"/>
          </w:tcPr>
          <w:p w14:paraId="1AAFDA04" w14:textId="10F2E025" w:rsidR="00D826F4" w:rsidRPr="004304C7" w:rsidRDefault="009214E3" w:rsidP="00D33659">
            <w:pPr>
              <w:rPr>
                <w:rFonts w:asciiTheme="minorHAnsi" w:hAnsiTheme="minorHAnsi"/>
              </w:rPr>
            </w:pPr>
            <w:r w:rsidRPr="004304C7">
              <w:rPr>
                <w:rFonts w:asciiTheme="minorHAnsi" w:hAnsiTheme="minorHAnsi"/>
              </w:rPr>
              <w:t>Not applicable</w:t>
            </w:r>
          </w:p>
          <w:p w14:paraId="674B9D33" w14:textId="77777777" w:rsidR="00D826F4" w:rsidRPr="004304C7" w:rsidRDefault="00D826F4" w:rsidP="00D33659">
            <w:pPr>
              <w:rPr>
                <w:rFonts w:asciiTheme="minorHAnsi" w:hAnsiTheme="minorHAnsi"/>
              </w:rPr>
            </w:pPr>
          </w:p>
        </w:tc>
      </w:tr>
      <w:tr w:rsidR="00D826F4" w:rsidRPr="007F738C" w14:paraId="6F9C9213" w14:textId="77777777" w:rsidTr="00D33659">
        <w:trPr>
          <w:trHeight w:val="1249"/>
        </w:trPr>
        <w:tc>
          <w:tcPr>
            <w:tcW w:w="2405" w:type="dxa"/>
            <w:shd w:val="clear" w:color="auto" w:fill="1F497D" w:themeFill="text2"/>
          </w:tcPr>
          <w:p w14:paraId="0D820793" w14:textId="77777777" w:rsidR="00D826F4" w:rsidRPr="004304C7" w:rsidRDefault="0019732B" w:rsidP="00D33659">
            <w:pPr>
              <w:rPr>
                <w:rFonts w:asciiTheme="minorHAnsi" w:hAnsiTheme="minorHAnsi"/>
                <w:b/>
                <w:color w:val="FFFFFF" w:themeColor="background1"/>
              </w:rPr>
            </w:pPr>
            <w:r w:rsidRPr="004304C7">
              <w:rPr>
                <w:rFonts w:asciiTheme="minorHAnsi" w:hAnsiTheme="minorHAnsi"/>
                <w:b/>
                <w:color w:val="FFFFFF" w:themeColor="background1"/>
              </w:rPr>
              <w:t>Main Purpose of Role</w:t>
            </w:r>
            <w:r w:rsidR="00D826F4" w:rsidRPr="004304C7">
              <w:rPr>
                <w:rFonts w:asciiTheme="minorHAnsi" w:hAnsiTheme="minorHAnsi"/>
                <w:b/>
                <w:color w:val="FFFFFF" w:themeColor="background1"/>
              </w:rPr>
              <w:t>:</w:t>
            </w:r>
          </w:p>
        </w:tc>
        <w:tc>
          <w:tcPr>
            <w:tcW w:w="8363" w:type="dxa"/>
            <w:gridSpan w:val="3"/>
          </w:tcPr>
          <w:p w14:paraId="15990001" w14:textId="6A266DD2" w:rsidR="00B461F4" w:rsidRPr="004304C7" w:rsidRDefault="00B461F4" w:rsidP="00B461F4">
            <w:pPr>
              <w:rPr>
                <w:rFonts w:asciiTheme="minorHAnsi" w:eastAsia="MS Gothic" w:hAnsiTheme="minorHAnsi" w:cs="MS Gothic"/>
                <w:bCs/>
              </w:rPr>
            </w:pPr>
            <w:r w:rsidRPr="004304C7">
              <w:rPr>
                <w:rFonts w:asciiTheme="minorHAnsi" w:eastAsia="MS Gothic" w:hAnsiTheme="minorHAnsi" w:cs="MS Gothic"/>
                <w:bCs/>
              </w:rPr>
              <w:t xml:space="preserve">To work with academic and community partners to </w:t>
            </w:r>
            <w:r w:rsidR="003B46AD" w:rsidRPr="004304C7">
              <w:rPr>
                <w:rFonts w:asciiTheme="minorHAnsi" w:eastAsia="MS Gothic" w:hAnsiTheme="minorHAnsi" w:cs="MS Gothic"/>
                <w:bCs/>
              </w:rPr>
              <w:t xml:space="preserve">co-lead the qualitative and survey components of </w:t>
            </w:r>
            <w:r w:rsidRPr="004304C7">
              <w:rPr>
                <w:rFonts w:asciiTheme="minorHAnsi" w:eastAsia="MS Gothic" w:hAnsiTheme="minorHAnsi" w:cs="MS Gothic"/>
                <w:bCs/>
              </w:rPr>
              <w:t xml:space="preserve">a mixed method research project evaluating Community Wealth Building. </w:t>
            </w:r>
            <w:r w:rsidR="00B22A2B" w:rsidRPr="004304C7">
              <w:rPr>
                <w:rFonts w:asciiTheme="minorHAnsi" w:eastAsia="MS Gothic" w:hAnsiTheme="minorHAnsi" w:cs="MS Gothic"/>
                <w:bCs/>
              </w:rPr>
              <w:t xml:space="preserve"> To conduct a Qualitative Comparative Analysis.</w:t>
            </w:r>
            <w:r w:rsidRPr="004304C7">
              <w:rPr>
                <w:rFonts w:asciiTheme="minorHAnsi" w:eastAsia="MS Gothic" w:hAnsiTheme="minorHAnsi" w:cs="MS Gothic"/>
                <w:bCs/>
              </w:rPr>
              <w:t xml:space="preserve"> To ensure delivery of key objectives and milestones as set out in the research protocol. To present findings orally and in writing in academic, policy and community meetings and conferences.</w:t>
            </w:r>
          </w:p>
          <w:p w14:paraId="29A1DFD6" w14:textId="77777777" w:rsidR="00B461F4" w:rsidRPr="004304C7" w:rsidRDefault="00B461F4" w:rsidP="00B461F4">
            <w:pPr>
              <w:rPr>
                <w:rFonts w:asciiTheme="minorHAnsi" w:eastAsia="MS Gothic" w:hAnsiTheme="minorHAnsi" w:cs="MS Gothic"/>
                <w:bCs/>
              </w:rPr>
            </w:pPr>
          </w:p>
          <w:p w14:paraId="48315ED3" w14:textId="77777777" w:rsidR="00D826F4" w:rsidRDefault="00B461F4" w:rsidP="00B461F4">
            <w:pPr>
              <w:rPr>
                <w:rFonts w:asciiTheme="minorHAnsi" w:eastAsia="MS Gothic" w:hAnsiTheme="minorHAnsi" w:cs="MS Gothic"/>
                <w:b/>
              </w:rPr>
            </w:pPr>
            <w:r w:rsidRPr="004304C7">
              <w:rPr>
                <w:rFonts w:asciiTheme="minorHAnsi" w:eastAsia="MS Gothic" w:hAnsiTheme="minorHAnsi" w:cs="MS Gothic"/>
                <w:bCs/>
              </w:rPr>
              <w:t>Working with administrative staff to ensure ethical and accurate record keeping, contributing to agenda and presentations in meetings with teams and community partners, maintain a website and contribute to a blog for the project, working with researchers in Glasgow and Lancaster Universities</w:t>
            </w:r>
            <w:r w:rsidR="0099519C" w:rsidRPr="004304C7">
              <w:rPr>
                <w:rFonts w:asciiTheme="minorHAnsi" w:eastAsia="MS Gothic" w:hAnsiTheme="minorHAnsi" w:cs="MS Gothic"/>
                <w:bCs/>
              </w:rPr>
              <w:t xml:space="preserve"> and Glasgow </w:t>
            </w:r>
            <w:r w:rsidR="00C361D9" w:rsidRPr="004304C7">
              <w:rPr>
                <w:rFonts w:asciiTheme="minorHAnsi" w:eastAsia="MS Gothic" w:hAnsiTheme="minorHAnsi" w:cs="MS Gothic"/>
                <w:bCs/>
              </w:rPr>
              <w:t>Centre for Population Health</w:t>
            </w:r>
            <w:r w:rsidRPr="004304C7">
              <w:rPr>
                <w:rFonts w:asciiTheme="minorHAnsi" w:eastAsia="MS Gothic" w:hAnsiTheme="minorHAnsi" w:cs="MS Gothic"/>
                <w:bCs/>
              </w:rPr>
              <w:t xml:space="preserve"> to ensure co-ordination </w:t>
            </w:r>
            <w:r w:rsidR="00C361D9" w:rsidRPr="004304C7">
              <w:rPr>
                <w:rFonts w:asciiTheme="minorHAnsi" w:eastAsia="MS Gothic" w:hAnsiTheme="minorHAnsi" w:cs="MS Gothic"/>
                <w:bCs/>
              </w:rPr>
              <w:t xml:space="preserve">of, and </w:t>
            </w:r>
            <w:r w:rsidRPr="004304C7">
              <w:rPr>
                <w:rFonts w:asciiTheme="minorHAnsi" w:eastAsia="MS Gothic" w:hAnsiTheme="minorHAnsi" w:cs="MS Gothic"/>
                <w:bCs/>
              </w:rPr>
              <w:t xml:space="preserve">support synthesis of findings </w:t>
            </w:r>
            <w:r w:rsidR="000D3DEE" w:rsidRPr="004304C7">
              <w:rPr>
                <w:rFonts w:asciiTheme="minorHAnsi" w:eastAsia="MS Gothic" w:hAnsiTheme="minorHAnsi" w:cs="MS Gothic"/>
                <w:bCs/>
              </w:rPr>
              <w:t>across</w:t>
            </w:r>
            <w:r w:rsidRPr="004304C7">
              <w:rPr>
                <w:rFonts w:asciiTheme="minorHAnsi" w:eastAsia="MS Gothic" w:hAnsiTheme="minorHAnsi" w:cs="MS Gothic"/>
                <w:bCs/>
              </w:rPr>
              <w:t xml:space="preserve"> </w:t>
            </w:r>
            <w:proofErr w:type="spellStart"/>
            <w:r w:rsidRPr="004304C7">
              <w:rPr>
                <w:rFonts w:asciiTheme="minorHAnsi" w:eastAsia="MS Gothic" w:hAnsiTheme="minorHAnsi" w:cs="MS Gothic"/>
                <w:bCs/>
              </w:rPr>
              <w:t>workpackages</w:t>
            </w:r>
            <w:proofErr w:type="spellEnd"/>
            <w:r w:rsidRPr="004304C7">
              <w:rPr>
                <w:rFonts w:asciiTheme="minorHAnsi" w:eastAsia="MS Gothic" w:hAnsiTheme="minorHAnsi" w:cs="MS Gothic"/>
                <w:bCs/>
              </w:rPr>
              <w:t>.</w:t>
            </w:r>
            <w:r w:rsidRPr="004304C7">
              <w:rPr>
                <w:rFonts w:asciiTheme="minorHAnsi" w:eastAsia="MS Gothic" w:hAnsiTheme="minorHAnsi" w:cs="MS Gothic"/>
                <w:b/>
              </w:rPr>
              <w:t xml:space="preserve">  </w:t>
            </w:r>
          </w:p>
          <w:p w14:paraId="5069382A" w14:textId="464FE0CD" w:rsidR="004304C7" w:rsidRPr="004304C7" w:rsidRDefault="004304C7" w:rsidP="00B461F4">
            <w:pPr>
              <w:rPr>
                <w:rFonts w:asciiTheme="minorHAnsi" w:eastAsia="MS Gothic" w:hAnsiTheme="minorHAnsi" w:cs="MS Gothic"/>
                <w:b/>
              </w:rPr>
            </w:pPr>
          </w:p>
        </w:tc>
      </w:tr>
      <w:tr w:rsidR="00D826F4" w:rsidRPr="007F738C" w14:paraId="290FAD9B" w14:textId="77777777" w:rsidTr="00D33659">
        <w:trPr>
          <w:trHeight w:val="540"/>
        </w:trPr>
        <w:tc>
          <w:tcPr>
            <w:tcW w:w="2405" w:type="dxa"/>
            <w:shd w:val="clear" w:color="auto" w:fill="1F497D" w:themeFill="text2"/>
            <w:vAlign w:val="center"/>
          </w:tcPr>
          <w:p w14:paraId="649CD58A" w14:textId="77777777" w:rsidR="00D826F4" w:rsidRPr="00D33659" w:rsidRDefault="00D826F4" w:rsidP="00D33659">
            <w:pPr>
              <w:rPr>
                <w:rFonts w:asciiTheme="minorHAnsi" w:hAnsiTheme="minorHAnsi"/>
                <w:b/>
                <w:color w:val="FFFFFF" w:themeColor="background1"/>
              </w:rPr>
            </w:pPr>
            <w:r w:rsidRPr="00D33659">
              <w:rPr>
                <w:rFonts w:asciiTheme="minorHAnsi" w:hAnsiTheme="minorHAnsi"/>
                <w:b/>
                <w:color w:val="FFFFFF" w:themeColor="background1"/>
              </w:rPr>
              <w:t>Grade</w:t>
            </w:r>
            <w:r w:rsidR="0019732B" w:rsidRPr="00D33659">
              <w:rPr>
                <w:rFonts w:asciiTheme="minorHAnsi" w:hAnsiTheme="minorHAnsi"/>
                <w:b/>
                <w:color w:val="FFFFFF" w:themeColor="background1"/>
              </w:rPr>
              <w:t>:</w:t>
            </w:r>
            <w:r w:rsidRPr="00D33659">
              <w:rPr>
                <w:rFonts w:asciiTheme="minorHAnsi" w:hAnsiTheme="minorHAnsi"/>
                <w:b/>
                <w:color w:val="FFFFFF" w:themeColor="background1"/>
              </w:rPr>
              <w:t xml:space="preserve"> </w:t>
            </w:r>
          </w:p>
        </w:tc>
        <w:tc>
          <w:tcPr>
            <w:tcW w:w="8363" w:type="dxa"/>
            <w:gridSpan w:val="3"/>
            <w:vAlign w:val="center"/>
          </w:tcPr>
          <w:p w14:paraId="6FB90C09" w14:textId="77777777" w:rsidR="00D826F4" w:rsidRPr="00D33659" w:rsidRDefault="00FA1425" w:rsidP="00D33659">
            <w:pPr>
              <w:rPr>
                <w:rFonts w:asciiTheme="minorHAnsi" w:hAnsiTheme="minorHAnsi"/>
              </w:rPr>
            </w:pPr>
            <w:r w:rsidRPr="00D33659">
              <w:rPr>
                <w:rFonts w:asciiTheme="minorHAnsi" w:hAnsiTheme="minorHAnsi"/>
              </w:rPr>
              <w:t>7</w:t>
            </w:r>
          </w:p>
        </w:tc>
      </w:tr>
      <w:tr w:rsidR="00D826F4" w:rsidRPr="007F738C" w14:paraId="338FAF1A" w14:textId="77777777" w:rsidTr="00D33659">
        <w:trPr>
          <w:trHeight w:val="540"/>
        </w:trPr>
        <w:tc>
          <w:tcPr>
            <w:tcW w:w="10768" w:type="dxa"/>
            <w:gridSpan w:val="4"/>
            <w:shd w:val="clear" w:color="auto" w:fill="1F497D" w:themeFill="text2"/>
            <w:vAlign w:val="center"/>
          </w:tcPr>
          <w:p w14:paraId="5983E25B" w14:textId="77777777" w:rsidR="00D826F4" w:rsidRPr="00D33659" w:rsidRDefault="00D826F4" w:rsidP="00D33659">
            <w:pPr>
              <w:rPr>
                <w:rFonts w:asciiTheme="minorHAnsi" w:hAnsiTheme="minorHAnsi"/>
              </w:rPr>
            </w:pPr>
            <w:r w:rsidRPr="00D33659">
              <w:rPr>
                <w:rFonts w:asciiTheme="minorHAnsi" w:hAnsiTheme="minorHAnsi"/>
                <w:b/>
                <w:color w:val="FFFFFF" w:themeColor="background1"/>
              </w:rPr>
              <w:t>Accountabilities/Responsibilities of the role:</w:t>
            </w:r>
          </w:p>
        </w:tc>
      </w:tr>
      <w:tr w:rsidR="00D826F4" w:rsidRPr="004304C7" w14:paraId="08AAF0E8" w14:textId="77777777" w:rsidTr="00D33659">
        <w:trPr>
          <w:trHeight w:val="540"/>
        </w:trPr>
        <w:tc>
          <w:tcPr>
            <w:tcW w:w="10768" w:type="dxa"/>
            <w:gridSpan w:val="4"/>
            <w:vAlign w:val="center"/>
          </w:tcPr>
          <w:p w14:paraId="2A3D3D75" w14:textId="77777777" w:rsidR="00D826F4" w:rsidRPr="004304C7" w:rsidRDefault="00D826F4" w:rsidP="00D33659">
            <w:pPr>
              <w:pStyle w:val="ListParagraph"/>
              <w:ind w:left="360"/>
              <w:rPr>
                <w:rFonts w:asciiTheme="minorHAnsi" w:hAnsiTheme="minorHAnsi"/>
                <w:bCs/>
                <w:sz w:val="24"/>
                <w:szCs w:val="24"/>
              </w:rPr>
            </w:pPr>
          </w:p>
          <w:p w14:paraId="46944634" w14:textId="2570581A" w:rsidR="007F0937" w:rsidRPr="004304C7" w:rsidRDefault="00B461F4" w:rsidP="00B461F4">
            <w:pPr>
              <w:pStyle w:val="ListParagraph"/>
              <w:numPr>
                <w:ilvl w:val="0"/>
                <w:numId w:val="32"/>
              </w:numPr>
              <w:jc w:val="both"/>
              <w:rPr>
                <w:rFonts w:asciiTheme="minorHAnsi" w:hAnsiTheme="minorHAnsi"/>
                <w:bCs/>
                <w:sz w:val="24"/>
                <w:szCs w:val="24"/>
              </w:rPr>
            </w:pPr>
            <w:r w:rsidRPr="004304C7">
              <w:rPr>
                <w:rFonts w:asciiTheme="minorHAnsi" w:hAnsiTheme="minorHAnsi"/>
                <w:bCs/>
                <w:sz w:val="24"/>
                <w:szCs w:val="24"/>
              </w:rPr>
              <w:t xml:space="preserve">To </w:t>
            </w:r>
            <w:r w:rsidR="003B46AD" w:rsidRPr="004304C7">
              <w:rPr>
                <w:rFonts w:asciiTheme="minorHAnsi" w:hAnsiTheme="minorHAnsi"/>
                <w:bCs/>
                <w:sz w:val="24"/>
                <w:szCs w:val="24"/>
              </w:rPr>
              <w:t>lead</w:t>
            </w:r>
            <w:r w:rsidR="007F0937" w:rsidRPr="004304C7">
              <w:rPr>
                <w:rFonts w:asciiTheme="minorHAnsi" w:hAnsiTheme="minorHAnsi"/>
                <w:bCs/>
                <w:sz w:val="24"/>
                <w:szCs w:val="24"/>
              </w:rPr>
              <w:t xml:space="preserve"> </w:t>
            </w:r>
            <w:r w:rsidR="00CB06EF" w:rsidRPr="004304C7">
              <w:rPr>
                <w:rFonts w:asciiTheme="minorHAnsi" w:hAnsiTheme="minorHAnsi"/>
                <w:bCs/>
                <w:sz w:val="24"/>
                <w:szCs w:val="24"/>
              </w:rPr>
              <w:t xml:space="preserve">the </w:t>
            </w:r>
            <w:r w:rsidR="007F0937" w:rsidRPr="004304C7">
              <w:rPr>
                <w:rFonts w:asciiTheme="minorHAnsi" w:hAnsiTheme="minorHAnsi"/>
                <w:bCs/>
                <w:sz w:val="24"/>
                <w:szCs w:val="24"/>
              </w:rPr>
              <w:t>qualitative</w:t>
            </w:r>
            <w:r w:rsidR="003B46AD" w:rsidRPr="004304C7">
              <w:rPr>
                <w:rFonts w:asciiTheme="minorHAnsi" w:hAnsiTheme="minorHAnsi"/>
                <w:bCs/>
                <w:sz w:val="24"/>
                <w:szCs w:val="24"/>
              </w:rPr>
              <w:t xml:space="preserve"> </w:t>
            </w:r>
            <w:r w:rsidR="007F0937" w:rsidRPr="004304C7">
              <w:rPr>
                <w:rFonts w:asciiTheme="minorHAnsi" w:hAnsiTheme="minorHAnsi"/>
                <w:bCs/>
                <w:sz w:val="24"/>
                <w:szCs w:val="24"/>
              </w:rPr>
              <w:t xml:space="preserve">data </w:t>
            </w:r>
            <w:r w:rsidR="00B22A2B" w:rsidRPr="004304C7">
              <w:rPr>
                <w:rFonts w:asciiTheme="minorHAnsi" w:hAnsiTheme="minorHAnsi"/>
                <w:bCs/>
                <w:sz w:val="24"/>
                <w:szCs w:val="24"/>
              </w:rPr>
              <w:t xml:space="preserve">and survey data </w:t>
            </w:r>
            <w:r w:rsidR="007F0937" w:rsidRPr="004304C7">
              <w:rPr>
                <w:rFonts w:asciiTheme="minorHAnsi" w:hAnsiTheme="minorHAnsi"/>
                <w:bCs/>
                <w:sz w:val="24"/>
                <w:szCs w:val="24"/>
              </w:rPr>
              <w:t>collection and analysis in the context of a mixed method evaluation</w:t>
            </w:r>
            <w:r w:rsidR="008B441D" w:rsidRPr="004304C7">
              <w:rPr>
                <w:rFonts w:asciiTheme="minorHAnsi" w:hAnsiTheme="minorHAnsi"/>
                <w:bCs/>
                <w:sz w:val="24"/>
                <w:szCs w:val="24"/>
              </w:rPr>
              <w:t>,</w:t>
            </w:r>
            <w:r w:rsidR="007F0937" w:rsidRPr="004304C7">
              <w:rPr>
                <w:rFonts w:asciiTheme="minorHAnsi" w:hAnsiTheme="minorHAnsi"/>
                <w:bCs/>
                <w:sz w:val="24"/>
                <w:szCs w:val="24"/>
              </w:rPr>
              <w:t xml:space="preserve"> with the support of the project team</w:t>
            </w:r>
            <w:r w:rsidR="00CB06EF" w:rsidRPr="004304C7">
              <w:rPr>
                <w:rFonts w:asciiTheme="minorHAnsi" w:hAnsiTheme="minorHAnsi"/>
                <w:bCs/>
                <w:sz w:val="24"/>
                <w:szCs w:val="24"/>
              </w:rPr>
              <w:t>.</w:t>
            </w:r>
          </w:p>
          <w:p w14:paraId="40D46B80" w14:textId="19A302F0" w:rsidR="007F0937" w:rsidRPr="004304C7" w:rsidRDefault="007F0937" w:rsidP="00B461F4">
            <w:pPr>
              <w:pStyle w:val="ListParagraph"/>
              <w:numPr>
                <w:ilvl w:val="0"/>
                <w:numId w:val="32"/>
              </w:numPr>
              <w:jc w:val="both"/>
              <w:rPr>
                <w:rFonts w:asciiTheme="minorHAnsi" w:hAnsiTheme="minorHAnsi"/>
                <w:bCs/>
                <w:sz w:val="24"/>
                <w:szCs w:val="24"/>
              </w:rPr>
            </w:pPr>
            <w:r w:rsidRPr="004304C7">
              <w:rPr>
                <w:rFonts w:asciiTheme="minorHAnsi" w:hAnsiTheme="minorHAnsi"/>
                <w:bCs/>
                <w:sz w:val="24"/>
                <w:szCs w:val="24"/>
              </w:rPr>
              <w:t xml:space="preserve">To identify and </w:t>
            </w:r>
            <w:r w:rsidR="003B46AD" w:rsidRPr="004304C7">
              <w:rPr>
                <w:rFonts w:asciiTheme="minorHAnsi" w:eastAsia="MS Gothic" w:hAnsiTheme="minorHAnsi" w:cs="MS Gothic"/>
                <w:sz w:val="24"/>
                <w:szCs w:val="24"/>
              </w:rPr>
              <w:t>recruit participants</w:t>
            </w:r>
            <w:r w:rsidRPr="004304C7">
              <w:rPr>
                <w:rFonts w:asciiTheme="minorHAnsi" w:eastAsia="MS Gothic" w:hAnsiTheme="minorHAnsi" w:cs="MS Gothic"/>
                <w:sz w:val="24"/>
                <w:szCs w:val="24"/>
              </w:rPr>
              <w:t xml:space="preserve"> to take part in qualitative</w:t>
            </w:r>
            <w:r w:rsidR="008B441D" w:rsidRPr="004304C7">
              <w:rPr>
                <w:rFonts w:asciiTheme="minorHAnsi" w:eastAsia="MS Gothic" w:hAnsiTheme="minorHAnsi" w:cs="MS Gothic"/>
                <w:sz w:val="24"/>
                <w:szCs w:val="24"/>
              </w:rPr>
              <w:t xml:space="preserve"> data collection including workshops</w:t>
            </w:r>
            <w:r w:rsidR="003B46AD" w:rsidRPr="004304C7">
              <w:rPr>
                <w:rFonts w:asciiTheme="minorHAnsi" w:eastAsia="MS Gothic" w:hAnsiTheme="minorHAnsi" w:cs="MS Gothic"/>
                <w:sz w:val="24"/>
                <w:szCs w:val="24"/>
              </w:rPr>
              <w:t xml:space="preserve">, </w:t>
            </w:r>
            <w:r w:rsidR="008B441D" w:rsidRPr="004304C7">
              <w:rPr>
                <w:rFonts w:asciiTheme="minorHAnsi" w:eastAsia="MS Gothic" w:hAnsiTheme="minorHAnsi" w:cs="MS Gothic"/>
                <w:sz w:val="24"/>
                <w:szCs w:val="24"/>
              </w:rPr>
              <w:t xml:space="preserve">interviews </w:t>
            </w:r>
            <w:r w:rsidRPr="004304C7">
              <w:rPr>
                <w:rFonts w:asciiTheme="minorHAnsi" w:eastAsia="MS Gothic" w:hAnsiTheme="minorHAnsi" w:cs="MS Gothic"/>
                <w:sz w:val="24"/>
                <w:szCs w:val="24"/>
              </w:rPr>
              <w:t xml:space="preserve">and </w:t>
            </w:r>
            <w:r w:rsidR="008B441D" w:rsidRPr="004304C7">
              <w:rPr>
                <w:rFonts w:asciiTheme="minorHAnsi" w:eastAsia="MS Gothic" w:hAnsiTheme="minorHAnsi" w:cs="MS Gothic"/>
                <w:sz w:val="24"/>
                <w:szCs w:val="24"/>
              </w:rPr>
              <w:t xml:space="preserve">a </w:t>
            </w:r>
            <w:r w:rsidRPr="004304C7">
              <w:rPr>
                <w:rFonts w:asciiTheme="minorHAnsi" w:eastAsia="MS Gothic" w:hAnsiTheme="minorHAnsi" w:cs="MS Gothic"/>
                <w:sz w:val="24"/>
                <w:szCs w:val="24"/>
              </w:rPr>
              <w:t>survey.</w:t>
            </w:r>
            <w:r w:rsidR="003B46AD" w:rsidRPr="004304C7">
              <w:rPr>
                <w:rFonts w:asciiTheme="minorHAnsi" w:eastAsia="MS Gothic" w:hAnsiTheme="minorHAnsi" w:cs="MS Gothic"/>
                <w:sz w:val="24"/>
                <w:szCs w:val="24"/>
              </w:rPr>
              <w:t xml:space="preserve"> </w:t>
            </w:r>
          </w:p>
          <w:p w14:paraId="0C0A235D" w14:textId="05C1E75E" w:rsidR="007F0937" w:rsidRPr="004304C7" w:rsidRDefault="007F0937" w:rsidP="002B063C">
            <w:pPr>
              <w:pStyle w:val="ListParagraph"/>
              <w:numPr>
                <w:ilvl w:val="0"/>
                <w:numId w:val="32"/>
              </w:numPr>
              <w:jc w:val="both"/>
              <w:rPr>
                <w:rFonts w:asciiTheme="minorHAnsi" w:hAnsiTheme="minorHAnsi"/>
                <w:bCs/>
                <w:sz w:val="24"/>
                <w:szCs w:val="24"/>
              </w:rPr>
            </w:pPr>
            <w:r w:rsidRPr="004304C7">
              <w:rPr>
                <w:rFonts w:asciiTheme="minorHAnsi" w:hAnsiTheme="minorHAnsi"/>
                <w:bCs/>
                <w:sz w:val="24"/>
                <w:szCs w:val="24"/>
              </w:rPr>
              <w:t>To generate</w:t>
            </w:r>
            <w:r w:rsidR="008B441D" w:rsidRPr="004304C7">
              <w:rPr>
                <w:rFonts w:asciiTheme="minorHAnsi" w:hAnsiTheme="minorHAnsi"/>
                <w:bCs/>
                <w:sz w:val="24"/>
                <w:szCs w:val="24"/>
              </w:rPr>
              <w:t xml:space="preserve"> and </w:t>
            </w:r>
            <w:proofErr w:type="spellStart"/>
            <w:r w:rsidR="008B441D" w:rsidRPr="004304C7">
              <w:rPr>
                <w:rFonts w:asciiTheme="minorHAnsi" w:hAnsiTheme="minorHAnsi"/>
                <w:bCs/>
                <w:sz w:val="24"/>
                <w:szCs w:val="24"/>
              </w:rPr>
              <w:t>analyse</w:t>
            </w:r>
            <w:proofErr w:type="spellEnd"/>
            <w:r w:rsidR="008B441D" w:rsidRPr="004304C7">
              <w:rPr>
                <w:rFonts w:asciiTheme="minorHAnsi" w:hAnsiTheme="minorHAnsi"/>
                <w:bCs/>
                <w:sz w:val="24"/>
                <w:szCs w:val="24"/>
              </w:rPr>
              <w:t xml:space="preserve"> qualitative data from workshops, interviews and a </w:t>
            </w:r>
            <w:r w:rsidRPr="004304C7">
              <w:rPr>
                <w:rFonts w:asciiTheme="minorHAnsi" w:hAnsiTheme="minorHAnsi"/>
                <w:bCs/>
                <w:sz w:val="24"/>
                <w:szCs w:val="24"/>
              </w:rPr>
              <w:t>survey</w:t>
            </w:r>
            <w:r w:rsidR="008B441D" w:rsidRPr="004304C7">
              <w:rPr>
                <w:rFonts w:asciiTheme="minorHAnsi" w:eastAsia="MS Gothic" w:hAnsiTheme="minorHAnsi" w:cs="MS Gothic"/>
                <w:sz w:val="24"/>
                <w:szCs w:val="24"/>
              </w:rPr>
              <w:t xml:space="preserve">, </w:t>
            </w:r>
            <w:r w:rsidR="008B441D" w:rsidRPr="004304C7">
              <w:rPr>
                <w:rFonts w:asciiTheme="minorHAnsi" w:hAnsiTheme="minorHAnsi"/>
                <w:bCs/>
                <w:sz w:val="24"/>
                <w:szCs w:val="24"/>
              </w:rPr>
              <w:t>according to the research protocol</w:t>
            </w:r>
            <w:r w:rsidR="00CB06EF" w:rsidRPr="004304C7">
              <w:rPr>
                <w:rFonts w:asciiTheme="minorHAnsi" w:hAnsiTheme="minorHAnsi"/>
                <w:bCs/>
                <w:sz w:val="24"/>
                <w:szCs w:val="24"/>
              </w:rPr>
              <w:t>, including Qualitative Comparative Analysis of data generated in the evaluation</w:t>
            </w:r>
            <w:r w:rsidR="00B73FCB" w:rsidRPr="004304C7">
              <w:rPr>
                <w:rFonts w:asciiTheme="minorHAnsi" w:hAnsiTheme="minorHAnsi"/>
                <w:bCs/>
                <w:sz w:val="24"/>
                <w:szCs w:val="24"/>
              </w:rPr>
              <w:t xml:space="preserve"> to identify combinations of causal conditions that lead to specific economic and health outcomes</w:t>
            </w:r>
            <w:r w:rsidR="008B441D" w:rsidRPr="004304C7">
              <w:rPr>
                <w:rFonts w:asciiTheme="minorHAnsi" w:hAnsiTheme="minorHAnsi"/>
                <w:bCs/>
                <w:sz w:val="24"/>
                <w:szCs w:val="24"/>
              </w:rPr>
              <w:t>.</w:t>
            </w:r>
          </w:p>
          <w:p w14:paraId="66CB33F7" w14:textId="528F82F5" w:rsidR="00B461F4" w:rsidRPr="004304C7" w:rsidRDefault="007F0937" w:rsidP="00B461F4">
            <w:pPr>
              <w:pStyle w:val="ListParagraph"/>
              <w:numPr>
                <w:ilvl w:val="0"/>
                <w:numId w:val="32"/>
              </w:numPr>
              <w:jc w:val="both"/>
              <w:rPr>
                <w:rFonts w:asciiTheme="minorHAnsi" w:hAnsiTheme="minorHAnsi"/>
                <w:bCs/>
                <w:sz w:val="24"/>
                <w:szCs w:val="24"/>
              </w:rPr>
            </w:pPr>
            <w:r w:rsidRPr="004304C7">
              <w:rPr>
                <w:rFonts w:asciiTheme="minorHAnsi" w:hAnsiTheme="minorHAnsi"/>
                <w:bCs/>
                <w:sz w:val="24"/>
                <w:szCs w:val="24"/>
              </w:rPr>
              <w:t>T</w:t>
            </w:r>
            <w:r w:rsidR="00B461F4" w:rsidRPr="004304C7">
              <w:rPr>
                <w:rFonts w:asciiTheme="minorHAnsi" w:hAnsiTheme="minorHAnsi"/>
                <w:bCs/>
                <w:sz w:val="24"/>
                <w:szCs w:val="24"/>
              </w:rPr>
              <w:t>o develop and administer informed consent procedures and recruitment processes</w:t>
            </w:r>
            <w:r w:rsidR="008B441D" w:rsidRPr="004304C7">
              <w:rPr>
                <w:rFonts w:asciiTheme="minorHAnsi" w:hAnsiTheme="minorHAnsi"/>
                <w:bCs/>
                <w:sz w:val="24"/>
                <w:szCs w:val="24"/>
              </w:rPr>
              <w:t>.</w:t>
            </w:r>
          </w:p>
          <w:p w14:paraId="1C95841E" w14:textId="77777777" w:rsidR="00B461F4" w:rsidRPr="004304C7" w:rsidRDefault="00B461F4" w:rsidP="00B461F4">
            <w:pPr>
              <w:pStyle w:val="ListParagraph"/>
              <w:numPr>
                <w:ilvl w:val="0"/>
                <w:numId w:val="32"/>
              </w:numPr>
              <w:jc w:val="both"/>
              <w:rPr>
                <w:rFonts w:asciiTheme="minorHAnsi" w:hAnsiTheme="minorHAnsi"/>
                <w:bCs/>
                <w:sz w:val="24"/>
                <w:szCs w:val="24"/>
              </w:rPr>
            </w:pPr>
            <w:r w:rsidRPr="004304C7">
              <w:rPr>
                <w:rFonts w:asciiTheme="minorHAnsi" w:hAnsiTheme="minorHAnsi"/>
                <w:bCs/>
                <w:sz w:val="24"/>
                <w:szCs w:val="24"/>
              </w:rPr>
              <w:t>To develop and maintain good relationships with partners and participants through regular formal and informal communication in relation to project progress</w:t>
            </w:r>
          </w:p>
          <w:p w14:paraId="4F1A717A" w14:textId="134E1A20" w:rsidR="00B461F4" w:rsidRPr="004304C7" w:rsidRDefault="00B461F4" w:rsidP="00B461F4">
            <w:pPr>
              <w:pStyle w:val="ListParagraph"/>
              <w:numPr>
                <w:ilvl w:val="0"/>
                <w:numId w:val="32"/>
              </w:numPr>
              <w:jc w:val="both"/>
              <w:rPr>
                <w:rFonts w:asciiTheme="minorHAnsi" w:hAnsiTheme="minorHAnsi"/>
                <w:bCs/>
                <w:sz w:val="24"/>
                <w:szCs w:val="24"/>
              </w:rPr>
            </w:pPr>
            <w:r w:rsidRPr="004304C7">
              <w:rPr>
                <w:rFonts w:asciiTheme="minorHAnsi" w:hAnsiTheme="minorHAnsi"/>
                <w:bCs/>
                <w:sz w:val="24"/>
                <w:szCs w:val="24"/>
              </w:rPr>
              <w:t>To ensure secure and ethical data handling and storage according to best practice and study protocols and procedures</w:t>
            </w:r>
          </w:p>
          <w:p w14:paraId="0384563F" w14:textId="07DC948A" w:rsidR="00B461F4" w:rsidRPr="004304C7" w:rsidRDefault="00B461F4" w:rsidP="00B461F4">
            <w:pPr>
              <w:pStyle w:val="ListParagraph"/>
              <w:numPr>
                <w:ilvl w:val="0"/>
                <w:numId w:val="32"/>
              </w:numPr>
              <w:jc w:val="both"/>
              <w:rPr>
                <w:rFonts w:asciiTheme="minorHAnsi" w:hAnsiTheme="minorHAnsi"/>
                <w:bCs/>
                <w:sz w:val="24"/>
                <w:szCs w:val="24"/>
              </w:rPr>
            </w:pPr>
            <w:r w:rsidRPr="004304C7">
              <w:rPr>
                <w:rFonts w:asciiTheme="minorHAnsi" w:hAnsiTheme="minorHAnsi"/>
                <w:bCs/>
                <w:sz w:val="24"/>
                <w:szCs w:val="24"/>
              </w:rPr>
              <w:t xml:space="preserve">To participate in public engagement initiatives throughout the project, including meetings of the </w:t>
            </w:r>
            <w:r w:rsidR="008B441D" w:rsidRPr="004304C7">
              <w:rPr>
                <w:rFonts w:asciiTheme="minorHAnsi" w:hAnsiTheme="minorHAnsi"/>
                <w:bCs/>
                <w:sz w:val="24"/>
                <w:szCs w:val="24"/>
              </w:rPr>
              <w:t>Public Involvement</w:t>
            </w:r>
            <w:r w:rsidRPr="004304C7">
              <w:rPr>
                <w:rFonts w:asciiTheme="minorHAnsi" w:hAnsiTheme="minorHAnsi"/>
                <w:bCs/>
                <w:sz w:val="24"/>
                <w:szCs w:val="24"/>
              </w:rPr>
              <w:t xml:space="preserve"> Panel </w:t>
            </w:r>
            <w:r w:rsidR="00B22A2B" w:rsidRPr="004304C7">
              <w:rPr>
                <w:rFonts w:asciiTheme="minorHAnsi" w:hAnsiTheme="minorHAnsi"/>
                <w:bCs/>
                <w:sz w:val="24"/>
                <w:szCs w:val="24"/>
              </w:rPr>
              <w:t xml:space="preserve">and outward facing communication such as blog, website, and social media </w:t>
            </w:r>
          </w:p>
          <w:p w14:paraId="06ED4FC9" w14:textId="77777777" w:rsidR="00B461F4" w:rsidRPr="004304C7" w:rsidRDefault="00B461F4" w:rsidP="00B461F4">
            <w:pPr>
              <w:pStyle w:val="ListParagraph"/>
              <w:numPr>
                <w:ilvl w:val="0"/>
                <w:numId w:val="32"/>
              </w:numPr>
              <w:jc w:val="both"/>
              <w:rPr>
                <w:rFonts w:asciiTheme="minorHAnsi" w:hAnsiTheme="minorHAnsi"/>
                <w:bCs/>
                <w:sz w:val="24"/>
                <w:szCs w:val="24"/>
              </w:rPr>
            </w:pPr>
            <w:r w:rsidRPr="004304C7">
              <w:rPr>
                <w:rFonts w:asciiTheme="minorHAnsi" w:hAnsiTheme="minorHAnsi"/>
                <w:bCs/>
                <w:sz w:val="24"/>
                <w:szCs w:val="24"/>
              </w:rPr>
              <w:t>To write regular reports for project team meetings, stakeholders, funders and research papers for publication in academic journals</w:t>
            </w:r>
          </w:p>
          <w:p w14:paraId="591A7B87" w14:textId="77777777" w:rsidR="00B461F4" w:rsidRPr="004304C7" w:rsidRDefault="00B461F4" w:rsidP="00B461F4">
            <w:pPr>
              <w:pStyle w:val="ListParagraph"/>
              <w:numPr>
                <w:ilvl w:val="0"/>
                <w:numId w:val="32"/>
              </w:numPr>
              <w:jc w:val="both"/>
              <w:rPr>
                <w:rFonts w:asciiTheme="minorHAnsi" w:hAnsiTheme="minorHAnsi"/>
                <w:bCs/>
                <w:sz w:val="24"/>
                <w:szCs w:val="24"/>
              </w:rPr>
            </w:pPr>
            <w:r w:rsidRPr="004304C7">
              <w:rPr>
                <w:rFonts w:asciiTheme="minorHAnsi" w:hAnsiTheme="minorHAnsi"/>
                <w:bCs/>
                <w:sz w:val="24"/>
                <w:szCs w:val="24"/>
              </w:rPr>
              <w:t>To assist in project management tasks such as monitoring progress against project plans and timelines, contributing to project team meetings, data management and website maintenance.</w:t>
            </w:r>
          </w:p>
          <w:p w14:paraId="4674C4B3" w14:textId="27F6B973" w:rsidR="007953E5" w:rsidRPr="004304C7" w:rsidRDefault="00B461F4" w:rsidP="008B441D">
            <w:pPr>
              <w:pStyle w:val="ListParagraph"/>
              <w:numPr>
                <w:ilvl w:val="0"/>
                <w:numId w:val="32"/>
              </w:numPr>
              <w:jc w:val="both"/>
              <w:rPr>
                <w:rFonts w:asciiTheme="minorHAnsi" w:hAnsiTheme="minorHAnsi"/>
                <w:bCs/>
                <w:sz w:val="24"/>
                <w:szCs w:val="24"/>
              </w:rPr>
            </w:pPr>
            <w:r w:rsidRPr="004304C7">
              <w:rPr>
                <w:rFonts w:asciiTheme="minorHAnsi" w:hAnsiTheme="minorHAnsi"/>
                <w:bCs/>
                <w:sz w:val="24"/>
                <w:szCs w:val="24"/>
              </w:rPr>
              <w:lastRenderedPageBreak/>
              <w:t>To participate as an active member of the Yunus Centre through research discussions with peers, lectures and events, online activities and seminars</w:t>
            </w:r>
            <w:r w:rsidR="008B441D" w:rsidRPr="004304C7">
              <w:rPr>
                <w:rFonts w:asciiTheme="minorHAnsi" w:hAnsiTheme="minorHAnsi"/>
                <w:bCs/>
                <w:sz w:val="24"/>
                <w:szCs w:val="24"/>
              </w:rPr>
              <w:t xml:space="preserve">, including carrying out </w:t>
            </w:r>
            <w:r w:rsidR="00B22A2B" w:rsidRPr="004304C7">
              <w:rPr>
                <w:rFonts w:asciiTheme="minorHAnsi" w:hAnsiTheme="minorHAnsi"/>
                <w:bCs/>
                <w:sz w:val="24"/>
                <w:szCs w:val="24"/>
              </w:rPr>
              <w:t>additional</w:t>
            </w:r>
            <w:r w:rsidR="008B441D" w:rsidRPr="004304C7">
              <w:rPr>
                <w:rFonts w:asciiTheme="minorHAnsi" w:hAnsiTheme="minorHAnsi"/>
                <w:bCs/>
                <w:sz w:val="24"/>
                <w:szCs w:val="24"/>
              </w:rPr>
              <w:t xml:space="preserve"> tasks as directed by line manager</w:t>
            </w:r>
          </w:p>
        </w:tc>
      </w:tr>
    </w:tbl>
    <w:p w14:paraId="20E89AA6" w14:textId="77777777" w:rsidR="007953E5" w:rsidRPr="004304C7" w:rsidRDefault="007953E5" w:rsidP="00D826F4">
      <w:pPr>
        <w:rPr>
          <w:rFonts w:asciiTheme="minorHAnsi" w:hAnsiTheme="minorHAnsi"/>
          <w:b/>
          <w:noProof/>
          <w:color w:val="1F497D" w:themeColor="text2"/>
        </w:rPr>
      </w:pPr>
    </w:p>
    <w:p w14:paraId="168185C9" w14:textId="77777777" w:rsidR="00D826F4" w:rsidRPr="004304C7" w:rsidRDefault="00D826F4" w:rsidP="00D826F4">
      <w:pPr>
        <w:rPr>
          <w:rFonts w:asciiTheme="minorHAnsi" w:hAnsiTheme="minorHAnsi"/>
          <w:b/>
          <w:color w:val="1F497D" w:themeColor="text2"/>
        </w:rPr>
      </w:pPr>
      <w:r w:rsidRPr="004304C7">
        <w:rPr>
          <w:rFonts w:asciiTheme="minorHAnsi" w:hAnsiTheme="minorHAnsi"/>
          <w:b/>
          <w:color w:val="1F497D" w:themeColor="text2"/>
        </w:rPr>
        <w:t xml:space="preserve">Person Specification </w:t>
      </w:r>
    </w:p>
    <w:p w14:paraId="0AE62776" w14:textId="77777777" w:rsidR="00D826F4" w:rsidRPr="004304C7" w:rsidRDefault="00D826F4" w:rsidP="00D826F4">
      <w:pPr>
        <w:tabs>
          <w:tab w:val="center" w:pos="4153"/>
        </w:tabs>
        <w:rPr>
          <w:rFonts w:asciiTheme="minorHAnsi" w:hAnsiTheme="minorHAnsi"/>
          <w:b/>
          <w:noProof/>
          <w:color w:val="1F497D" w:themeColor="text2"/>
        </w:rPr>
      </w:pPr>
    </w:p>
    <w:tbl>
      <w:tblPr>
        <w:tblStyle w:val="TableGrid"/>
        <w:tblW w:w="10768" w:type="dxa"/>
        <w:tblLayout w:type="fixed"/>
        <w:tblLook w:val="04A0" w:firstRow="1" w:lastRow="0" w:firstColumn="1" w:lastColumn="0" w:noHBand="0" w:noVBand="1"/>
      </w:tblPr>
      <w:tblGrid>
        <w:gridCol w:w="6487"/>
        <w:gridCol w:w="4281"/>
      </w:tblGrid>
      <w:tr w:rsidR="00953625" w:rsidRPr="003D706D" w14:paraId="460CE34C" w14:textId="77777777" w:rsidTr="00D33659">
        <w:tc>
          <w:tcPr>
            <w:tcW w:w="6487" w:type="dxa"/>
            <w:shd w:val="clear" w:color="auto" w:fill="1F497D" w:themeFill="text2"/>
          </w:tcPr>
          <w:p w14:paraId="3A849549" w14:textId="2BA3B9F8" w:rsidR="00953625" w:rsidRPr="003D706D" w:rsidRDefault="00953625" w:rsidP="005070BB">
            <w:pPr>
              <w:pStyle w:val="GCC10ptromanbody"/>
              <w:jc w:val="center"/>
              <w:rPr>
                <w:rFonts w:asciiTheme="minorHAnsi" w:hAnsiTheme="minorHAnsi"/>
                <w:b/>
                <w:color w:val="FFFFFF" w:themeColor="background1"/>
                <w:sz w:val="24"/>
                <w:u w:val="single"/>
              </w:rPr>
            </w:pPr>
            <w:r w:rsidRPr="003D706D">
              <w:rPr>
                <w:rFonts w:asciiTheme="minorHAnsi" w:hAnsiTheme="minorHAnsi"/>
                <w:b/>
                <w:color w:val="FFFFFF" w:themeColor="background1"/>
                <w:sz w:val="24"/>
                <w:u w:val="single"/>
              </w:rPr>
              <w:t>Expected Criteria</w:t>
            </w:r>
          </w:p>
          <w:p w14:paraId="7A115760" w14:textId="1131941B" w:rsidR="00582FA2" w:rsidRPr="003D706D" w:rsidRDefault="00582FA2" w:rsidP="004304C7">
            <w:pPr>
              <w:pStyle w:val="GCC10ptromanbody"/>
              <w:jc w:val="center"/>
              <w:rPr>
                <w:rFonts w:asciiTheme="minorHAnsi" w:hAnsiTheme="minorHAnsi"/>
                <w:b/>
                <w:color w:val="FFFFFF" w:themeColor="background1"/>
                <w:sz w:val="24"/>
              </w:rPr>
            </w:pPr>
            <w:r w:rsidRPr="003D706D">
              <w:rPr>
                <w:rFonts w:asciiTheme="minorHAnsi" w:hAnsiTheme="minorHAnsi"/>
                <w:b/>
                <w:color w:val="FFFFFF" w:themeColor="background1"/>
                <w:sz w:val="24"/>
              </w:rPr>
              <w:t>E</w:t>
            </w:r>
            <w:r w:rsidR="003D706D" w:rsidRPr="003D706D">
              <w:rPr>
                <w:rFonts w:asciiTheme="minorHAnsi" w:hAnsiTheme="minorHAnsi"/>
                <w:b/>
                <w:color w:val="FFFFFF" w:themeColor="background1"/>
                <w:sz w:val="24"/>
              </w:rPr>
              <w:t xml:space="preserve"> </w:t>
            </w:r>
            <w:r w:rsidRPr="003D706D">
              <w:rPr>
                <w:rFonts w:asciiTheme="minorHAnsi" w:hAnsiTheme="minorHAnsi"/>
                <w:b/>
                <w:color w:val="FFFFFF" w:themeColor="background1"/>
                <w:sz w:val="24"/>
              </w:rPr>
              <w:t xml:space="preserve">- Essential or D – Desirable </w:t>
            </w:r>
          </w:p>
        </w:tc>
        <w:tc>
          <w:tcPr>
            <w:tcW w:w="4281" w:type="dxa"/>
            <w:shd w:val="clear" w:color="auto" w:fill="1F497D" w:themeFill="text2"/>
          </w:tcPr>
          <w:p w14:paraId="0651F3D1" w14:textId="77777777" w:rsidR="00953625" w:rsidRPr="003D706D" w:rsidRDefault="0019732B" w:rsidP="005070BB">
            <w:pPr>
              <w:pStyle w:val="GCC10ptromanbody"/>
              <w:jc w:val="center"/>
              <w:rPr>
                <w:rFonts w:asciiTheme="minorHAnsi" w:hAnsiTheme="minorHAnsi"/>
                <w:b/>
                <w:color w:val="FFFFFF" w:themeColor="background1"/>
                <w:sz w:val="24"/>
                <w:u w:val="single"/>
              </w:rPr>
            </w:pPr>
            <w:r w:rsidRPr="003D706D">
              <w:rPr>
                <w:rFonts w:asciiTheme="minorHAnsi" w:hAnsiTheme="minorHAnsi"/>
                <w:b/>
                <w:color w:val="FFFFFF" w:themeColor="background1"/>
                <w:sz w:val="24"/>
                <w:u w:val="single"/>
              </w:rPr>
              <w:t>Assessment</w:t>
            </w:r>
            <w:r w:rsidR="00953625" w:rsidRPr="003D706D">
              <w:rPr>
                <w:rFonts w:asciiTheme="minorHAnsi" w:hAnsiTheme="minorHAnsi"/>
                <w:b/>
                <w:color w:val="FFFFFF" w:themeColor="background1"/>
                <w:sz w:val="24"/>
                <w:u w:val="single"/>
              </w:rPr>
              <w:t xml:space="preserve"> Method</w:t>
            </w:r>
          </w:p>
          <w:p w14:paraId="110348CF" w14:textId="1BE09144" w:rsidR="00953625" w:rsidRPr="003D706D" w:rsidRDefault="00953625" w:rsidP="004304C7">
            <w:pPr>
              <w:pStyle w:val="GCC10ptromanbody"/>
              <w:rPr>
                <w:rFonts w:asciiTheme="minorHAnsi" w:hAnsiTheme="minorHAnsi"/>
                <w:b/>
                <w:color w:val="FFFFFF" w:themeColor="background1"/>
                <w:sz w:val="24"/>
              </w:rPr>
            </w:pPr>
          </w:p>
        </w:tc>
      </w:tr>
      <w:tr w:rsidR="00953625" w:rsidRPr="003D706D" w14:paraId="01FABE14" w14:textId="77777777" w:rsidTr="00D33659">
        <w:tc>
          <w:tcPr>
            <w:tcW w:w="6487" w:type="dxa"/>
            <w:shd w:val="clear" w:color="auto" w:fill="1F497D" w:themeFill="text2"/>
          </w:tcPr>
          <w:p w14:paraId="7778B9FD" w14:textId="77777777" w:rsidR="00953625" w:rsidRPr="004304C7" w:rsidRDefault="009025F0" w:rsidP="009025F0">
            <w:pPr>
              <w:pStyle w:val="GCC10ptromanbody"/>
              <w:jc w:val="center"/>
              <w:rPr>
                <w:rFonts w:asciiTheme="minorHAnsi" w:hAnsiTheme="minorHAnsi"/>
                <w:b/>
                <w:color w:val="FFFFFF" w:themeColor="background1"/>
                <w:sz w:val="24"/>
              </w:rPr>
            </w:pPr>
            <w:r w:rsidRPr="004304C7">
              <w:rPr>
                <w:rFonts w:ascii="Calibri" w:hAnsi="Calibri"/>
                <w:b/>
                <w:color w:val="FFFFFF" w:themeColor="background1"/>
                <w:sz w:val="24"/>
              </w:rPr>
              <w:t xml:space="preserve">Education &amp; </w:t>
            </w:r>
            <w:r w:rsidR="00953625" w:rsidRPr="004304C7">
              <w:rPr>
                <w:rFonts w:ascii="Calibri" w:hAnsi="Calibri"/>
                <w:b/>
                <w:color w:val="FFFFFF" w:themeColor="background1"/>
                <w:sz w:val="24"/>
              </w:rPr>
              <w:t>Professional Qualifications</w:t>
            </w:r>
          </w:p>
        </w:tc>
        <w:tc>
          <w:tcPr>
            <w:tcW w:w="4281" w:type="dxa"/>
            <w:shd w:val="clear" w:color="auto" w:fill="1F497D" w:themeFill="text2"/>
          </w:tcPr>
          <w:p w14:paraId="6D8427E0" w14:textId="77777777" w:rsidR="00953625" w:rsidRPr="003D706D" w:rsidRDefault="00953625" w:rsidP="005070BB">
            <w:pPr>
              <w:pStyle w:val="GCC10ptromanbody"/>
              <w:jc w:val="center"/>
              <w:rPr>
                <w:rFonts w:ascii="Calibri" w:hAnsi="Calibri"/>
                <w:b/>
                <w:color w:val="FFFFFF" w:themeColor="background1"/>
                <w:sz w:val="24"/>
              </w:rPr>
            </w:pPr>
          </w:p>
        </w:tc>
      </w:tr>
      <w:tr w:rsidR="003D706D" w:rsidRPr="003D706D" w14:paraId="326424FD" w14:textId="77777777" w:rsidTr="00D33659">
        <w:trPr>
          <w:trHeight w:val="819"/>
        </w:trPr>
        <w:tc>
          <w:tcPr>
            <w:tcW w:w="6487" w:type="dxa"/>
          </w:tcPr>
          <w:p w14:paraId="0E27CED4" w14:textId="4F8355CA" w:rsidR="00EE4A86" w:rsidRPr="004304C7" w:rsidRDefault="00EE4A86" w:rsidP="00EE4A86">
            <w:pPr>
              <w:rPr>
                <w:rFonts w:asciiTheme="minorHAnsi" w:hAnsiTheme="minorHAnsi"/>
                <w:bCs/>
              </w:rPr>
            </w:pPr>
            <w:r w:rsidRPr="004304C7">
              <w:rPr>
                <w:rFonts w:asciiTheme="minorHAnsi" w:hAnsiTheme="minorHAnsi"/>
                <w:bCs/>
              </w:rPr>
              <w:t xml:space="preserve">E1 - PhD in relevant research field, </w:t>
            </w:r>
            <w:r w:rsidRPr="00CE4B10">
              <w:rPr>
                <w:rFonts w:asciiTheme="minorHAnsi" w:hAnsiTheme="minorHAnsi"/>
                <w:bCs/>
              </w:rPr>
              <w:t>or equivalent experience from relevant research roles</w:t>
            </w:r>
          </w:p>
          <w:p w14:paraId="1752FA39" w14:textId="77777777" w:rsidR="003D706D" w:rsidRPr="004304C7" w:rsidRDefault="003D706D" w:rsidP="00CF5660">
            <w:pPr>
              <w:rPr>
                <w:rFonts w:asciiTheme="minorHAnsi" w:hAnsiTheme="minorHAnsi"/>
                <w:bCs/>
              </w:rPr>
            </w:pPr>
          </w:p>
        </w:tc>
        <w:tc>
          <w:tcPr>
            <w:tcW w:w="4281" w:type="dxa"/>
          </w:tcPr>
          <w:p w14:paraId="655614AD" w14:textId="4E8B21F5" w:rsidR="003D706D" w:rsidRPr="003D706D" w:rsidRDefault="003D706D" w:rsidP="00CF5660">
            <w:pPr>
              <w:tabs>
                <w:tab w:val="left" w:pos="3780"/>
                <w:tab w:val="left" w:pos="6210"/>
              </w:tabs>
              <w:spacing w:after="120"/>
              <w:rPr>
                <w:rFonts w:ascii="Calibri" w:hAnsi="Calibri"/>
              </w:rPr>
            </w:pPr>
            <w:r w:rsidRPr="003D706D">
              <w:rPr>
                <w:rFonts w:asciiTheme="minorHAnsi" w:hAnsiTheme="minorHAnsi" w:cstheme="minorHAnsi"/>
              </w:rPr>
              <w:t xml:space="preserve">Application </w:t>
            </w:r>
          </w:p>
        </w:tc>
      </w:tr>
      <w:tr w:rsidR="003D706D" w:rsidRPr="003D706D" w14:paraId="48D522E7" w14:textId="77777777" w:rsidTr="00D33659">
        <w:tc>
          <w:tcPr>
            <w:tcW w:w="6487" w:type="dxa"/>
            <w:shd w:val="clear" w:color="auto" w:fill="1F497D" w:themeFill="text2"/>
          </w:tcPr>
          <w:p w14:paraId="46EBC637" w14:textId="1DEB2A94" w:rsidR="003D706D" w:rsidRPr="004304C7" w:rsidRDefault="003D706D" w:rsidP="003D706D">
            <w:pPr>
              <w:jc w:val="center"/>
              <w:rPr>
                <w:rFonts w:ascii="Calibri" w:hAnsi="Calibri"/>
                <w:b/>
                <w:color w:val="FFFFFF" w:themeColor="background1"/>
              </w:rPr>
            </w:pPr>
            <w:r w:rsidRPr="004304C7">
              <w:rPr>
                <w:rFonts w:ascii="Calibri" w:hAnsi="Calibri"/>
                <w:b/>
                <w:color w:val="FFFFFF" w:themeColor="background1"/>
              </w:rPr>
              <w:t>Skills, Knowledge &amp; Experience</w:t>
            </w:r>
          </w:p>
          <w:p w14:paraId="5E2010AF" w14:textId="77777777" w:rsidR="003D706D" w:rsidRPr="004304C7" w:rsidRDefault="003D706D" w:rsidP="003D706D">
            <w:pPr>
              <w:rPr>
                <w:bCs/>
                <w:color w:val="1F497D" w:themeColor="text2"/>
              </w:rPr>
            </w:pPr>
          </w:p>
        </w:tc>
        <w:tc>
          <w:tcPr>
            <w:tcW w:w="4281" w:type="dxa"/>
            <w:shd w:val="clear" w:color="auto" w:fill="1F497D" w:themeFill="text2"/>
          </w:tcPr>
          <w:p w14:paraId="0F2CE836" w14:textId="77777777" w:rsidR="003D706D" w:rsidRPr="004304C7" w:rsidRDefault="003D706D" w:rsidP="003D706D">
            <w:pPr>
              <w:pStyle w:val="GCC10ptromanbody"/>
              <w:jc w:val="center"/>
              <w:rPr>
                <w:rFonts w:asciiTheme="minorHAnsi" w:hAnsiTheme="minorHAnsi"/>
                <w:b/>
                <w:color w:val="FFFFFF" w:themeColor="background1"/>
                <w:sz w:val="24"/>
              </w:rPr>
            </w:pPr>
            <w:r w:rsidRPr="004304C7">
              <w:rPr>
                <w:rFonts w:asciiTheme="minorHAnsi" w:hAnsiTheme="minorHAnsi"/>
                <w:b/>
                <w:color w:val="FFFFFF" w:themeColor="background1"/>
                <w:sz w:val="24"/>
              </w:rPr>
              <w:t>Assessment Method</w:t>
            </w:r>
          </w:p>
        </w:tc>
      </w:tr>
      <w:tr w:rsidR="003D706D" w:rsidRPr="003D706D" w14:paraId="2058402B" w14:textId="77777777" w:rsidTr="00D33659">
        <w:trPr>
          <w:trHeight w:val="416"/>
        </w:trPr>
        <w:tc>
          <w:tcPr>
            <w:tcW w:w="6487" w:type="dxa"/>
          </w:tcPr>
          <w:p w14:paraId="6E8E0140" w14:textId="4126A6A8" w:rsidR="00EE4A86" w:rsidRPr="004304C7" w:rsidRDefault="00EE4A86" w:rsidP="00EE4A86">
            <w:pPr>
              <w:pStyle w:val="HayGroup11"/>
              <w:rPr>
                <w:rFonts w:asciiTheme="minorHAnsi" w:hAnsiTheme="minorHAnsi" w:cs="Arial"/>
                <w:sz w:val="24"/>
                <w:lang w:val="en-GB"/>
              </w:rPr>
            </w:pPr>
            <w:r w:rsidRPr="004304C7">
              <w:rPr>
                <w:rFonts w:asciiTheme="minorHAnsi" w:hAnsiTheme="minorHAnsi" w:cs="Arial"/>
                <w:sz w:val="24"/>
                <w:lang w:val="en-GB"/>
              </w:rPr>
              <w:t xml:space="preserve">E2 - </w:t>
            </w:r>
            <w:r w:rsidR="00CB06EF" w:rsidRPr="004304C7">
              <w:rPr>
                <w:rFonts w:asciiTheme="minorHAnsi" w:hAnsiTheme="minorHAnsi" w:cs="Arial"/>
                <w:sz w:val="24"/>
                <w:lang w:val="en-GB"/>
              </w:rPr>
              <w:t>Substantial e</w:t>
            </w:r>
            <w:r w:rsidRPr="004304C7">
              <w:rPr>
                <w:rFonts w:asciiTheme="minorHAnsi" w:hAnsiTheme="minorHAnsi" w:cs="Arial"/>
                <w:sz w:val="24"/>
                <w:lang w:val="en-GB"/>
              </w:rPr>
              <w:t>xperience of primary research, participant recruitment and data collection</w:t>
            </w:r>
          </w:p>
          <w:p w14:paraId="71FAA1B9" w14:textId="77777777" w:rsidR="004304C7" w:rsidRPr="004304C7" w:rsidRDefault="004304C7" w:rsidP="00EE4A86">
            <w:pPr>
              <w:pStyle w:val="HayGroup11"/>
              <w:rPr>
                <w:rFonts w:asciiTheme="minorHAnsi" w:hAnsiTheme="minorHAnsi" w:cs="Arial"/>
                <w:sz w:val="24"/>
                <w:lang w:val="en-GB"/>
              </w:rPr>
            </w:pPr>
          </w:p>
          <w:p w14:paraId="2E272CD7" w14:textId="360B7E57" w:rsidR="00EE4A86" w:rsidRPr="004304C7" w:rsidRDefault="00EE4A86" w:rsidP="00EE4A86">
            <w:pPr>
              <w:pStyle w:val="HayGroup11"/>
              <w:rPr>
                <w:rFonts w:asciiTheme="minorHAnsi" w:hAnsiTheme="minorHAnsi" w:cs="Arial"/>
                <w:sz w:val="24"/>
                <w:lang w:val="en-GB"/>
              </w:rPr>
            </w:pPr>
            <w:r w:rsidRPr="004304C7">
              <w:rPr>
                <w:rFonts w:asciiTheme="minorHAnsi" w:hAnsiTheme="minorHAnsi" w:cs="Arial"/>
                <w:sz w:val="24"/>
                <w:lang w:val="en-GB"/>
              </w:rPr>
              <w:t>E3 - Publication in peer review academic journals or evidence of other academic writing (e.g. conference paper, thesis chapter)</w:t>
            </w:r>
          </w:p>
          <w:p w14:paraId="2FEFFD89" w14:textId="77777777" w:rsidR="00EE4A86" w:rsidRPr="004304C7" w:rsidRDefault="00EE4A86" w:rsidP="00EE4A86">
            <w:pPr>
              <w:pStyle w:val="HayGroup11"/>
              <w:rPr>
                <w:rFonts w:asciiTheme="minorHAnsi" w:hAnsiTheme="minorHAnsi" w:cs="Arial"/>
                <w:sz w:val="24"/>
                <w:lang w:val="en-GB"/>
              </w:rPr>
            </w:pPr>
          </w:p>
          <w:p w14:paraId="24DE4AE9" w14:textId="77777777" w:rsidR="00EE4A86" w:rsidRPr="004304C7" w:rsidRDefault="00EE4A86" w:rsidP="00EE4A86">
            <w:pPr>
              <w:pStyle w:val="HayGroup11"/>
              <w:rPr>
                <w:rFonts w:asciiTheme="minorHAnsi" w:hAnsiTheme="minorHAnsi" w:cs="Arial"/>
                <w:sz w:val="24"/>
                <w:lang w:val="en-GB"/>
              </w:rPr>
            </w:pPr>
            <w:r w:rsidRPr="004304C7">
              <w:rPr>
                <w:rFonts w:asciiTheme="minorHAnsi" w:hAnsiTheme="minorHAnsi" w:cs="Arial"/>
                <w:sz w:val="24"/>
                <w:lang w:val="en-GB"/>
              </w:rPr>
              <w:t xml:space="preserve">E4 - Excellent interpersonal skills, oral and written communication </w:t>
            </w:r>
          </w:p>
          <w:p w14:paraId="7EEC93D3" w14:textId="77777777" w:rsidR="00EE4A86" w:rsidRPr="004304C7" w:rsidRDefault="00EE4A86" w:rsidP="00EE4A86">
            <w:pPr>
              <w:pStyle w:val="HayGroup11"/>
              <w:rPr>
                <w:rFonts w:asciiTheme="minorHAnsi" w:hAnsiTheme="minorHAnsi" w:cs="Arial"/>
                <w:sz w:val="24"/>
                <w:lang w:val="en-GB"/>
              </w:rPr>
            </w:pPr>
          </w:p>
          <w:p w14:paraId="54EFF4EB" w14:textId="02CA867F" w:rsidR="00EE4A86" w:rsidRPr="004304C7" w:rsidRDefault="00EE4A86" w:rsidP="00EE4A86">
            <w:pPr>
              <w:pStyle w:val="HayGroup11"/>
              <w:rPr>
                <w:rFonts w:asciiTheme="minorHAnsi" w:hAnsiTheme="minorHAnsi" w:cs="Arial"/>
                <w:sz w:val="24"/>
                <w:lang w:val="en-GB"/>
              </w:rPr>
            </w:pPr>
            <w:r w:rsidRPr="004304C7">
              <w:rPr>
                <w:rFonts w:asciiTheme="minorHAnsi" w:hAnsiTheme="minorHAnsi" w:cs="Arial"/>
                <w:sz w:val="24"/>
                <w:lang w:val="en-GB"/>
              </w:rPr>
              <w:t xml:space="preserve">E5 - </w:t>
            </w:r>
            <w:r w:rsidR="00CB06EF" w:rsidRPr="004304C7">
              <w:rPr>
                <w:rFonts w:asciiTheme="minorHAnsi" w:hAnsiTheme="minorHAnsi" w:cs="Arial"/>
                <w:sz w:val="24"/>
                <w:lang w:val="en-GB"/>
              </w:rPr>
              <w:t xml:space="preserve">Substantial experience </w:t>
            </w:r>
            <w:r w:rsidRPr="004304C7">
              <w:rPr>
                <w:rFonts w:asciiTheme="minorHAnsi" w:hAnsiTheme="minorHAnsi" w:cs="Arial"/>
                <w:sz w:val="24"/>
                <w:lang w:val="en-GB"/>
              </w:rPr>
              <w:t xml:space="preserve">of </w:t>
            </w:r>
            <w:r w:rsidR="00CB06EF" w:rsidRPr="004304C7">
              <w:rPr>
                <w:rFonts w:asciiTheme="minorHAnsi" w:hAnsiTheme="minorHAnsi" w:cs="Arial"/>
                <w:sz w:val="24"/>
                <w:lang w:val="en-GB"/>
              </w:rPr>
              <w:t xml:space="preserve">planning and conducting </w:t>
            </w:r>
            <w:r w:rsidRPr="004304C7">
              <w:rPr>
                <w:rFonts w:asciiTheme="minorHAnsi" w:hAnsiTheme="minorHAnsi" w:cs="Arial"/>
                <w:sz w:val="24"/>
                <w:lang w:val="en-GB"/>
              </w:rPr>
              <w:t xml:space="preserve">qualitative research </w:t>
            </w:r>
            <w:r w:rsidR="00CB06EF" w:rsidRPr="004304C7">
              <w:rPr>
                <w:rFonts w:asciiTheme="minorHAnsi" w:hAnsiTheme="minorHAnsi" w:cs="Arial"/>
                <w:sz w:val="24"/>
                <w:lang w:val="en-GB"/>
              </w:rPr>
              <w:t xml:space="preserve">studies </w:t>
            </w:r>
          </w:p>
          <w:p w14:paraId="61916771" w14:textId="77777777" w:rsidR="000D3DEE" w:rsidRPr="004304C7" w:rsidRDefault="000D3DEE" w:rsidP="00EE4A86">
            <w:pPr>
              <w:rPr>
                <w:rFonts w:asciiTheme="minorHAnsi" w:hAnsiTheme="minorHAnsi" w:cs="Arial"/>
              </w:rPr>
            </w:pPr>
          </w:p>
          <w:p w14:paraId="72FD2BFD" w14:textId="056728B5" w:rsidR="00B22A2B" w:rsidRPr="004304C7" w:rsidRDefault="000D3DEE" w:rsidP="00EE4A86">
            <w:pPr>
              <w:rPr>
                <w:rFonts w:asciiTheme="minorHAnsi" w:hAnsiTheme="minorHAnsi"/>
                <w:bCs/>
              </w:rPr>
            </w:pPr>
            <w:r w:rsidRPr="004304C7">
              <w:rPr>
                <w:rFonts w:asciiTheme="minorHAnsi" w:hAnsiTheme="minorHAnsi" w:cs="Arial"/>
              </w:rPr>
              <w:t>E6 – Experience of mixed methods research</w:t>
            </w:r>
          </w:p>
          <w:p w14:paraId="302A2961" w14:textId="77777777" w:rsidR="000D3DEE" w:rsidRPr="004304C7" w:rsidRDefault="000D3DEE" w:rsidP="00EE4A86">
            <w:pPr>
              <w:rPr>
                <w:rFonts w:asciiTheme="minorHAnsi" w:hAnsiTheme="minorHAnsi"/>
                <w:bCs/>
              </w:rPr>
            </w:pPr>
          </w:p>
          <w:p w14:paraId="78D69F1A" w14:textId="11609BE0" w:rsidR="000D3DEE" w:rsidRPr="004304C7" w:rsidRDefault="000D3DEE" w:rsidP="000D3DEE">
            <w:pPr>
              <w:pStyle w:val="HayGroup11"/>
              <w:rPr>
                <w:rFonts w:asciiTheme="minorHAnsi" w:hAnsiTheme="minorHAnsi" w:cs="Arial"/>
                <w:sz w:val="24"/>
                <w:lang w:val="en-GB"/>
              </w:rPr>
            </w:pPr>
            <w:r w:rsidRPr="004304C7">
              <w:rPr>
                <w:rFonts w:asciiTheme="minorHAnsi" w:hAnsiTheme="minorHAnsi" w:cs="Arial"/>
                <w:sz w:val="24"/>
                <w:lang w:val="en-GB"/>
              </w:rPr>
              <w:t xml:space="preserve">E7 </w:t>
            </w:r>
            <w:r w:rsidR="004304C7">
              <w:rPr>
                <w:rFonts w:asciiTheme="minorHAnsi" w:hAnsiTheme="minorHAnsi" w:cs="Arial"/>
                <w:sz w:val="24"/>
                <w:lang w:val="en-GB"/>
              </w:rPr>
              <w:t>-</w:t>
            </w:r>
            <w:r w:rsidRPr="004304C7">
              <w:rPr>
                <w:rFonts w:asciiTheme="minorHAnsi" w:hAnsiTheme="minorHAnsi" w:cs="Arial"/>
                <w:sz w:val="24"/>
                <w:lang w:val="en-GB"/>
              </w:rPr>
              <w:t xml:space="preserve"> Experience of working as part of a research team </w:t>
            </w:r>
          </w:p>
          <w:p w14:paraId="08FDA804" w14:textId="77777777" w:rsidR="000D3DEE" w:rsidRPr="004304C7" w:rsidRDefault="000D3DEE" w:rsidP="00EE4A86">
            <w:pPr>
              <w:rPr>
                <w:rFonts w:asciiTheme="minorHAnsi" w:hAnsiTheme="minorHAnsi"/>
                <w:bCs/>
              </w:rPr>
            </w:pPr>
          </w:p>
          <w:p w14:paraId="05DA3968" w14:textId="5C822CCD" w:rsidR="00EE4A86" w:rsidRDefault="00B22A2B" w:rsidP="00EE4A86">
            <w:pPr>
              <w:rPr>
                <w:rFonts w:asciiTheme="minorHAnsi" w:hAnsiTheme="minorHAnsi"/>
                <w:bCs/>
              </w:rPr>
            </w:pPr>
            <w:r w:rsidRPr="004304C7">
              <w:rPr>
                <w:rFonts w:asciiTheme="minorHAnsi" w:hAnsiTheme="minorHAnsi"/>
                <w:bCs/>
              </w:rPr>
              <w:t xml:space="preserve">E8 - </w:t>
            </w:r>
            <w:r w:rsidR="00EE4A86" w:rsidRPr="004304C7">
              <w:rPr>
                <w:rFonts w:asciiTheme="minorHAnsi" w:hAnsiTheme="minorHAnsi"/>
                <w:bCs/>
              </w:rPr>
              <w:t xml:space="preserve">Experience of working with a range of statutory and non-statutory stakeholders </w:t>
            </w:r>
            <w:r w:rsidR="00C67551" w:rsidRPr="004304C7">
              <w:rPr>
                <w:rFonts w:asciiTheme="minorHAnsi" w:hAnsiTheme="minorHAnsi"/>
                <w:bCs/>
              </w:rPr>
              <w:t>in the health and non-health sectors</w:t>
            </w:r>
          </w:p>
          <w:p w14:paraId="3282F2DE" w14:textId="77777777" w:rsidR="00CE4B10" w:rsidRDefault="00CE4B10" w:rsidP="00CE4B10">
            <w:pPr>
              <w:rPr>
                <w:rFonts w:asciiTheme="minorHAnsi" w:hAnsiTheme="minorHAnsi"/>
                <w:bCs/>
                <w:highlight w:val="yellow"/>
              </w:rPr>
            </w:pPr>
          </w:p>
          <w:p w14:paraId="43A3F834" w14:textId="0475B3E4" w:rsidR="00CE4B10" w:rsidRPr="004304C7" w:rsidRDefault="00CE4B10" w:rsidP="00CE4B10">
            <w:pPr>
              <w:rPr>
                <w:rFonts w:asciiTheme="minorHAnsi" w:hAnsiTheme="minorHAnsi"/>
                <w:bCs/>
              </w:rPr>
            </w:pPr>
            <w:r w:rsidRPr="00CE4B10">
              <w:rPr>
                <w:rFonts w:asciiTheme="minorHAnsi" w:hAnsiTheme="minorHAnsi"/>
                <w:bCs/>
              </w:rPr>
              <w:t xml:space="preserve">D1- </w:t>
            </w:r>
            <w:r w:rsidRPr="00CE4B10">
              <w:rPr>
                <w:rFonts w:asciiTheme="minorHAnsi" w:hAnsiTheme="minorHAnsi" w:cs="Arial"/>
              </w:rPr>
              <w:t>Experience of qualitative comparative analysis</w:t>
            </w:r>
            <w:r w:rsidRPr="004304C7">
              <w:rPr>
                <w:rFonts w:asciiTheme="minorHAnsi" w:hAnsiTheme="minorHAnsi"/>
                <w:bCs/>
              </w:rPr>
              <w:t xml:space="preserve"> </w:t>
            </w:r>
          </w:p>
          <w:p w14:paraId="6819DF9A" w14:textId="77777777" w:rsidR="00CE4B10" w:rsidRPr="004304C7" w:rsidRDefault="00CE4B10" w:rsidP="00EE4A86">
            <w:pPr>
              <w:rPr>
                <w:rFonts w:asciiTheme="minorHAnsi" w:hAnsiTheme="minorHAnsi"/>
                <w:bCs/>
              </w:rPr>
            </w:pPr>
          </w:p>
          <w:p w14:paraId="2AE12AA2" w14:textId="577D3BF5" w:rsidR="00EE4A86" w:rsidRPr="004304C7" w:rsidRDefault="00EE4A86" w:rsidP="00EE4A86">
            <w:pPr>
              <w:pStyle w:val="HayGroup11"/>
              <w:rPr>
                <w:rFonts w:asciiTheme="minorHAnsi" w:hAnsiTheme="minorHAnsi" w:cs="Arial"/>
                <w:sz w:val="24"/>
                <w:lang w:val="en-GB"/>
              </w:rPr>
            </w:pPr>
            <w:r w:rsidRPr="004304C7">
              <w:rPr>
                <w:rFonts w:asciiTheme="minorHAnsi" w:hAnsiTheme="minorHAnsi" w:cs="Arial"/>
                <w:sz w:val="24"/>
                <w:lang w:val="en-GB"/>
              </w:rPr>
              <w:t>D</w:t>
            </w:r>
            <w:r w:rsidR="000D3DEE" w:rsidRPr="004304C7">
              <w:rPr>
                <w:rFonts w:asciiTheme="minorHAnsi" w:hAnsiTheme="minorHAnsi" w:cs="Arial"/>
                <w:sz w:val="24"/>
                <w:lang w:val="en-GB"/>
              </w:rPr>
              <w:t>2</w:t>
            </w:r>
            <w:r w:rsidRPr="004304C7">
              <w:rPr>
                <w:rFonts w:asciiTheme="minorHAnsi" w:hAnsiTheme="minorHAnsi" w:cs="Arial"/>
                <w:sz w:val="24"/>
                <w:lang w:val="en-GB"/>
              </w:rPr>
              <w:t xml:space="preserve"> </w:t>
            </w:r>
            <w:r w:rsidR="000D3DEE" w:rsidRPr="004304C7">
              <w:rPr>
                <w:rFonts w:asciiTheme="minorHAnsi" w:hAnsiTheme="minorHAnsi" w:cs="Arial"/>
                <w:sz w:val="24"/>
                <w:lang w:val="en-GB"/>
              </w:rPr>
              <w:t>-</w:t>
            </w:r>
            <w:r w:rsidRPr="004304C7">
              <w:rPr>
                <w:rFonts w:asciiTheme="minorHAnsi" w:hAnsiTheme="minorHAnsi" w:cs="Arial"/>
                <w:sz w:val="24"/>
                <w:lang w:val="en-GB"/>
              </w:rPr>
              <w:t xml:space="preserve"> Experience of theory-based evaluation approaches to the evaluation of complex interventions</w:t>
            </w:r>
          </w:p>
          <w:p w14:paraId="161C4C50" w14:textId="77777777" w:rsidR="00EE4A86" w:rsidRPr="004304C7" w:rsidRDefault="00EE4A86" w:rsidP="00EE4A86">
            <w:pPr>
              <w:pStyle w:val="HayGroup11"/>
              <w:rPr>
                <w:rFonts w:asciiTheme="minorHAnsi" w:hAnsiTheme="minorHAnsi" w:cs="Arial"/>
                <w:sz w:val="24"/>
                <w:lang w:val="en-GB"/>
              </w:rPr>
            </w:pPr>
          </w:p>
          <w:p w14:paraId="56A84F16" w14:textId="7E994FB0" w:rsidR="00EE4A86" w:rsidRPr="004304C7" w:rsidRDefault="00EE4A86" w:rsidP="00EE4A86">
            <w:pPr>
              <w:pStyle w:val="HayGroup11"/>
              <w:rPr>
                <w:rFonts w:asciiTheme="minorHAnsi" w:hAnsiTheme="minorHAnsi" w:cs="Arial"/>
                <w:sz w:val="24"/>
                <w:lang w:val="en-GB"/>
              </w:rPr>
            </w:pPr>
            <w:r w:rsidRPr="004304C7">
              <w:rPr>
                <w:rFonts w:asciiTheme="minorHAnsi" w:hAnsiTheme="minorHAnsi" w:cs="Arial"/>
                <w:sz w:val="24"/>
                <w:lang w:val="en-GB"/>
              </w:rPr>
              <w:t>D</w:t>
            </w:r>
            <w:r w:rsidR="000D3DEE" w:rsidRPr="004304C7">
              <w:rPr>
                <w:rFonts w:asciiTheme="minorHAnsi" w:hAnsiTheme="minorHAnsi" w:cs="Arial"/>
                <w:sz w:val="24"/>
                <w:lang w:val="en-GB"/>
              </w:rPr>
              <w:t>3</w:t>
            </w:r>
            <w:r w:rsidRPr="004304C7">
              <w:rPr>
                <w:rFonts w:asciiTheme="minorHAnsi" w:hAnsiTheme="minorHAnsi" w:cs="Arial"/>
                <w:sz w:val="24"/>
                <w:lang w:val="en-GB"/>
              </w:rPr>
              <w:t xml:space="preserve"> - Publication in public outlets, policy briefings, websites, blogs</w:t>
            </w:r>
          </w:p>
          <w:p w14:paraId="1CC3D02B" w14:textId="77777777" w:rsidR="003D706D" w:rsidRPr="004304C7" w:rsidRDefault="003D706D" w:rsidP="00CF5660">
            <w:pPr>
              <w:pStyle w:val="HayGroup11"/>
              <w:jc w:val="both"/>
              <w:rPr>
                <w:rFonts w:asciiTheme="minorHAnsi" w:hAnsiTheme="minorHAnsi" w:cs="Arial"/>
                <w:sz w:val="24"/>
                <w:lang w:val="en-GB"/>
              </w:rPr>
            </w:pPr>
          </w:p>
        </w:tc>
        <w:tc>
          <w:tcPr>
            <w:tcW w:w="4281" w:type="dxa"/>
          </w:tcPr>
          <w:p w14:paraId="6FE50CB8" w14:textId="77777777" w:rsidR="00C67551" w:rsidRPr="004304C7" w:rsidRDefault="00C67551" w:rsidP="00C67551">
            <w:pPr>
              <w:rPr>
                <w:rFonts w:asciiTheme="minorHAnsi" w:hAnsiTheme="minorHAnsi" w:cstheme="minorHAnsi"/>
              </w:rPr>
            </w:pPr>
            <w:r w:rsidRPr="004304C7">
              <w:rPr>
                <w:rFonts w:asciiTheme="minorHAnsi" w:hAnsiTheme="minorHAnsi" w:cstheme="minorHAnsi"/>
              </w:rPr>
              <w:t>Application and interview</w:t>
            </w:r>
          </w:p>
          <w:p w14:paraId="63AD1B02" w14:textId="77777777" w:rsidR="00C67551" w:rsidRPr="004304C7" w:rsidRDefault="00C67551" w:rsidP="00CF5660">
            <w:pPr>
              <w:spacing w:after="120"/>
              <w:jc w:val="both"/>
              <w:rPr>
                <w:rFonts w:ascii="Calibri" w:hAnsi="Calibri" w:cs="Arial"/>
                <w:bCs/>
              </w:rPr>
            </w:pPr>
          </w:p>
          <w:p w14:paraId="1F15BF4A" w14:textId="506A8307" w:rsidR="00C67551" w:rsidRPr="004304C7" w:rsidRDefault="00C67551" w:rsidP="004304C7">
            <w:pPr>
              <w:rPr>
                <w:rFonts w:ascii="Calibri" w:hAnsi="Calibri" w:cs="Arial"/>
                <w:bCs/>
              </w:rPr>
            </w:pPr>
          </w:p>
        </w:tc>
      </w:tr>
      <w:tr w:rsidR="003D706D" w:rsidRPr="003D706D" w14:paraId="49FCA14B" w14:textId="77777777" w:rsidTr="00D33659">
        <w:trPr>
          <w:trHeight w:val="297"/>
        </w:trPr>
        <w:tc>
          <w:tcPr>
            <w:tcW w:w="6487" w:type="dxa"/>
            <w:shd w:val="clear" w:color="auto" w:fill="1F497D" w:themeFill="text2"/>
          </w:tcPr>
          <w:p w14:paraId="74A273A1" w14:textId="77777777" w:rsidR="003D706D" w:rsidRPr="003D706D" w:rsidRDefault="003D706D" w:rsidP="003D706D">
            <w:pPr>
              <w:jc w:val="center"/>
              <w:rPr>
                <w:bCs/>
                <w:color w:val="FFFFFF" w:themeColor="background1"/>
              </w:rPr>
            </w:pPr>
            <w:r w:rsidRPr="003D706D">
              <w:rPr>
                <w:rFonts w:ascii="Calibri" w:hAnsi="Calibri"/>
                <w:b/>
                <w:color w:val="FFFFFF" w:themeColor="background1"/>
              </w:rPr>
              <w:t>GCU Values &amp; Behaviours</w:t>
            </w:r>
          </w:p>
        </w:tc>
        <w:tc>
          <w:tcPr>
            <w:tcW w:w="4281" w:type="dxa"/>
            <w:shd w:val="clear" w:color="auto" w:fill="1F497D" w:themeFill="text2"/>
          </w:tcPr>
          <w:p w14:paraId="173AE8AB" w14:textId="77777777" w:rsidR="003D706D" w:rsidRPr="003D706D" w:rsidRDefault="003D706D" w:rsidP="003D706D">
            <w:pPr>
              <w:pStyle w:val="GCC10ptromanbody"/>
              <w:jc w:val="center"/>
              <w:rPr>
                <w:rFonts w:asciiTheme="minorHAnsi" w:hAnsiTheme="minorHAnsi"/>
                <w:b/>
                <w:color w:val="FFFFFF" w:themeColor="background1"/>
                <w:sz w:val="24"/>
              </w:rPr>
            </w:pPr>
            <w:r w:rsidRPr="003D706D">
              <w:rPr>
                <w:rFonts w:asciiTheme="minorHAnsi" w:hAnsiTheme="minorHAnsi"/>
                <w:b/>
                <w:color w:val="FFFFFF" w:themeColor="background1"/>
                <w:sz w:val="24"/>
              </w:rPr>
              <w:t>Assessment Method</w:t>
            </w:r>
          </w:p>
        </w:tc>
      </w:tr>
      <w:tr w:rsidR="003D706D" w:rsidRPr="003D706D" w14:paraId="076E9D14" w14:textId="77777777" w:rsidTr="00D33659">
        <w:trPr>
          <w:trHeight w:val="890"/>
        </w:trPr>
        <w:tc>
          <w:tcPr>
            <w:tcW w:w="6487" w:type="dxa"/>
            <w:shd w:val="clear" w:color="auto" w:fill="D9D9D9" w:themeFill="background1" w:themeFillShade="D9"/>
          </w:tcPr>
          <w:p w14:paraId="7BC4846C" w14:textId="77777777" w:rsidR="003D706D" w:rsidRPr="003D706D" w:rsidRDefault="003D706D" w:rsidP="00CF5660">
            <w:pPr>
              <w:pStyle w:val="GCC10ptromanbody"/>
              <w:numPr>
                <w:ilvl w:val="0"/>
                <w:numId w:val="23"/>
              </w:numPr>
              <w:rPr>
                <w:rFonts w:asciiTheme="minorHAnsi" w:hAnsiTheme="minorHAnsi" w:cstheme="minorHAnsi"/>
                <w:sz w:val="24"/>
              </w:rPr>
            </w:pPr>
            <w:r w:rsidRPr="003D706D">
              <w:rPr>
                <w:rFonts w:asciiTheme="minorHAnsi" w:hAnsiTheme="minorHAnsi"/>
                <w:sz w:val="24"/>
              </w:rPr>
              <w:t xml:space="preserve">Demonstrates behaviours which are consistent with the </w:t>
            </w:r>
            <w:r w:rsidRPr="003D706D">
              <w:rPr>
                <w:rFonts w:asciiTheme="minorHAnsi" w:hAnsiTheme="minorHAnsi"/>
                <w:b/>
                <w:bCs w:val="0"/>
                <w:sz w:val="24"/>
              </w:rPr>
              <w:t>GCU Values</w:t>
            </w:r>
            <w:r w:rsidRPr="003D706D">
              <w:rPr>
                <w:rFonts w:asciiTheme="minorHAnsi" w:hAnsiTheme="minorHAnsi"/>
                <w:sz w:val="24"/>
              </w:rPr>
              <w:t xml:space="preserve"> </w:t>
            </w:r>
            <w:r w:rsidRPr="003D706D">
              <w:rPr>
                <w:rFonts w:asciiTheme="minorHAnsi" w:hAnsiTheme="minorHAnsi"/>
                <w:b/>
                <w:bCs w:val="0"/>
                <w:sz w:val="24"/>
              </w:rPr>
              <w:t>(Integrity, Responsibility, Creativity &amp; Confidence)</w:t>
            </w:r>
          </w:p>
        </w:tc>
        <w:tc>
          <w:tcPr>
            <w:tcW w:w="4281" w:type="dxa"/>
            <w:shd w:val="clear" w:color="auto" w:fill="D9D9D9" w:themeFill="background1" w:themeFillShade="D9"/>
          </w:tcPr>
          <w:p w14:paraId="3D191CB2" w14:textId="77777777" w:rsidR="003D706D" w:rsidRPr="003D706D" w:rsidRDefault="003D706D" w:rsidP="00CF5660">
            <w:pPr>
              <w:tabs>
                <w:tab w:val="left" w:pos="3780"/>
                <w:tab w:val="left" w:pos="6210"/>
              </w:tabs>
              <w:spacing w:after="120"/>
              <w:rPr>
                <w:rFonts w:ascii="Calibri" w:hAnsi="Calibri"/>
              </w:rPr>
            </w:pPr>
            <w:r w:rsidRPr="003D706D">
              <w:rPr>
                <w:rFonts w:ascii="Calibri" w:hAnsi="Calibri"/>
              </w:rPr>
              <w:t xml:space="preserve">Application form and interview </w:t>
            </w:r>
          </w:p>
        </w:tc>
      </w:tr>
    </w:tbl>
    <w:p w14:paraId="398CB586" w14:textId="77777777" w:rsidR="00E67DD0" w:rsidRPr="003D706D" w:rsidRDefault="00E67DD0" w:rsidP="006E7665">
      <w:pPr>
        <w:pStyle w:val="GCC10ptromanbody"/>
        <w:ind w:left="360"/>
        <w:rPr>
          <w:rFonts w:asciiTheme="minorHAnsi" w:hAnsiTheme="minorHAnsi"/>
          <w:b/>
          <w:sz w:val="24"/>
        </w:rPr>
      </w:pPr>
    </w:p>
    <w:p w14:paraId="6636CD51" w14:textId="4908394C" w:rsidR="00E67DD0" w:rsidRPr="003D706D" w:rsidRDefault="00C42FBB" w:rsidP="003D706D">
      <w:pPr>
        <w:rPr>
          <w:rFonts w:ascii="Calibri" w:hAnsi="Calibri" w:cs="Calibri"/>
          <w:b/>
        </w:rPr>
      </w:pPr>
      <w:r w:rsidRPr="003D706D">
        <w:rPr>
          <w:rFonts w:ascii="Calibri" w:hAnsi="Calibri" w:cs="Calibri"/>
          <w:b/>
          <w:color w:val="0F243E" w:themeColor="text2" w:themeShade="80"/>
        </w:rPr>
        <w:t>Generi</w:t>
      </w:r>
      <w:r w:rsidR="00FA1425" w:rsidRPr="003D706D">
        <w:rPr>
          <w:rFonts w:ascii="Calibri" w:hAnsi="Calibri" w:cs="Calibri"/>
          <w:b/>
          <w:color w:val="0F243E" w:themeColor="text2" w:themeShade="80"/>
        </w:rPr>
        <w:t>c Activity for Research Fellow</w:t>
      </w:r>
    </w:p>
    <w:p w14:paraId="5F6F7F8E" w14:textId="77777777" w:rsidR="00E67DD0" w:rsidRPr="003D706D" w:rsidRDefault="00E67DD0" w:rsidP="003D706D">
      <w:pPr>
        <w:rPr>
          <w:rFonts w:ascii="Calibri" w:hAnsi="Calibri" w:cs="Calibri"/>
          <w:b/>
          <w:bCs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0762"/>
      </w:tblGrid>
      <w:tr w:rsidR="00E67DD0" w:rsidRPr="003D706D" w14:paraId="097FE6B6" w14:textId="77777777" w:rsidTr="007C6FC4">
        <w:tc>
          <w:tcPr>
            <w:tcW w:w="10988" w:type="dxa"/>
            <w:shd w:val="clear" w:color="auto" w:fill="1F497D" w:themeFill="text2"/>
          </w:tcPr>
          <w:p w14:paraId="537D5056" w14:textId="77777777" w:rsidR="00E67DD0" w:rsidRPr="00C361D9" w:rsidRDefault="00E67DD0" w:rsidP="003D706D">
            <w:pPr>
              <w:pStyle w:val="GCC10ptromanbody"/>
              <w:rPr>
                <w:rFonts w:ascii="Calibri" w:hAnsi="Calibri" w:cs="Calibri"/>
                <w:b/>
                <w:sz w:val="24"/>
              </w:rPr>
            </w:pPr>
            <w:r w:rsidRPr="00090958">
              <w:rPr>
                <w:rFonts w:ascii="Calibri" w:hAnsi="Calibri" w:cs="Calibri"/>
                <w:b/>
                <w:color w:val="FFFFFF" w:themeColor="background1"/>
                <w:sz w:val="24"/>
              </w:rPr>
              <w:t>Main purpose of the role:</w:t>
            </w:r>
          </w:p>
        </w:tc>
      </w:tr>
      <w:tr w:rsidR="00E67DD0" w:rsidRPr="003D706D" w14:paraId="4A26CA5B" w14:textId="77777777" w:rsidTr="007C6FC4">
        <w:tc>
          <w:tcPr>
            <w:tcW w:w="10988" w:type="dxa"/>
          </w:tcPr>
          <w:p w14:paraId="0AC28413" w14:textId="77777777" w:rsidR="00E67DD0" w:rsidRPr="00C361D9" w:rsidRDefault="00921DAF" w:rsidP="003D706D">
            <w:pPr>
              <w:rPr>
                <w:rFonts w:ascii="Calibri" w:hAnsi="Calibri" w:cs="Calibri"/>
              </w:rPr>
            </w:pPr>
            <w:r w:rsidRPr="00C361D9">
              <w:rPr>
                <w:rFonts w:ascii="Calibri" w:hAnsi="Calibri" w:cs="Calibri"/>
              </w:rPr>
              <w:lastRenderedPageBreak/>
              <w:t>To contribute to, initiate and co-ordinate research activity and projects in keeping with the departmental plan and in collaboration with research colleagues and Head of Department.</w:t>
            </w:r>
          </w:p>
          <w:p w14:paraId="635189F8" w14:textId="77777777" w:rsidR="007953E5" w:rsidRPr="00C361D9" w:rsidRDefault="007953E5" w:rsidP="003D706D">
            <w:pPr>
              <w:rPr>
                <w:rFonts w:ascii="Calibri" w:hAnsi="Calibri" w:cs="Calibri"/>
                <w:bCs/>
              </w:rPr>
            </w:pPr>
          </w:p>
        </w:tc>
      </w:tr>
      <w:tr w:rsidR="00E67DD0" w:rsidRPr="003D706D" w14:paraId="752B9F72" w14:textId="77777777" w:rsidTr="007C6FC4">
        <w:tc>
          <w:tcPr>
            <w:tcW w:w="10988" w:type="dxa"/>
            <w:shd w:val="clear" w:color="auto" w:fill="1F497D" w:themeFill="text2"/>
          </w:tcPr>
          <w:p w14:paraId="4D2DE80A" w14:textId="77777777" w:rsidR="00E67DD0" w:rsidRPr="003D706D" w:rsidRDefault="003A5EFD" w:rsidP="003D706D">
            <w:pPr>
              <w:rPr>
                <w:rFonts w:ascii="Calibri" w:hAnsi="Calibri" w:cs="Calibri"/>
                <w:b/>
                <w:bCs/>
              </w:rPr>
            </w:pPr>
            <w:r w:rsidRPr="003D706D">
              <w:rPr>
                <w:rFonts w:ascii="Calibri" w:hAnsi="Calibri" w:cs="Calibri"/>
                <w:b/>
                <w:bCs/>
                <w:color w:val="FFFFFF" w:themeColor="background1"/>
              </w:rPr>
              <w:t>Generic Activity: - Please note that the amount of focus on each on these activities will vary between specific roles.</w:t>
            </w:r>
          </w:p>
        </w:tc>
      </w:tr>
      <w:tr w:rsidR="00E67DD0" w:rsidRPr="003D706D" w14:paraId="1B3EE5B7" w14:textId="77777777" w:rsidTr="00F91FCD">
        <w:tc>
          <w:tcPr>
            <w:tcW w:w="10988" w:type="dxa"/>
            <w:tcBorders>
              <w:bottom w:val="single" w:sz="4" w:space="0" w:color="000000" w:themeColor="text1"/>
            </w:tcBorders>
          </w:tcPr>
          <w:p w14:paraId="2590D41F" w14:textId="77777777" w:rsidR="00921DAF" w:rsidRPr="003D706D" w:rsidRDefault="00921DAF" w:rsidP="003D706D">
            <w:pPr>
              <w:rPr>
                <w:rFonts w:ascii="Calibri" w:hAnsi="Calibri" w:cs="Calibri"/>
                <w:b/>
                <w:bCs/>
              </w:rPr>
            </w:pPr>
            <w:r w:rsidRPr="003D706D">
              <w:rPr>
                <w:rFonts w:ascii="Calibri" w:hAnsi="Calibri" w:cs="Calibri"/>
                <w:b/>
                <w:bCs/>
              </w:rPr>
              <w:t xml:space="preserve">Research </w:t>
            </w:r>
          </w:p>
          <w:p w14:paraId="40267EE8" w14:textId="77777777" w:rsidR="00921DAF" w:rsidRPr="003D706D" w:rsidRDefault="00921DAF" w:rsidP="003D706D">
            <w:pPr>
              <w:numPr>
                <w:ilvl w:val="0"/>
                <w:numId w:val="20"/>
              </w:numPr>
              <w:contextualSpacing/>
              <w:rPr>
                <w:rFonts w:ascii="Calibri" w:hAnsi="Calibri" w:cs="Calibri"/>
                <w:bCs/>
              </w:rPr>
            </w:pPr>
            <w:r w:rsidRPr="003D706D">
              <w:rPr>
                <w:rFonts w:ascii="Calibri" w:hAnsi="Calibri" w:cs="Calibri"/>
                <w:bCs/>
              </w:rPr>
              <w:t xml:space="preserve">Plan, co-ordinate and implement research activities by developing </w:t>
            </w:r>
            <w:r w:rsidRPr="003D706D">
              <w:rPr>
                <w:rFonts w:ascii="Calibri" w:hAnsi="Calibri" w:cs="Calibri"/>
              </w:rPr>
              <w:t>research objectives, projects and proposals</w:t>
            </w:r>
          </w:p>
          <w:p w14:paraId="1FDF555D" w14:textId="50ED1E5B" w:rsidR="00921DAF" w:rsidRPr="003D706D" w:rsidRDefault="00921DAF" w:rsidP="003D706D">
            <w:pPr>
              <w:numPr>
                <w:ilvl w:val="0"/>
                <w:numId w:val="20"/>
              </w:numPr>
              <w:contextualSpacing/>
              <w:rPr>
                <w:rFonts w:ascii="Calibri" w:hAnsi="Calibri" w:cs="Calibri"/>
                <w:bCs/>
              </w:rPr>
            </w:pPr>
            <w:r w:rsidRPr="003D706D">
              <w:rPr>
                <w:rFonts w:ascii="Calibri" w:hAnsi="Calibri" w:cs="Calibri"/>
                <w:bCs/>
              </w:rPr>
              <w:t xml:space="preserve">Publish research at internationally recognised standards (REF 2*) with support to achieve </w:t>
            </w:r>
            <w:r w:rsidRPr="003D706D">
              <w:rPr>
                <w:rFonts w:ascii="Calibri" w:hAnsi="Calibri" w:cs="Calibri"/>
              </w:rPr>
              <w:t>Internationally excellent (REF3*) or world leading standards</w:t>
            </w:r>
            <w:r w:rsidR="007953E5" w:rsidRPr="003D706D">
              <w:rPr>
                <w:rFonts w:ascii="Calibri" w:hAnsi="Calibri" w:cs="Calibri"/>
              </w:rPr>
              <w:t xml:space="preserve"> </w:t>
            </w:r>
            <w:r w:rsidRPr="003D706D">
              <w:rPr>
                <w:rFonts w:ascii="Calibri" w:hAnsi="Calibri" w:cs="Calibri"/>
              </w:rPr>
              <w:t>(REF 4*).</w:t>
            </w:r>
          </w:p>
          <w:p w14:paraId="55DA8469" w14:textId="77777777" w:rsidR="00921DAF" w:rsidRPr="003D706D" w:rsidRDefault="00921DAF" w:rsidP="003D706D">
            <w:pPr>
              <w:numPr>
                <w:ilvl w:val="0"/>
                <w:numId w:val="20"/>
              </w:numPr>
              <w:contextualSpacing/>
              <w:rPr>
                <w:rFonts w:ascii="Calibri" w:hAnsi="Calibri" w:cs="Calibri"/>
                <w:bCs/>
              </w:rPr>
            </w:pPr>
            <w:r w:rsidRPr="003D706D">
              <w:rPr>
                <w:rFonts w:ascii="Calibri" w:hAnsi="Calibri" w:cs="Calibri"/>
                <w:bCs/>
              </w:rPr>
              <w:t>Le</w:t>
            </w:r>
            <w:r w:rsidR="00E34174" w:rsidRPr="003D706D">
              <w:rPr>
                <w:rFonts w:ascii="Calibri" w:hAnsi="Calibri" w:cs="Calibri"/>
                <w:bCs/>
              </w:rPr>
              <w:t xml:space="preserve">ad or contribute to successful </w:t>
            </w:r>
            <w:r w:rsidRPr="003D706D">
              <w:rPr>
                <w:rFonts w:ascii="Calibri" w:hAnsi="Calibri" w:cs="Calibri"/>
                <w:bCs/>
              </w:rPr>
              <w:t>bids for external funding</w:t>
            </w:r>
          </w:p>
          <w:p w14:paraId="3B168FC1" w14:textId="77777777" w:rsidR="00921DAF" w:rsidRPr="003D706D" w:rsidRDefault="00921DAF" w:rsidP="003D706D">
            <w:pPr>
              <w:pStyle w:val="ListParagraph"/>
              <w:numPr>
                <w:ilvl w:val="0"/>
                <w:numId w:val="20"/>
              </w:numPr>
              <w:rPr>
                <w:rFonts w:ascii="Calibri" w:hAnsi="Calibri" w:cs="Calibri"/>
                <w:sz w:val="24"/>
                <w:szCs w:val="24"/>
                <w:lang w:val="en-GB"/>
              </w:rPr>
            </w:pPr>
            <w:r w:rsidRPr="003D706D">
              <w:rPr>
                <w:rFonts w:ascii="Calibri" w:hAnsi="Calibri" w:cs="Calibri"/>
                <w:bCs/>
                <w:sz w:val="24"/>
                <w:szCs w:val="24"/>
              </w:rPr>
              <w:t xml:space="preserve">Present research work and findings at conferences </w:t>
            </w:r>
          </w:p>
          <w:p w14:paraId="6B95B042" w14:textId="77777777" w:rsidR="00921DAF" w:rsidRPr="003D706D" w:rsidRDefault="00921DAF" w:rsidP="003D706D">
            <w:pPr>
              <w:pStyle w:val="ListParagraph"/>
              <w:numPr>
                <w:ilvl w:val="0"/>
                <w:numId w:val="20"/>
              </w:numPr>
              <w:rPr>
                <w:rFonts w:ascii="Calibri" w:hAnsi="Calibri" w:cs="Calibri"/>
                <w:sz w:val="24"/>
                <w:szCs w:val="24"/>
                <w:lang w:val="en-GB"/>
              </w:rPr>
            </w:pPr>
            <w:r w:rsidRPr="003D706D">
              <w:rPr>
                <w:rFonts w:ascii="Calibri" w:hAnsi="Calibri" w:cs="Calibri"/>
                <w:bCs/>
                <w:sz w:val="24"/>
                <w:szCs w:val="24"/>
              </w:rPr>
              <w:t>Develop personal development plans to support transition to independent researcher over a defined time frame.</w:t>
            </w:r>
          </w:p>
          <w:p w14:paraId="6897C950" w14:textId="77777777" w:rsidR="00921DAF" w:rsidRPr="003D706D" w:rsidRDefault="00921DAF" w:rsidP="003D706D">
            <w:pPr>
              <w:pStyle w:val="ListParagraph"/>
              <w:numPr>
                <w:ilvl w:val="0"/>
                <w:numId w:val="20"/>
              </w:numPr>
              <w:rPr>
                <w:rFonts w:ascii="Calibri" w:hAnsi="Calibri" w:cs="Calibri"/>
                <w:sz w:val="24"/>
                <w:szCs w:val="24"/>
                <w:lang w:val="en-GB"/>
              </w:rPr>
            </w:pPr>
            <w:r w:rsidRPr="003D706D">
              <w:rPr>
                <w:rFonts w:ascii="Calibri" w:hAnsi="Calibri" w:cs="Calibri"/>
                <w:bCs/>
                <w:sz w:val="24"/>
                <w:szCs w:val="24"/>
              </w:rPr>
              <w:t>Engage with external stakeholders to promote research.</w:t>
            </w:r>
          </w:p>
          <w:p w14:paraId="48476D9F" w14:textId="33B26153" w:rsidR="003D706D" w:rsidRPr="00643F55" w:rsidRDefault="00921DAF" w:rsidP="00BA6DED">
            <w:pPr>
              <w:pStyle w:val="ListParagraph"/>
              <w:numPr>
                <w:ilvl w:val="0"/>
                <w:numId w:val="20"/>
              </w:numPr>
              <w:rPr>
                <w:rFonts w:ascii="Calibri" w:hAnsi="Calibri" w:cs="Calibri"/>
              </w:rPr>
            </w:pPr>
            <w:r w:rsidRPr="00643F55">
              <w:rPr>
                <w:rFonts w:ascii="Calibri" w:hAnsi="Calibri" w:cs="Calibri"/>
                <w:bCs/>
                <w:sz w:val="24"/>
                <w:szCs w:val="24"/>
              </w:rPr>
              <w:t>Supervise PGR students</w:t>
            </w:r>
          </w:p>
          <w:p w14:paraId="4B25E096" w14:textId="77777777" w:rsidR="00921DAF" w:rsidRPr="003D706D" w:rsidRDefault="00921DAF" w:rsidP="003D706D">
            <w:pPr>
              <w:rPr>
                <w:rFonts w:ascii="Calibri" w:hAnsi="Calibri" w:cs="Calibri"/>
                <w:b/>
              </w:rPr>
            </w:pPr>
            <w:r w:rsidRPr="003D706D">
              <w:rPr>
                <w:rFonts w:ascii="Calibri" w:hAnsi="Calibri" w:cs="Calibri"/>
                <w:b/>
              </w:rPr>
              <w:t xml:space="preserve">Learning and Teaching </w:t>
            </w:r>
          </w:p>
          <w:p w14:paraId="0725B6E2" w14:textId="77777777" w:rsidR="00921DAF" w:rsidRPr="003D706D" w:rsidRDefault="00921DAF" w:rsidP="003D706D">
            <w:pPr>
              <w:numPr>
                <w:ilvl w:val="0"/>
                <w:numId w:val="20"/>
              </w:numPr>
              <w:rPr>
                <w:rFonts w:ascii="Calibri" w:hAnsi="Calibri" w:cs="Calibri"/>
                <w:bCs/>
              </w:rPr>
            </w:pPr>
            <w:r w:rsidRPr="003D706D">
              <w:rPr>
                <w:rFonts w:ascii="Calibri" w:hAnsi="Calibri" w:cs="Calibri"/>
                <w:bCs/>
              </w:rPr>
              <w:t>Create, develop and apply research led teaching and assessment methods to promote student engagement, application and cognitive development</w:t>
            </w:r>
          </w:p>
          <w:p w14:paraId="1169BA04" w14:textId="51B3C7AC" w:rsidR="003D706D" w:rsidRPr="00643F55" w:rsidRDefault="00921DAF" w:rsidP="0047211E">
            <w:pPr>
              <w:numPr>
                <w:ilvl w:val="0"/>
                <w:numId w:val="20"/>
              </w:numPr>
              <w:rPr>
                <w:rFonts w:ascii="Calibri" w:hAnsi="Calibri" w:cs="Calibri"/>
                <w:bCs/>
              </w:rPr>
            </w:pPr>
            <w:r w:rsidRPr="00643F55">
              <w:rPr>
                <w:rFonts w:ascii="Calibri" w:hAnsi="Calibri" w:cs="Calibri"/>
                <w:bCs/>
              </w:rPr>
              <w:t xml:space="preserve">Lead on the innovation and application of research to teaching and appropriate external activities. </w:t>
            </w:r>
          </w:p>
          <w:p w14:paraId="2256F4E6" w14:textId="77777777" w:rsidR="00921DAF" w:rsidRPr="003D706D" w:rsidRDefault="00921DAF" w:rsidP="003D706D">
            <w:pPr>
              <w:rPr>
                <w:rFonts w:ascii="Calibri" w:hAnsi="Calibri" w:cs="Calibri"/>
                <w:b/>
              </w:rPr>
            </w:pPr>
            <w:r w:rsidRPr="003D706D">
              <w:rPr>
                <w:rFonts w:ascii="Calibri" w:hAnsi="Calibri" w:cs="Calibri"/>
                <w:b/>
              </w:rPr>
              <w:t>Knowledge Transfer &amp; Income Generation</w:t>
            </w:r>
          </w:p>
          <w:p w14:paraId="7CFDD027" w14:textId="77777777" w:rsidR="00921DAF" w:rsidRPr="003D706D" w:rsidRDefault="00921DAF" w:rsidP="003D706D">
            <w:pPr>
              <w:numPr>
                <w:ilvl w:val="0"/>
                <w:numId w:val="20"/>
              </w:numPr>
              <w:rPr>
                <w:rFonts w:ascii="Calibri" w:hAnsi="Calibri" w:cs="Calibri"/>
                <w:bCs/>
              </w:rPr>
            </w:pPr>
            <w:r w:rsidRPr="003D706D">
              <w:rPr>
                <w:rFonts w:ascii="Calibri" w:hAnsi="Calibri" w:cs="Calibri"/>
                <w:bCs/>
              </w:rPr>
              <w:t>Generate income (high contribution, high surplus) from private, public, or third sector sources for knowledge transfer projects</w:t>
            </w:r>
          </w:p>
          <w:p w14:paraId="684BE603" w14:textId="6394810B" w:rsidR="003D706D" w:rsidRPr="00643F55" w:rsidRDefault="00921DAF" w:rsidP="001B0BB7">
            <w:pPr>
              <w:numPr>
                <w:ilvl w:val="0"/>
                <w:numId w:val="20"/>
              </w:numPr>
              <w:rPr>
                <w:rFonts w:ascii="Calibri" w:hAnsi="Calibri" w:cs="Calibri"/>
                <w:bCs/>
              </w:rPr>
            </w:pPr>
            <w:r w:rsidRPr="00643F55">
              <w:rPr>
                <w:rFonts w:ascii="Calibri" w:hAnsi="Calibri" w:cs="Calibri"/>
                <w:bCs/>
              </w:rPr>
              <w:t>Create innovative solutions and outputs, that have an impact on the private, public and/or third sector (normally excluding HE)</w:t>
            </w:r>
          </w:p>
          <w:p w14:paraId="700D3696" w14:textId="77777777" w:rsidR="00921DAF" w:rsidRPr="003D706D" w:rsidRDefault="00921DAF" w:rsidP="003D706D">
            <w:pPr>
              <w:rPr>
                <w:rFonts w:ascii="Calibri" w:hAnsi="Calibri" w:cs="Calibri"/>
                <w:b/>
                <w:bCs/>
              </w:rPr>
            </w:pPr>
            <w:r w:rsidRPr="003D706D">
              <w:rPr>
                <w:rFonts w:ascii="Calibri" w:hAnsi="Calibri" w:cs="Calibri"/>
                <w:b/>
                <w:bCs/>
              </w:rPr>
              <w:t xml:space="preserve">Administration and Management </w:t>
            </w:r>
          </w:p>
          <w:p w14:paraId="45F419AB" w14:textId="77777777" w:rsidR="00921DAF" w:rsidRPr="003D706D" w:rsidRDefault="00921DAF" w:rsidP="003D706D">
            <w:pPr>
              <w:numPr>
                <w:ilvl w:val="0"/>
                <w:numId w:val="20"/>
              </w:numPr>
              <w:contextualSpacing/>
              <w:rPr>
                <w:rFonts w:ascii="Calibri" w:hAnsi="Calibri" w:cs="Calibri"/>
                <w:bCs/>
              </w:rPr>
            </w:pPr>
            <w:r w:rsidRPr="003D706D">
              <w:rPr>
                <w:rFonts w:ascii="Calibri" w:hAnsi="Calibri" w:cs="Calibri"/>
                <w:bCs/>
              </w:rPr>
              <w:t>Effectively manage the use of research activities and resources.</w:t>
            </w:r>
          </w:p>
          <w:p w14:paraId="408994A8" w14:textId="77777777" w:rsidR="00921DAF" w:rsidRPr="003D706D" w:rsidRDefault="00921DAF" w:rsidP="003D706D">
            <w:pPr>
              <w:numPr>
                <w:ilvl w:val="0"/>
                <w:numId w:val="20"/>
              </w:numPr>
              <w:contextualSpacing/>
              <w:rPr>
                <w:rFonts w:ascii="Calibri" w:hAnsi="Calibri" w:cs="Calibri"/>
                <w:bCs/>
              </w:rPr>
            </w:pPr>
            <w:r w:rsidRPr="003D706D">
              <w:rPr>
                <w:rFonts w:ascii="Calibri" w:hAnsi="Calibri" w:cs="Calibri"/>
                <w:bCs/>
              </w:rPr>
              <w:t>Co-ordinate efficient and effective research work within the research team.</w:t>
            </w:r>
          </w:p>
          <w:p w14:paraId="7918BB35" w14:textId="77777777" w:rsidR="00921DAF" w:rsidRPr="003D706D" w:rsidRDefault="00921DAF" w:rsidP="003D706D">
            <w:pPr>
              <w:numPr>
                <w:ilvl w:val="0"/>
                <w:numId w:val="20"/>
              </w:numPr>
              <w:contextualSpacing/>
              <w:rPr>
                <w:rFonts w:ascii="Calibri" w:hAnsi="Calibri" w:cs="Calibri"/>
                <w:bCs/>
              </w:rPr>
            </w:pPr>
            <w:r w:rsidRPr="003D706D">
              <w:rPr>
                <w:rFonts w:ascii="Calibri" w:hAnsi="Calibri" w:cs="Calibri"/>
                <w:bCs/>
              </w:rPr>
              <w:t>Effectively manage existing administrative polic</w:t>
            </w:r>
            <w:r w:rsidR="00E34174" w:rsidRPr="003D706D">
              <w:rPr>
                <w:rFonts w:ascii="Calibri" w:hAnsi="Calibri" w:cs="Calibri"/>
                <w:bCs/>
              </w:rPr>
              <w:t xml:space="preserve">ies, systems and processes for </w:t>
            </w:r>
            <w:r w:rsidRPr="003D706D">
              <w:rPr>
                <w:rFonts w:ascii="Calibri" w:hAnsi="Calibri" w:cs="Calibri"/>
                <w:bCs/>
              </w:rPr>
              <w:t>a group, department or school</w:t>
            </w:r>
          </w:p>
          <w:p w14:paraId="6FE9202A" w14:textId="075C6B34" w:rsidR="003D706D" w:rsidRPr="00643F55" w:rsidRDefault="00921DAF" w:rsidP="007E5AF0">
            <w:pPr>
              <w:numPr>
                <w:ilvl w:val="0"/>
                <w:numId w:val="20"/>
              </w:numPr>
              <w:contextualSpacing/>
              <w:rPr>
                <w:rFonts w:ascii="Calibri" w:hAnsi="Calibri" w:cs="Calibri"/>
                <w:bCs/>
              </w:rPr>
            </w:pPr>
            <w:r w:rsidRPr="00643F55">
              <w:rPr>
                <w:rFonts w:ascii="Calibri" w:hAnsi="Calibri" w:cs="Calibri"/>
                <w:bCs/>
              </w:rPr>
              <w:t>Lead and mentor colleagues ensuring associated research objectives and skills requirement are achieved</w:t>
            </w:r>
          </w:p>
          <w:p w14:paraId="67F705E3" w14:textId="77777777" w:rsidR="00921DAF" w:rsidRPr="003D706D" w:rsidRDefault="00921DAF" w:rsidP="003D706D">
            <w:pPr>
              <w:rPr>
                <w:rFonts w:ascii="Calibri" w:hAnsi="Calibri" w:cs="Calibri"/>
                <w:b/>
                <w:bCs/>
              </w:rPr>
            </w:pPr>
            <w:r w:rsidRPr="003D706D">
              <w:rPr>
                <w:rFonts w:ascii="Calibri" w:hAnsi="Calibri" w:cs="Calibri"/>
                <w:b/>
                <w:bCs/>
              </w:rPr>
              <w:t>Community engagement &amp; Outreach</w:t>
            </w:r>
          </w:p>
          <w:p w14:paraId="0AA9CF74" w14:textId="77777777" w:rsidR="00921DAF" w:rsidRPr="003D706D" w:rsidRDefault="00921DAF" w:rsidP="003D706D">
            <w:pPr>
              <w:numPr>
                <w:ilvl w:val="0"/>
                <w:numId w:val="20"/>
              </w:numPr>
              <w:contextualSpacing/>
              <w:rPr>
                <w:rFonts w:ascii="Calibri" w:hAnsi="Calibri" w:cs="Calibri"/>
                <w:bCs/>
              </w:rPr>
            </w:pPr>
            <w:r w:rsidRPr="003D706D">
              <w:rPr>
                <w:rFonts w:ascii="Calibri" w:hAnsi="Calibri" w:cs="Calibri"/>
                <w:bCs/>
              </w:rPr>
              <w:t>Establish professional networks at national and international level by attending relevant networking and engagement events</w:t>
            </w:r>
          </w:p>
          <w:p w14:paraId="25664839" w14:textId="313D9D29" w:rsidR="003D706D" w:rsidRPr="00643F55" w:rsidRDefault="00921DAF" w:rsidP="00EA1F91">
            <w:pPr>
              <w:numPr>
                <w:ilvl w:val="0"/>
                <w:numId w:val="20"/>
              </w:numPr>
              <w:contextualSpacing/>
              <w:rPr>
                <w:rFonts w:ascii="Calibri" w:hAnsi="Calibri" w:cs="Calibri"/>
                <w:bCs/>
              </w:rPr>
            </w:pPr>
            <w:r w:rsidRPr="00643F55">
              <w:rPr>
                <w:rFonts w:ascii="Calibri" w:hAnsi="Calibri" w:cs="Calibri"/>
                <w:bCs/>
              </w:rPr>
              <w:t>Enlist in work of public benefit that enhances the reputation of the University</w:t>
            </w:r>
          </w:p>
          <w:p w14:paraId="18AD3A37" w14:textId="77777777" w:rsidR="00921DAF" w:rsidRPr="003D706D" w:rsidRDefault="00921DAF" w:rsidP="003D706D">
            <w:pPr>
              <w:contextualSpacing/>
              <w:rPr>
                <w:rFonts w:ascii="Calibri" w:hAnsi="Calibri" w:cs="Calibri"/>
                <w:b/>
              </w:rPr>
            </w:pPr>
            <w:r w:rsidRPr="003D706D">
              <w:rPr>
                <w:rFonts w:ascii="Calibri" w:hAnsi="Calibri" w:cs="Calibri"/>
                <w:b/>
              </w:rPr>
              <w:t>Organisational Citizenship</w:t>
            </w:r>
          </w:p>
          <w:p w14:paraId="489EFF1C" w14:textId="77777777" w:rsidR="00921DAF" w:rsidRPr="003D706D" w:rsidRDefault="00921DAF" w:rsidP="003D706D">
            <w:pPr>
              <w:pStyle w:val="ListParagraph"/>
              <w:numPr>
                <w:ilvl w:val="0"/>
                <w:numId w:val="28"/>
              </w:numPr>
              <w:shd w:val="clear" w:color="auto" w:fill="FFFFFF" w:themeFill="background1"/>
              <w:contextualSpacing/>
              <w:rPr>
                <w:rFonts w:ascii="Calibri" w:hAnsi="Calibri" w:cs="Calibri"/>
                <w:bCs/>
                <w:sz w:val="24"/>
                <w:szCs w:val="24"/>
              </w:rPr>
            </w:pPr>
            <w:r w:rsidRPr="003D706D">
              <w:rPr>
                <w:rFonts w:ascii="Calibri" w:hAnsi="Calibri" w:cs="Calibri"/>
                <w:bCs/>
                <w:sz w:val="24"/>
                <w:szCs w:val="24"/>
              </w:rPr>
              <w:t xml:space="preserve">Commitment to University strategy and values. </w:t>
            </w:r>
          </w:p>
          <w:p w14:paraId="16ADB8AE" w14:textId="77777777" w:rsidR="00921DAF" w:rsidRPr="003D706D" w:rsidRDefault="00921DAF" w:rsidP="003D706D">
            <w:pPr>
              <w:pStyle w:val="ListParagraph"/>
              <w:numPr>
                <w:ilvl w:val="0"/>
                <w:numId w:val="28"/>
              </w:numPr>
              <w:shd w:val="clear" w:color="auto" w:fill="FFFFFF" w:themeFill="background1"/>
              <w:contextualSpacing/>
              <w:rPr>
                <w:rFonts w:ascii="Calibri" w:hAnsi="Calibri" w:cs="Calibri"/>
                <w:bCs/>
                <w:sz w:val="24"/>
                <w:szCs w:val="24"/>
              </w:rPr>
            </w:pPr>
            <w:r w:rsidRPr="003D706D">
              <w:rPr>
                <w:rFonts w:ascii="Calibri" w:hAnsi="Calibri" w:cs="Calibri"/>
                <w:bCs/>
                <w:sz w:val="24"/>
                <w:szCs w:val="24"/>
              </w:rPr>
              <w:t>Commitment to gaining and maintaining professional recognition of teaching (UKPSF, 2011) as Associate or Fellow.</w:t>
            </w:r>
          </w:p>
          <w:p w14:paraId="2192A715" w14:textId="77777777" w:rsidR="00921DAF" w:rsidRPr="003D706D" w:rsidRDefault="00921DAF" w:rsidP="003D706D">
            <w:pPr>
              <w:pStyle w:val="ListParagraph"/>
              <w:numPr>
                <w:ilvl w:val="0"/>
                <w:numId w:val="28"/>
              </w:numPr>
              <w:shd w:val="clear" w:color="auto" w:fill="FFFFFF" w:themeFill="background1"/>
              <w:rPr>
                <w:rFonts w:ascii="Calibri" w:hAnsi="Calibri" w:cs="Calibri"/>
                <w:sz w:val="24"/>
                <w:szCs w:val="24"/>
                <w:lang w:val="en-GB"/>
              </w:rPr>
            </w:pPr>
            <w:r w:rsidRPr="003D706D">
              <w:rPr>
                <w:rFonts w:ascii="Calibri" w:hAnsi="Calibri" w:cs="Calibri"/>
                <w:sz w:val="24"/>
                <w:szCs w:val="24"/>
                <w:lang w:val="en-GB"/>
              </w:rPr>
              <w:t>Responsible for co-operating and complying with University and local policies, procedures and processes.</w:t>
            </w:r>
          </w:p>
          <w:p w14:paraId="12208921" w14:textId="77777777" w:rsidR="00921DAF" w:rsidRPr="003D706D" w:rsidRDefault="00921DAF" w:rsidP="003D706D">
            <w:pPr>
              <w:pStyle w:val="ListParagraph"/>
              <w:numPr>
                <w:ilvl w:val="0"/>
                <w:numId w:val="28"/>
              </w:numPr>
              <w:shd w:val="clear" w:color="auto" w:fill="FFFFFF" w:themeFill="background1"/>
              <w:rPr>
                <w:rFonts w:ascii="Calibri" w:hAnsi="Calibri" w:cs="Calibri"/>
                <w:sz w:val="24"/>
                <w:szCs w:val="24"/>
                <w:lang w:val="en-GB"/>
              </w:rPr>
            </w:pPr>
            <w:r w:rsidRPr="003D706D">
              <w:rPr>
                <w:rFonts w:ascii="Calibri" w:hAnsi="Calibri" w:cs="Calibri"/>
                <w:sz w:val="24"/>
                <w:szCs w:val="24"/>
                <w:lang w:val="en-GB"/>
              </w:rPr>
              <w:t>Commitment to comply with policies, procedures and guidance relating to academic quality and governance, and research integrity</w:t>
            </w:r>
          </w:p>
          <w:p w14:paraId="053968D2" w14:textId="0974E025" w:rsidR="00921DAF" w:rsidRPr="003D706D" w:rsidRDefault="00921DAF" w:rsidP="003D706D">
            <w:pPr>
              <w:pStyle w:val="ListParagraph"/>
              <w:numPr>
                <w:ilvl w:val="0"/>
                <w:numId w:val="28"/>
              </w:numPr>
              <w:shd w:val="clear" w:color="auto" w:fill="FFFFFF" w:themeFill="background1"/>
              <w:rPr>
                <w:rFonts w:ascii="Calibri" w:hAnsi="Calibri" w:cs="Calibri"/>
                <w:sz w:val="24"/>
                <w:szCs w:val="24"/>
                <w:lang w:val="en-GB"/>
              </w:rPr>
            </w:pPr>
            <w:r w:rsidRPr="003D706D">
              <w:rPr>
                <w:rFonts w:ascii="Calibri" w:hAnsi="Calibri" w:cs="Calibri"/>
                <w:sz w:val="24"/>
                <w:szCs w:val="24"/>
                <w:lang w:val="en-GB"/>
              </w:rPr>
              <w:t>Commitment to undertake appropriate CPD activity in relation to subject discipline and in learning and teac</w:t>
            </w:r>
            <w:r w:rsidR="00E34174" w:rsidRPr="003D706D">
              <w:rPr>
                <w:rFonts w:ascii="Calibri" w:hAnsi="Calibri" w:cs="Calibri"/>
                <w:sz w:val="24"/>
                <w:szCs w:val="24"/>
                <w:lang w:val="en-GB"/>
              </w:rPr>
              <w:t xml:space="preserve">hing demonstrating appropriate </w:t>
            </w:r>
            <w:r w:rsidRPr="003D706D">
              <w:rPr>
                <w:rFonts w:ascii="Calibri" w:hAnsi="Calibri" w:cs="Calibri"/>
                <w:sz w:val="24"/>
                <w:szCs w:val="24"/>
              </w:rPr>
              <w:t xml:space="preserve">scholarship, </w:t>
            </w:r>
            <w:r w:rsidR="00000D07" w:rsidRPr="003D706D">
              <w:rPr>
                <w:rFonts w:ascii="Calibri" w:hAnsi="Calibri" w:cs="Calibri"/>
                <w:sz w:val="24"/>
                <w:szCs w:val="24"/>
              </w:rPr>
              <w:t>evidence-based</w:t>
            </w:r>
            <w:r w:rsidRPr="003D706D">
              <w:rPr>
                <w:rFonts w:ascii="Calibri" w:hAnsi="Calibri" w:cs="Calibri"/>
                <w:sz w:val="24"/>
                <w:szCs w:val="24"/>
              </w:rPr>
              <w:t xml:space="preserve"> practice and/or action research</w:t>
            </w:r>
          </w:p>
          <w:p w14:paraId="28882A60" w14:textId="78DA58A3" w:rsidR="00E67DD0" w:rsidRDefault="00921DAF" w:rsidP="003D706D">
            <w:pPr>
              <w:pStyle w:val="ListParagraph"/>
              <w:numPr>
                <w:ilvl w:val="0"/>
                <w:numId w:val="28"/>
              </w:numPr>
              <w:rPr>
                <w:rFonts w:ascii="Calibri" w:hAnsi="Calibri" w:cs="Calibri"/>
                <w:bCs/>
                <w:sz w:val="24"/>
                <w:szCs w:val="24"/>
              </w:rPr>
            </w:pPr>
            <w:r w:rsidRPr="003D706D">
              <w:rPr>
                <w:rFonts w:ascii="Calibri" w:hAnsi="Calibri" w:cs="Calibri"/>
                <w:bCs/>
                <w:sz w:val="24"/>
                <w:szCs w:val="24"/>
              </w:rPr>
              <w:t xml:space="preserve">Any other tasks appropriate to the post and in line with </w:t>
            </w:r>
            <w:r w:rsidR="00C67551">
              <w:rPr>
                <w:rFonts w:ascii="Calibri" w:hAnsi="Calibri" w:cs="Calibri"/>
                <w:bCs/>
                <w:sz w:val="24"/>
                <w:szCs w:val="24"/>
              </w:rPr>
              <w:t xml:space="preserve">Yunus Centre and </w:t>
            </w:r>
            <w:r w:rsidRPr="003D706D">
              <w:rPr>
                <w:rFonts w:ascii="Calibri" w:hAnsi="Calibri" w:cs="Calibri"/>
                <w:bCs/>
                <w:sz w:val="24"/>
                <w:szCs w:val="24"/>
              </w:rPr>
              <w:t>University requirements.</w:t>
            </w:r>
          </w:p>
          <w:p w14:paraId="0676EBC0" w14:textId="5FED88B9" w:rsidR="003D706D" w:rsidRPr="003D706D" w:rsidRDefault="003D706D" w:rsidP="003D706D">
            <w:pPr>
              <w:pStyle w:val="ListParagraph"/>
              <w:ind w:left="284"/>
              <w:rPr>
                <w:rFonts w:ascii="Calibri" w:hAnsi="Calibri" w:cs="Calibri"/>
                <w:bCs/>
                <w:sz w:val="24"/>
                <w:szCs w:val="24"/>
              </w:rPr>
            </w:pPr>
          </w:p>
        </w:tc>
      </w:tr>
      <w:tr w:rsidR="00F91FCD" w:rsidRPr="003D706D" w14:paraId="1E9798BC" w14:textId="77777777" w:rsidTr="003A5EFD">
        <w:trPr>
          <w:trHeight w:val="525"/>
        </w:trPr>
        <w:tc>
          <w:tcPr>
            <w:tcW w:w="10988" w:type="dxa"/>
            <w:tcBorders>
              <w:bottom w:val="nil"/>
            </w:tcBorders>
            <w:shd w:val="clear" w:color="auto" w:fill="17365D" w:themeFill="text2" w:themeFillShade="BF"/>
          </w:tcPr>
          <w:p w14:paraId="56FF6376" w14:textId="77777777" w:rsidR="00F91FCD" w:rsidRPr="003D706D" w:rsidRDefault="00F91FCD" w:rsidP="003D706D">
            <w:pPr>
              <w:rPr>
                <w:rFonts w:ascii="Calibri" w:hAnsi="Calibri" w:cs="Calibri"/>
                <w:b/>
                <w:bCs/>
              </w:rPr>
            </w:pPr>
            <w:r w:rsidRPr="003D706D">
              <w:rPr>
                <w:rFonts w:ascii="Calibri" w:hAnsi="Calibri" w:cs="Calibri"/>
                <w:b/>
              </w:rPr>
              <w:t xml:space="preserve">Core </w:t>
            </w:r>
            <w:r w:rsidR="00885A53" w:rsidRPr="003D706D">
              <w:rPr>
                <w:rFonts w:ascii="Calibri" w:hAnsi="Calibri" w:cs="Calibri"/>
                <w:b/>
              </w:rPr>
              <w:t>Qualifications/</w:t>
            </w:r>
            <w:r w:rsidRPr="003D706D">
              <w:rPr>
                <w:rFonts w:ascii="Calibri" w:hAnsi="Calibri" w:cs="Calibri"/>
                <w:b/>
              </w:rPr>
              <w:t>Knowledge/Skills/Experience</w:t>
            </w:r>
          </w:p>
        </w:tc>
      </w:tr>
      <w:tr w:rsidR="00F91FCD" w:rsidRPr="003D706D" w14:paraId="4DA25953" w14:textId="77777777" w:rsidTr="003A5EFD">
        <w:trPr>
          <w:trHeight w:val="4365"/>
        </w:trPr>
        <w:tc>
          <w:tcPr>
            <w:tcW w:w="10988" w:type="dxa"/>
            <w:tcBorders>
              <w:top w:val="nil"/>
            </w:tcBorders>
          </w:tcPr>
          <w:p w14:paraId="38CB293B" w14:textId="5BBB51C1" w:rsidR="00921DAF" w:rsidRPr="003D706D" w:rsidRDefault="00C361D9" w:rsidP="003D706D">
            <w:pPr>
              <w:pStyle w:val="ListParagraph"/>
              <w:numPr>
                <w:ilvl w:val="0"/>
                <w:numId w:val="30"/>
              </w:numPr>
              <w:rPr>
                <w:rFonts w:ascii="Calibri" w:hAnsi="Calibri" w:cs="Calibri"/>
                <w:bCs/>
                <w:sz w:val="24"/>
                <w:szCs w:val="24"/>
              </w:rPr>
            </w:pPr>
            <w:r>
              <w:rPr>
                <w:rFonts w:ascii="Calibri" w:hAnsi="Calibri" w:cs="Calibri"/>
                <w:bCs/>
                <w:sz w:val="24"/>
                <w:szCs w:val="24"/>
              </w:rPr>
              <w:lastRenderedPageBreak/>
              <w:t>R</w:t>
            </w:r>
            <w:r w:rsidR="00921DAF" w:rsidRPr="003D706D">
              <w:rPr>
                <w:rFonts w:ascii="Calibri" w:hAnsi="Calibri" w:cs="Calibri"/>
                <w:bCs/>
                <w:sz w:val="24"/>
                <w:szCs w:val="24"/>
              </w:rPr>
              <w:t>elevant Doctoral qualification or other specialist post-graduate qualification or the equivalent level reached through experience.</w:t>
            </w:r>
          </w:p>
          <w:p w14:paraId="64F99A77" w14:textId="77777777" w:rsidR="00921DAF" w:rsidRPr="003D706D" w:rsidRDefault="00921DAF" w:rsidP="003D706D">
            <w:pPr>
              <w:pStyle w:val="ListParagraph"/>
              <w:numPr>
                <w:ilvl w:val="0"/>
                <w:numId w:val="30"/>
              </w:numPr>
              <w:rPr>
                <w:rFonts w:ascii="Calibri" w:hAnsi="Calibri" w:cs="Calibri"/>
                <w:bCs/>
                <w:sz w:val="24"/>
                <w:szCs w:val="24"/>
              </w:rPr>
            </w:pPr>
            <w:r w:rsidRPr="003D706D">
              <w:rPr>
                <w:rFonts w:ascii="Calibri" w:hAnsi="Calibri" w:cs="Calibri"/>
                <w:bCs/>
                <w:sz w:val="24"/>
                <w:szCs w:val="24"/>
              </w:rPr>
              <w:t xml:space="preserve">Associate Fellow, Fellow of the HEA or other </w:t>
            </w:r>
            <w:proofErr w:type="spellStart"/>
            <w:r w:rsidRPr="003D706D">
              <w:rPr>
                <w:rFonts w:ascii="Calibri" w:hAnsi="Calibri" w:cs="Calibri"/>
                <w:bCs/>
                <w:sz w:val="24"/>
                <w:szCs w:val="24"/>
              </w:rPr>
              <w:t>recognised</w:t>
            </w:r>
            <w:proofErr w:type="spellEnd"/>
            <w:r w:rsidRPr="003D706D">
              <w:rPr>
                <w:rFonts w:ascii="Calibri" w:hAnsi="Calibri" w:cs="Calibri"/>
                <w:bCs/>
                <w:sz w:val="24"/>
                <w:szCs w:val="24"/>
              </w:rPr>
              <w:t xml:space="preserve"> teaching qualification.</w:t>
            </w:r>
          </w:p>
          <w:p w14:paraId="56A7C5DC" w14:textId="77777777" w:rsidR="00921DAF" w:rsidRPr="003D706D" w:rsidRDefault="00921DAF" w:rsidP="003D706D">
            <w:pPr>
              <w:pStyle w:val="ListParagraph"/>
              <w:numPr>
                <w:ilvl w:val="0"/>
                <w:numId w:val="30"/>
              </w:numPr>
              <w:rPr>
                <w:rFonts w:ascii="Calibri" w:hAnsi="Calibri" w:cs="Calibri"/>
                <w:bCs/>
                <w:sz w:val="24"/>
                <w:szCs w:val="24"/>
              </w:rPr>
            </w:pPr>
            <w:r w:rsidRPr="003D706D">
              <w:rPr>
                <w:rFonts w:ascii="Calibri" w:hAnsi="Calibri" w:cs="Calibri"/>
                <w:bCs/>
                <w:sz w:val="24"/>
                <w:szCs w:val="24"/>
              </w:rPr>
              <w:t>Track record of research outputs at internationally recognized standards (REF2*) appropriate to career stage</w:t>
            </w:r>
          </w:p>
          <w:p w14:paraId="7D5E61B5" w14:textId="3A105B73" w:rsidR="00921DAF" w:rsidRPr="003D706D" w:rsidRDefault="00921DAF" w:rsidP="003D706D">
            <w:pPr>
              <w:pStyle w:val="ListParagraph"/>
              <w:numPr>
                <w:ilvl w:val="0"/>
                <w:numId w:val="30"/>
              </w:numPr>
              <w:rPr>
                <w:rFonts w:ascii="Calibri" w:hAnsi="Calibri" w:cs="Calibri"/>
                <w:bCs/>
                <w:sz w:val="24"/>
                <w:szCs w:val="24"/>
              </w:rPr>
            </w:pPr>
            <w:r w:rsidRPr="003D706D">
              <w:rPr>
                <w:rFonts w:ascii="Calibri" w:hAnsi="Calibri" w:cs="Calibri"/>
                <w:bCs/>
                <w:sz w:val="24"/>
                <w:szCs w:val="24"/>
              </w:rPr>
              <w:t xml:space="preserve">Research interests consistent with the strategic direction of the </w:t>
            </w:r>
            <w:r w:rsidR="00C67551">
              <w:rPr>
                <w:rFonts w:ascii="Calibri" w:hAnsi="Calibri" w:cs="Calibri"/>
                <w:bCs/>
                <w:sz w:val="24"/>
                <w:szCs w:val="24"/>
              </w:rPr>
              <w:t>Yunus Centre</w:t>
            </w:r>
            <w:r w:rsidRPr="003D706D">
              <w:rPr>
                <w:rFonts w:ascii="Calibri" w:hAnsi="Calibri" w:cs="Calibri"/>
                <w:bCs/>
                <w:sz w:val="24"/>
                <w:szCs w:val="24"/>
              </w:rPr>
              <w:t>.</w:t>
            </w:r>
          </w:p>
          <w:p w14:paraId="28D76653" w14:textId="77777777" w:rsidR="00921DAF" w:rsidRPr="003D706D" w:rsidRDefault="00921DAF" w:rsidP="003D706D">
            <w:pPr>
              <w:pStyle w:val="ListParagraph"/>
              <w:numPr>
                <w:ilvl w:val="0"/>
                <w:numId w:val="30"/>
              </w:numPr>
              <w:rPr>
                <w:rFonts w:ascii="Calibri" w:hAnsi="Calibri" w:cs="Calibri"/>
                <w:bCs/>
                <w:sz w:val="24"/>
                <w:szCs w:val="24"/>
              </w:rPr>
            </w:pPr>
            <w:r w:rsidRPr="003D706D">
              <w:rPr>
                <w:rFonts w:ascii="Calibri" w:hAnsi="Calibri" w:cs="Calibri"/>
                <w:bCs/>
                <w:sz w:val="24"/>
                <w:szCs w:val="24"/>
              </w:rPr>
              <w:t>Growing and consistent national reputation in subject area.</w:t>
            </w:r>
          </w:p>
          <w:p w14:paraId="6A7D4482" w14:textId="77777777" w:rsidR="00921DAF" w:rsidRPr="003D706D" w:rsidRDefault="00921DAF" w:rsidP="003D706D">
            <w:pPr>
              <w:pStyle w:val="ListParagraph"/>
              <w:numPr>
                <w:ilvl w:val="0"/>
                <w:numId w:val="30"/>
              </w:numPr>
              <w:rPr>
                <w:rFonts w:ascii="Calibri" w:hAnsi="Calibri" w:cs="Calibri"/>
                <w:bCs/>
                <w:sz w:val="24"/>
                <w:szCs w:val="24"/>
              </w:rPr>
            </w:pPr>
            <w:r w:rsidRPr="003D706D">
              <w:rPr>
                <w:rFonts w:ascii="Calibri" w:hAnsi="Calibri" w:cs="Calibri"/>
                <w:bCs/>
                <w:sz w:val="24"/>
                <w:szCs w:val="24"/>
              </w:rPr>
              <w:t>Evidence of successful delivery of research projects using a range of research methods.</w:t>
            </w:r>
          </w:p>
          <w:p w14:paraId="62BA1E91" w14:textId="77777777" w:rsidR="00921DAF" w:rsidRPr="003D706D" w:rsidRDefault="00921DAF" w:rsidP="003D706D">
            <w:pPr>
              <w:pStyle w:val="ListParagraph"/>
              <w:numPr>
                <w:ilvl w:val="0"/>
                <w:numId w:val="30"/>
              </w:numPr>
              <w:rPr>
                <w:rFonts w:ascii="Calibri" w:hAnsi="Calibri" w:cs="Calibri"/>
                <w:bCs/>
                <w:sz w:val="24"/>
                <w:szCs w:val="24"/>
              </w:rPr>
            </w:pPr>
            <w:r w:rsidRPr="003D706D">
              <w:rPr>
                <w:rFonts w:ascii="Calibri" w:hAnsi="Calibri" w:cs="Calibri"/>
                <w:bCs/>
                <w:sz w:val="24"/>
                <w:szCs w:val="24"/>
              </w:rPr>
              <w:t>Potential to apply for external funding for research and knowledge transfer</w:t>
            </w:r>
          </w:p>
          <w:p w14:paraId="19339DBC" w14:textId="6F4FEBB8" w:rsidR="00921DAF" w:rsidRPr="003D706D" w:rsidRDefault="00921DAF" w:rsidP="003D706D">
            <w:pPr>
              <w:pStyle w:val="ListParagraph"/>
              <w:numPr>
                <w:ilvl w:val="0"/>
                <w:numId w:val="30"/>
              </w:numPr>
              <w:rPr>
                <w:rFonts w:ascii="Calibri" w:hAnsi="Calibri" w:cs="Calibri"/>
                <w:bCs/>
                <w:sz w:val="24"/>
                <w:szCs w:val="24"/>
              </w:rPr>
            </w:pPr>
            <w:r w:rsidRPr="003D706D">
              <w:rPr>
                <w:rFonts w:ascii="Calibri" w:hAnsi="Calibri" w:cs="Calibri"/>
                <w:bCs/>
                <w:sz w:val="24"/>
                <w:szCs w:val="24"/>
              </w:rPr>
              <w:t>Experience of developing materials, methods and innovative approaches in research</w:t>
            </w:r>
            <w:r w:rsidR="00C361D9">
              <w:rPr>
                <w:rFonts w:ascii="Calibri" w:hAnsi="Calibri" w:cs="Calibri"/>
                <w:bCs/>
                <w:sz w:val="24"/>
                <w:szCs w:val="24"/>
              </w:rPr>
              <w:t>-</w:t>
            </w:r>
            <w:r w:rsidRPr="003D706D">
              <w:rPr>
                <w:rFonts w:ascii="Calibri" w:hAnsi="Calibri" w:cs="Calibri"/>
                <w:bCs/>
                <w:sz w:val="24"/>
                <w:szCs w:val="24"/>
              </w:rPr>
              <w:t>led teaching.</w:t>
            </w:r>
          </w:p>
          <w:p w14:paraId="6C36EED7" w14:textId="77777777" w:rsidR="00921DAF" w:rsidRPr="003D706D" w:rsidRDefault="00921DAF" w:rsidP="003D706D">
            <w:pPr>
              <w:pStyle w:val="ListParagraph"/>
              <w:numPr>
                <w:ilvl w:val="0"/>
                <w:numId w:val="30"/>
              </w:numPr>
              <w:rPr>
                <w:rFonts w:ascii="Calibri" w:hAnsi="Calibri" w:cs="Calibri"/>
                <w:bCs/>
                <w:sz w:val="24"/>
                <w:szCs w:val="24"/>
              </w:rPr>
            </w:pPr>
            <w:r w:rsidRPr="003D706D">
              <w:rPr>
                <w:rFonts w:ascii="Calibri" w:hAnsi="Calibri" w:cs="Calibri"/>
                <w:bCs/>
                <w:sz w:val="24"/>
                <w:szCs w:val="24"/>
              </w:rPr>
              <w:t>Demonstrate established professional networks at national and international level</w:t>
            </w:r>
          </w:p>
          <w:p w14:paraId="12759B21" w14:textId="77777777" w:rsidR="00921DAF" w:rsidRPr="003D706D" w:rsidRDefault="00921DAF" w:rsidP="003D706D">
            <w:pPr>
              <w:pStyle w:val="ListParagraph"/>
              <w:numPr>
                <w:ilvl w:val="0"/>
                <w:numId w:val="30"/>
              </w:numPr>
              <w:rPr>
                <w:rFonts w:ascii="Calibri" w:hAnsi="Calibri" w:cs="Calibri"/>
                <w:bCs/>
                <w:sz w:val="24"/>
                <w:szCs w:val="24"/>
              </w:rPr>
            </w:pPr>
            <w:r w:rsidRPr="003D706D">
              <w:rPr>
                <w:rFonts w:ascii="Calibri" w:hAnsi="Calibri" w:cs="Calibri"/>
                <w:bCs/>
                <w:sz w:val="24"/>
                <w:szCs w:val="24"/>
              </w:rPr>
              <w:t>Evidence of on-going personal and professional development and commitment to scholarly engagement and development</w:t>
            </w:r>
          </w:p>
          <w:p w14:paraId="44CCFF8E" w14:textId="77777777" w:rsidR="00921DAF" w:rsidRPr="003D706D" w:rsidRDefault="00921DAF" w:rsidP="003D706D">
            <w:pPr>
              <w:pStyle w:val="ListParagraph"/>
              <w:numPr>
                <w:ilvl w:val="0"/>
                <w:numId w:val="30"/>
              </w:numPr>
              <w:rPr>
                <w:rFonts w:ascii="Calibri" w:hAnsi="Calibri" w:cs="Calibri"/>
                <w:bCs/>
                <w:sz w:val="24"/>
                <w:szCs w:val="24"/>
              </w:rPr>
            </w:pPr>
            <w:r w:rsidRPr="003D706D">
              <w:rPr>
                <w:rFonts w:ascii="Calibri" w:hAnsi="Calibri" w:cs="Calibri"/>
                <w:bCs/>
                <w:sz w:val="24"/>
                <w:szCs w:val="24"/>
              </w:rPr>
              <w:t xml:space="preserve">Strong communication skills with the ability to listen and engage, and to present complex information in an accessible way to a range of audiences. </w:t>
            </w:r>
          </w:p>
          <w:p w14:paraId="0774B7C4" w14:textId="77777777" w:rsidR="00921DAF" w:rsidRPr="003D706D" w:rsidRDefault="00921DAF" w:rsidP="003D706D">
            <w:pPr>
              <w:pStyle w:val="ListParagraph"/>
              <w:numPr>
                <w:ilvl w:val="0"/>
                <w:numId w:val="30"/>
              </w:numPr>
              <w:rPr>
                <w:rFonts w:ascii="Calibri" w:hAnsi="Calibri" w:cs="Calibri"/>
                <w:bCs/>
                <w:sz w:val="24"/>
                <w:szCs w:val="24"/>
              </w:rPr>
            </w:pPr>
            <w:r w:rsidRPr="003D706D">
              <w:rPr>
                <w:rFonts w:ascii="Calibri" w:hAnsi="Calibri" w:cs="Calibri"/>
                <w:bCs/>
                <w:sz w:val="24"/>
                <w:szCs w:val="24"/>
              </w:rPr>
              <w:t>Ability to effectively collaborate and network internally and externally with peers, stakeholders and / or external partners.</w:t>
            </w:r>
          </w:p>
          <w:p w14:paraId="23BA9121" w14:textId="77777777" w:rsidR="00921DAF" w:rsidRPr="003D706D" w:rsidRDefault="00921DAF" w:rsidP="003D706D">
            <w:pPr>
              <w:pStyle w:val="ListParagraph"/>
              <w:numPr>
                <w:ilvl w:val="0"/>
                <w:numId w:val="30"/>
              </w:numPr>
              <w:rPr>
                <w:rFonts w:ascii="Calibri" w:hAnsi="Calibri" w:cs="Calibri"/>
                <w:bCs/>
                <w:sz w:val="24"/>
                <w:szCs w:val="24"/>
              </w:rPr>
            </w:pPr>
            <w:r w:rsidRPr="003D706D">
              <w:rPr>
                <w:rFonts w:ascii="Calibri" w:hAnsi="Calibri" w:cs="Calibri"/>
                <w:bCs/>
                <w:sz w:val="24"/>
                <w:szCs w:val="24"/>
              </w:rPr>
              <w:t xml:space="preserve">Skilled at planning and </w:t>
            </w:r>
            <w:proofErr w:type="spellStart"/>
            <w:r w:rsidRPr="003D706D">
              <w:rPr>
                <w:rFonts w:ascii="Calibri" w:hAnsi="Calibri" w:cs="Calibri"/>
                <w:bCs/>
                <w:sz w:val="24"/>
                <w:szCs w:val="24"/>
              </w:rPr>
              <w:t>organising</w:t>
            </w:r>
            <w:proofErr w:type="spellEnd"/>
            <w:r w:rsidRPr="003D706D">
              <w:rPr>
                <w:rFonts w:ascii="Calibri" w:hAnsi="Calibri" w:cs="Calibri"/>
                <w:bCs/>
                <w:sz w:val="24"/>
                <w:szCs w:val="24"/>
              </w:rPr>
              <w:t xml:space="preserve"> own work and potentially the work of others to ensure outcomes are achieved. </w:t>
            </w:r>
          </w:p>
          <w:p w14:paraId="475E57EF" w14:textId="77777777" w:rsidR="003A5EFD" w:rsidRPr="003D706D" w:rsidRDefault="00921DAF" w:rsidP="003D706D">
            <w:pPr>
              <w:pStyle w:val="ListParagraph"/>
              <w:numPr>
                <w:ilvl w:val="0"/>
                <w:numId w:val="30"/>
              </w:numPr>
              <w:rPr>
                <w:rFonts w:ascii="Calibri" w:hAnsi="Calibri" w:cs="Calibri"/>
                <w:bCs/>
                <w:sz w:val="24"/>
                <w:szCs w:val="24"/>
              </w:rPr>
            </w:pPr>
            <w:r w:rsidRPr="003D706D">
              <w:rPr>
                <w:rFonts w:ascii="Calibri" w:hAnsi="Calibri" w:cs="Calibri"/>
                <w:bCs/>
                <w:sz w:val="24"/>
                <w:szCs w:val="24"/>
              </w:rPr>
              <w:t>Able to develop understanding of complex problems and apply in-depth knowledge to address them.</w:t>
            </w:r>
          </w:p>
          <w:p w14:paraId="09604777" w14:textId="77777777" w:rsidR="007953E5" w:rsidRPr="003D706D" w:rsidRDefault="007953E5" w:rsidP="003D706D">
            <w:pPr>
              <w:pStyle w:val="ListParagraph"/>
              <w:ind w:left="360"/>
              <w:rPr>
                <w:rFonts w:ascii="Calibri" w:hAnsi="Calibri" w:cs="Calibri"/>
                <w:bCs/>
                <w:sz w:val="24"/>
                <w:szCs w:val="24"/>
              </w:rPr>
            </w:pPr>
          </w:p>
        </w:tc>
      </w:tr>
    </w:tbl>
    <w:p w14:paraId="6849AEB9" w14:textId="77777777" w:rsidR="00953625" w:rsidRPr="003D706D" w:rsidRDefault="00953625" w:rsidP="003D706D">
      <w:pPr>
        <w:pStyle w:val="GCC10ptromanbody"/>
        <w:ind w:left="360"/>
        <w:rPr>
          <w:rFonts w:ascii="Calibri" w:hAnsi="Calibri" w:cs="Calibri"/>
          <w:b/>
          <w:sz w:val="24"/>
        </w:rPr>
      </w:pPr>
    </w:p>
    <w:sectPr w:rsidR="00953625" w:rsidRPr="003D706D" w:rsidSect="00D27048">
      <w:pgSz w:w="11906" w:h="16838" w:code="9"/>
      <w:pgMar w:top="426" w:right="567" w:bottom="567" w:left="567" w:header="567" w:footer="113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C1E84A4" w14:textId="77777777" w:rsidR="00BE42D0" w:rsidRDefault="00BE42D0">
      <w:r>
        <w:separator/>
      </w:r>
    </w:p>
  </w:endnote>
  <w:endnote w:type="continuationSeparator" w:id="0">
    <w:p w14:paraId="7F63BF8F" w14:textId="77777777" w:rsidR="00BE42D0" w:rsidRDefault="00BE42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DD47B75" w14:textId="77777777" w:rsidR="00BE42D0" w:rsidRDefault="00BE42D0">
      <w:r>
        <w:separator/>
      </w:r>
    </w:p>
  </w:footnote>
  <w:footnote w:type="continuationSeparator" w:id="0">
    <w:p w14:paraId="4BE23A22" w14:textId="77777777" w:rsidR="00BE42D0" w:rsidRDefault="00BE42D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9"/>
    <w:multiLevelType w:val="singleLevel"/>
    <w:tmpl w:val="83AE2D1A"/>
    <w:lvl w:ilvl="0">
      <w:start w:val="1"/>
      <w:numFmt w:val="bullet"/>
      <w:pStyle w:val="ListBullet"/>
      <w:lvlText w:val="o"/>
      <w:lvlJc w:val="left"/>
      <w:pPr>
        <w:tabs>
          <w:tab w:val="num" w:pos="1134"/>
        </w:tabs>
        <w:ind w:left="1134" w:hanging="567"/>
      </w:pPr>
      <w:rPr>
        <w:rFonts w:ascii="Courier New" w:hAnsi="Courier New" w:hint="default"/>
      </w:rPr>
    </w:lvl>
  </w:abstractNum>
  <w:abstractNum w:abstractNumId="1" w15:restartNumberingAfterBreak="0">
    <w:nsid w:val="07463671"/>
    <w:multiLevelType w:val="hybridMultilevel"/>
    <w:tmpl w:val="B3F0952C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D8B39A6"/>
    <w:multiLevelType w:val="singleLevel"/>
    <w:tmpl w:val="08090001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</w:abstractNum>
  <w:abstractNum w:abstractNumId="3" w15:restartNumberingAfterBreak="0">
    <w:nsid w:val="11A9306D"/>
    <w:multiLevelType w:val="hybridMultilevel"/>
    <w:tmpl w:val="72F0E0D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5F759A3"/>
    <w:multiLevelType w:val="hybridMultilevel"/>
    <w:tmpl w:val="D2A2332A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15F919D9"/>
    <w:multiLevelType w:val="hybridMultilevel"/>
    <w:tmpl w:val="2D3E1A5A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20521A10"/>
    <w:multiLevelType w:val="hybridMultilevel"/>
    <w:tmpl w:val="28F0C9DE"/>
    <w:lvl w:ilvl="0" w:tplc="08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255E4BD3"/>
    <w:multiLevelType w:val="multilevel"/>
    <w:tmpl w:val="5718C5D6"/>
    <w:lvl w:ilvl="0">
      <w:start w:val="1"/>
      <w:numFmt w:val="bullet"/>
      <w:lvlText w:val=""/>
      <w:lvlJc w:val="left"/>
      <w:pPr>
        <w:tabs>
          <w:tab w:val="num" w:pos="284"/>
        </w:tabs>
        <w:ind w:left="284" w:hanging="284"/>
      </w:pPr>
      <w:rPr>
        <w:rFonts w:ascii="Wingdings" w:hAnsi="Wingdings" w:hint="default"/>
        <w:color w:val="203B71"/>
        <w:sz w:val="28"/>
        <w:szCs w:val="24"/>
      </w:rPr>
    </w:lvl>
    <w:lvl w:ilvl="1">
      <w:start w:val="1"/>
      <w:numFmt w:val="bullet"/>
      <w:lvlText w:val=""/>
      <w:lvlJc w:val="left"/>
      <w:pPr>
        <w:tabs>
          <w:tab w:val="num" w:pos="567"/>
        </w:tabs>
        <w:ind w:left="567" w:hanging="283"/>
      </w:pPr>
      <w:rPr>
        <w:rFonts w:ascii="Symbol" w:hAnsi="Symbol" w:hint="default"/>
        <w:color w:val="203B71"/>
        <w:sz w:val="22"/>
      </w:rPr>
    </w:lvl>
    <w:lvl w:ilvl="2">
      <w:start w:val="1"/>
      <w:numFmt w:val="bullet"/>
      <w:lvlText w:val=""/>
      <w:lvlJc w:val="left"/>
      <w:pPr>
        <w:tabs>
          <w:tab w:val="num" w:pos="851"/>
        </w:tabs>
        <w:ind w:left="851" w:hanging="284"/>
      </w:pPr>
      <w:rPr>
        <w:rFonts w:ascii="Wingdings" w:hAnsi="Wingdings" w:hint="default"/>
        <w:color w:val="203B71"/>
        <w:sz w:val="20"/>
      </w:rPr>
    </w:lvl>
    <w:lvl w:ilvl="3">
      <w:start w:val="1"/>
      <w:numFmt w:val="bullet"/>
      <w:lvlText w:val=""/>
      <w:lvlJc w:val="left"/>
      <w:pPr>
        <w:tabs>
          <w:tab w:val="num" w:pos="1134"/>
        </w:tabs>
        <w:ind w:left="1134" w:hanging="283"/>
      </w:pPr>
      <w:rPr>
        <w:rFonts w:ascii="Wingdings" w:hAnsi="Wingdings" w:hint="default"/>
        <w:color w:val="203B71"/>
        <w:sz w:val="16"/>
      </w:rPr>
    </w:lvl>
    <w:lvl w:ilvl="4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8" w15:restartNumberingAfterBreak="0">
    <w:nsid w:val="27716396"/>
    <w:multiLevelType w:val="hybridMultilevel"/>
    <w:tmpl w:val="70783C0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B4F2FFE"/>
    <w:multiLevelType w:val="hybridMultilevel"/>
    <w:tmpl w:val="52922720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2F1D1AFD"/>
    <w:multiLevelType w:val="hybridMultilevel"/>
    <w:tmpl w:val="A150F1E8"/>
    <w:lvl w:ilvl="0" w:tplc="C7F0F6AC">
      <w:start w:val="3"/>
      <w:numFmt w:val="bullet"/>
      <w:pStyle w:val="Bullet"/>
      <w:lvlText w:val="•"/>
      <w:lvlJc w:val="left"/>
      <w:pPr>
        <w:ind w:left="192" w:hanging="720"/>
      </w:pPr>
      <w:rPr>
        <w:rFonts w:ascii="Calibri" w:eastAsia="Calibri" w:hAnsi="Calibri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552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272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1992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2712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432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152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4872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5592" w:hanging="360"/>
      </w:pPr>
      <w:rPr>
        <w:rFonts w:ascii="Wingdings" w:hAnsi="Wingdings" w:hint="default"/>
      </w:rPr>
    </w:lvl>
  </w:abstractNum>
  <w:abstractNum w:abstractNumId="11" w15:restartNumberingAfterBreak="0">
    <w:nsid w:val="2F57559D"/>
    <w:multiLevelType w:val="hybridMultilevel"/>
    <w:tmpl w:val="CD3E4862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34A26F96"/>
    <w:multiLevelType w:val="hybridMultilevel"/>
    <w:tmpl w:val="5D60AD9C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3F491F85"/>
    <w:multiLevelType w:val="hybridMultilevel"/>
    <w:tmpl w:val="F26E241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F6E1810"/>
    <w:multiLevelType w:val="hybridMultilevel"/>
    <w:tmpl w:val="C3DEBFA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0FC510A"/>
    <w:multiLevelType w:val="hybridMultilevel"/>
    <w:tmpl w:val="7718737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50F12C6"/>
    <w:multiLevelType w:val="multilevel"/>
    <w:tmpl w:val="5718C5D6"/>
    <w:styleLink w:val="HayGroupBulletlist"/>
    <w:lvl w:ilvl="0">
      <w:start w:val="1"/>
      <w:numFmt w:val="bullet"/>
      <w:lvlText w:val=""/>
      <w:lvlJc w:val="left"/>
      <w:pPr>
        <w:tabs>
          <w:tab w:val="num" w:pos="284"/>
        </w:tabs>
        <w:ind w:left="284" w:hanging="284"/>
      </w:pPr>
      <w:rPr>
        <w:rFonts w:ascii="Wingdings" w:hAnsi="Wingdings" w:hint="default"/>
        <w:color w:val="203B71"/>
        <w:sz w:val="24"/>
      </w:rPr>
    </w:lvl>
    <w:lvl w:ilvl="1">
      <w:start w:val="1"/>
      <w:numFmt w:val="bullet"/>
      <w:lvlText w:val=""/>
      <w:lvlJc w:val="left"/>
      <w:pPr>
        <w:tabs>
          <w:tab w:val="num" w:pos="567"/>
        </w:tabs>
        <w:ind w:left="567" w:hanging="283"/>
      </w:pPr>
      <w:rPr>
        <w:rFonts w:ascii="Symbol" w:hAnsi="Symbol" w:hint="default"/>
        <w:color w:val="203B71"/>
        <w:sz w:val="22"/>
      </w:rPr>
    </w:lvl>
    <w:lvl w:ilvl="2">
      <w:start w:val="1"/>
      <w:numFmt w:val="bullet"/>
      <w:lvlText w:val=""/>
      <w:lvlJc w:val="left"/>
      <w:pPr>
        <w:tabs>
          <w:tab w:val="num" w:pos="851"/>
        </w:tabs>
        <w:ind w:left="851" w:hanging="284"/>
      </w:pPr>
      <w:rPr>
        <w:rFonts w:ascii="Wingdings" w:hAnsi="Wingdings" w:hint="default"/>
        <w:color w:val="203B71"/>
        <w:sz w:val="20"/>
      </w:rPr>
    </w:lvl>
    <w:lvl w:ilvl="3">
      <w:start w:val="1"/>
      <w:numFmt w:val="bullet"/>
      <w:lvlText w:val=""/>
      <w:lvlJc w:val="left"/>
      <w:pPr>
        <w:tabs>
          <w:tab w:val="num" w:pos="1134"/>
        </w:tabs>
        <w:ind w:left="1134" w:hanging="283"/>
      </w:pPr>
      <w:rPr>
        <w:rFonts w:ascii="Wingdings" w:hAnsi="Wingdings" w:hint="default"/>
        <w:color w:val="203B71"/>
        <w:sz w:val="16"/>
      </w:rPr>
    </w:lvl>
    <w:lvl w:ilvl="4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17" w15:restartNumberingAfterBreak="0">
    <w:nsid w:val="456731BA"/>
    <w:multiLevelType w:val="multilevel"/>
    <w:tmpl w:val="5718C5D6"/>
    <w:lvl w:ilvl="0">
      <w:start w:val="1"/>
      <w:numFmt w:val="bullet"/>
      <w:lvlText w:val=""/>
      <w:lvlJc w:val="left"/>
      <w:pPr>
        <w:tabs>
          <w:tab w:val="num" w:pos="284"/>
        </w:tabs>
        <w:ind w:left="284" w:hanging="284"/>
      </w:pPr>
      <w:rPr>
        <w:rFonts w:ascii="Wingdings" w:hAnsi="Wingdings" w:hint="default"/>
        <w:color w:val="203B71"/>
        <w:sz w:val="28"/>
        <w:szCs w:val="24"/>
      </w:rPr>
    </w:lvl>
    <w:lvl w:ilvl="1">
      <w:start w:val="1"/>
      <w:numFmt w:val="bullet"/>
      <w:lvlText w:val=""/>
      <w:lvlJc w:val="left"/>
      <w:pPr>
        <w:tabs>
          <w:tab w:val="num" w:pos="567"/>
        </w:tabs>
        <w:ind w:left="567" w:hanging="283"/>
      </w:pPr>
      <w:rPr>
        <w:rFonts w:ascii="Symbol" w:hAnsi="Symbol" w:hint="default"/>
        <w:color w:val="203B71"/>
        <w:sz w:val="22"/>
      </w:rPr>
    </w:lvl>
    <w:lvl w:ilvl="2">
      <w:start w:val="1"/>
      <w:numFmt w:val="bullet"/>
      <w:lvlText w:val=""/>
      <w:lvlJc w:val="left"/>
      <w:pPr>
        <w:tabs>
          <w:tab w:val="num" w:pos="851"/>
        </w:tabs>
        <w:ind w:left="851" w:hanging="284"/>
      </w:pPr>
      <w:rPr>
        <w:rFonts w:ascii="Wingdings" w:hAnsi="Wingdings" w:hint="default"/>
        <w:color w:val="203B71"/>
        <w:sz w:val="20"/>
      </w:rPr>
    </w:lvl>
    <w:lvl w:ilvl="3">
      <w:start w:val="1"/>
      <w:numFmt w:val="bullet"/>
      <w:lvlText w:val=""/>
      <w:lvlJc w:val="left"/>
      <w:pPr>
        <w:tabs>
          <w:tab w:val="num" w:pos="1134"/>
        </w:tabs>
        <w:ind w:left="1134" w:hanging="283"/>
      </w:pPr>
      <w:rPr>
        <w:rFonts w:ascii="Wingdings" w:hAnsi="Wingdings" w:hint="default"/>
        <w:color w:val="203B71"/>
        <w:sz w:val="16"/>
      </w:rPr>
    </w:lvl>
    <w:lvl w:ilvl="4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18" w15:restartNumberingAfterBreak="0">
    <w:nsid w:val="496D21B8"/>
    <w:multiLevelType w:val="hybridMultilevel"/>
    <w:tmpl w:val="6AF26240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9" w15:restartNumberingAfterBreak="0">
    <w:nsid w:val="4DEE5CFA"/>
    <w:multiLevelType w:val="hybridMultilevel"/>
    <w:tmpl w:val="1458FA8A"/>
    <w:lvl w:ilvl="0" w:tplc="6622BA98">
      <w:start w:val="1"/>
      <w:numFmt w:val="decimal"/>
      <w:pStyle w:val="04GCC10ptnumberbullet"/>
      <w:lvlText w:val="%1."/>
      <w:lvlJc w:val="left"/>
      <w:pPr>
        <w:tabs>
          <w:tab w:val="num" w:pos="720"/>
        </w:tabs>
        <w:ind w:left="720" w:hanging="360"/>
      </w:pPr>
    </w:lvl>
    <w:lvl w:ilvl="1" w:tplc="F9746BBC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784EEECA">
      <w:start w:val="4"/>
      <w:numFmt w:val="decimal"/>
      <w:lvlText w:val="%3"/>
      <w:lvlJc w:val="left"/>
      <w:pPr>
        <w:tabs>
          <w:tab w:val="num" w:pos="2700"/>
        </w:tabs>
        <w:ind w:left="2700" w:hanging="720"/>
      </w:pPr>
      <w:rPr>
        <w:rFonts w:hint="default"/>
      </w:rPr>
    </w:lvl>
    <w:lvl w:ilvl="3" w:tplc="5478004C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D8F0118E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B03A335A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77D22898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9996A3F0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9E7C9596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 w15:restartNumberingAfterBreak="0">
    <w:nsid w:val="514E72A4"/>
    <w:multiLevelType w:val="multilevel"/>
    <w:tmpl w:val="5718C5D6"/>
    <w:numStyleLink w:val="HayGroupBulletlist"/>
  </w:abstractNum>
  <w:abstractNum w:abstractNumId="21" w15:restartNumberingAfterBreak="0">
    <w:nsid w:val="53D30A21"/>
    <w:multiLevelType w:val="hybridMultilevel"/>
    <w:tmpl w:val="DE52916E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2" w15:restartNumberingAfterBreak="0">
    <w:nsid w:val="5AAF41A2"/>
    <w:multiLevelType w:val="hybridMultilevel"/>
    <w:tmpl w:val="411EAF1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BA16942"/>
    <w:multiLevelType w:val="hybridMultilevel"/>
    <w:tmpl w:val="9F9246D6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4" w15:restartNumberingAfterBreak="0">
    <w:nsid w:val="5DA7117E"/>
    <w:multiLevelType w:val="multilevel"/>
    <w:tmpl w:val="5718C5D6"/>
    <w:lvl w:ilvl="0">
      <w:start w:val="1"/>
      <w:numFmt w:val="bullet"/>
      <w:lvlText w:val=""/>
      <w:lvlJc w:val="left"/>
      <w:pPr>
        <w:tabs>
          <w:tab w:val="num" w:pos="284"/>
        </w:tabs>
        <w:ind w:left="284" w:hanging="284"/>
      </w:pPr>
      <w:rPr>
        <w:rFonts w:ascii="Wingdings" w:hAnsi="Wingdings" w:hint="default"/>
        <w:color w:val="203B71"/>
        <w:sz w:val="28"/>
        <w:szCs w:val="24"/>
      </w:rPr>
    </w:lvl>
    <w:lvl w:ilvl="1">
      <w:start w:val="1"/>
      <w:numFmt w:val="bullet"/>
      <w:lvlText w:val=""/>
      <w:lvlJc w:val="left"/>
      <w:pPr>
        <w:tabs>
          <w:tab w:val="num" w:pos="567"/>
        </w:tabs>
        <w:ind w:left="567" w:hanging="283"/>
      </w:pPr>
      <w:rPr>
        <w:rFonts w:ascii="Symbol" w:hAnsi="Symbol" w:hint="default"/>
        <w:color w:val="203B71"/>
        <w:sz w:val="22"/>
      </w:rPr>
    </w:lvl>
    <w:lvl w:ilvl="2">
      <w:start w:val="1"/>
      <w:numFmt w:val="bullet"/>
      <w:lvlText w:val=""/>
      <w:lvlJc w:val="left"/>
      <w:pPr>
        <w:tabs>
          <w:tab w:val="num" w:pos="851"/>
        </w:tabs>
        <w:ind w:left="851" w:hanging="284"/>
      </w:pPr>
      <w:rPr>
        <w:rFonts w:ascii="Wingdings" w:hAnsi="Wingdings" w:hint="default"/>
        <w:color w:val="203B71"/>
        <w:sz w:val="20"/>
      </w:rPr>
    </w:lvl>
    <w:lvl w:ilvl="3">
      <w:start w:val="1"/>
      <w:numFmt w:val="bullet"/>
      <w:lvlText w:val=""/>
      <w:lvlJc w:val="left"/>
      <w:pPr>
        <w:tabs>
          <w:tab w:val="num" w:pos="1134"/>
        </w:tabs>
        <w:ind w:left="1134" w:hanging="283"/>
      </w:pPr>
      <w:rPr>
        <w:rFonts w:ascii="Wingdings" w:hAnsi="Wingdings" w:hint="default"/>
        <w:color w:val="203B71"/>
        <w:sz w:val="16"/>
      </w:rPr>
    </w:lvl>
    <w:lvl w:ilvl="4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25" w15:restartNumberingAfterBreak="0">
    <w:nsid w:val="61610760"/>
    <w:multiLevelType w:val="hybridMultilevel"/>
    <w:tmpl w:val="2CBC88E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616F3C61"/>
    <w:multiLevelType w:val="hybridMultilevel"/>
    <w:tmpl w:val="2DCC331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67C00B5F"/>
    <w:multiLevelType w:val="hybridMultilevel"/>
    <w:tmpl w:val="B204B074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8" w15:restartNumberingAfterBreak="0">
    <w:nsid w:val="68C87D0B"/>
    <w:multiLevelType w:val="hybridMultilevel"/>
    <w:tmpl w:val="D7602880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9" w15:restartNumberingAfterBreak="0">
    <w:nsid w:val="7FD740CC"/>
    <w:multiLevelType w:val="hybridMultilevel"/>
    <w:tmpl w:val="2F02B3B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003239576">
    <w:abstractNumId w:val="19"/>
  </w:num>
  <w:num w:numId="2" w16cid:durableId="830826370">
    <w:abstractNumId w:val="0"/>
  </w:num>
  <w:num w:numId="3" w16cid:durableId="828836036">
    <w:abstractNumId w:val="27"/>
  </w:num>
  <w:num w:numId="4" w16cid:durableId="1543588419">
    <w:abstractNumId w:val="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493493938">
    <w:abstractNumId w:val="1"/>
  </w:num>
  <w:num w:numId="6" w16cid:durableId="501623307">
    <w:abstractNumId w:val="13"/>
  </w:num>
  <w:num w:numId="7" w16cid:durableId="582956788">
    <w:abstractNumId w:val="15"/>
  </w:num>
  <w:num w:numId="8" w16cid:durableId="1000307117">
    <w:abstractNumId w:val="2"/>
  </w:num>
  <w:num w:numId="9" w16cid:durableId="112016224">
    <w:abstractNumId w:val="22"/>
  </w:num>
  <w:num w:numId="10" w16cid:durableId="1469937118">
    <w:abstractNumId w:val="9"/>
  </w:num>
  <w:num w:numId="11" w16cid:durableId="190991707">
    <w:abstractNumId w:val="4"/>
  </w:num>
  <w:num w:numId="12" w16cid:durableId="23674906">
    <w:abstractNumId w:val="18"/>
  </w:num>
  <w:num w:numId="13" w16cid:durableId="719673636">
    <w:abstractNumId w:val="11"/>
  </w:num>
  <w:num w:numId="14" w16cid:durableId="938366059">
    <w:abstractNumId w:val="29"/>
  </w:num>
  <w:num w:numId="15" w16cid:durableId="1657146327">
    <w:abstractNumId w:val="3"/>
  </w:num>
  <w:num w:numId="16" w16cid:durableId="1969508975">
    <w:abstractNumId w:val="8"/>
  </w:num>
  <w:num w:numId="17" w16cid:durableId="1842893753">
    <w:abstractNumId w:val="6"/>
  </w:num>
  <w:num w:numId="18" w16cid:durableId="475877115">
    <w:abstractNumId w:val="16"/>
  </w:num>
  <w:num w:numId="19" w16cid:durableId="47266422">
    <w:abstractNumId w:val="20"/>
  </w:num>
  <w:num w:numId="20" w16cid:durableId="1719933123">
    <w:abstractNumId w:val="7"/>
  </w:num>
  <w:num w:numId="21" w16cid:durableId="1788546118">
    <w:abstractNumId w:val="17"/>
  </w:num>
  <w:num w:numId="22" w16cid:durableId="1399596923">
    <w:abstractNumId w:val="23"/>
  </w:num>
  <w:num w:numId="23" w16cid:durableId="1122578472">
    <w:abstractNumId w:val="21"/>
  </w:num>
  <w:num w:numId="24" w16cid:durableId="1266305490">
    <w:abstractNumId w:val="14"/>
  </w:num>
  <w:num w:numId="25" w16cid:durableId="187187009">
    <w:abstractNumId w:val="25"/>
  </w:num>
  <w:num w:numId="26" w16cid:durableId="1655329881">
    <w:abstractNumId w:val="5"/>
  </w:num>
  <w:num w:numId="27" w16cid:durableId="812678362">
    <w:abstractNumId w:val="12"/>
  </w:num>
  <w:num w:numId="28" w16cid:durableId="1960457019">
    <w:abstractNumId w:val="24"/>
  </w:num>
  <w:num w:numId="29" w16cid:durableId="1503928936">
    <w:abstractNumId w:val="26"/>
  </w:num>
  <w:num w:numId="30" w16cid:durableId="1705785057">
    <w:abstractNumId w:val="28"/>
  </w:num>
  <w:num w:numId="31" w16cid:durableId="1694303607">
    <w:abstractNumId w:val="10"/>
  </w:num>
  <w:num w:numId="32" w16cid:durableId="866790265">
    <w:abstractNumId w:val="6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357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6A9B"/>
    <w:rsid w:val="00000D07"/>
    <w:rsid w:val="00006A76"/>
    <w:rsid w:val="00010A77"/>
    <w:rsid w:val="0001116C"/>
    <w:rsid w:val="0002011D"/>
    <w:rsid w:val="0002440B"/>
    <w:rsid w:val="000278A8"/>
    <w:rsid w:val="00032D39"/>
    <w:rsid w:val="00034A53"/>
    <w:rsid w:val="000350DE"/>
    <w:rsid w:val="000421A8"/>
    <w:rsid w:val="00044482"/>
    <w:rsid w:val="00050FBF"/>
    <w:rsid w:val="00052FAF"/>
    <w:rsid w:val="00061536"/>
    <w:rsid w:val="00081A42"/>
    <w:rsid w:val="0008763D"/>
    <w:rsid w:val="00090958"/>
    <w:rsid w:val="000A2C6F"/>
    <w:rsid w:val="000A5AC4"/>
    <w:rsid w:val="000B324C"/>
    <w:rsid w:val="000C0791"/>
    <w:rsid w:val="000C4D8E"/>
    <w:rsid w:val="000D0341"/>
    <w:rsid w:val="000D0406"/>
    <w:rsid w:val="000D0D6F"/>
    <w:rsid w:val="000D2314"/>
    <w:rsid w:val="000D2894"/>
    <w:rsid w:val="000D3860"/>
    <w:rsid w:val="000D3DEE"/>
    <w:rsid w:val="000D4CA8"/>
    <w:rsid w:val="000D59F1"/>
    <w:rsid w:val="000E3AA5"/>
    <w:rsid w:val="000E3CC0"/>
    <w:rsid w:val="001053EB"/>
    <w:rsid w:val="00105CEA"/>
    <w:rsid w:val="00115068"/>
    <w:rsid w:val="00117A80"/>
    <w:rsid w:val="00121BD3"/>
    <w:rsid w:val="0012408A"/>
    <w:rsid w:val="001250E3"/>
    <w:rsid w:val="00134F59"/>
    <w:rsid w:val="00142BBB"/>
    <w:rsid w:val="00144987"/>
    <w:rsid w:val="001462A7"/>
    <w:rsid w:val="00146E2D"/>
    <w:rsid w:val="00153513"/>
    <w:rsid w:val="0015572B"/>
    <w:rsid w:val="00155C39"/>
    <w:rsid w:val="0016045F"/>
    <w:rsid w:val="001614C3"/>
    <w:rsid w:val="0016208F"/>
    <w:rsid w:val="0016550D"/>
    <w:rsid w:val="00167200"/>
    <w:rsid w:val="00176562"/>
    <w:rsid w:val="0018573E"/>
    <w:rsid w:val="001863C2"/>
    <w:rsid w:val="00186A0C"/>
    <w:rsid w:val="001906E0"/>
    <w:rsid w:val="00192058"/>
    <w:rsid w:val="00193067"/>
    <w:rsid w:val="00196081"/>
    <w:rsid w:val="0019732B"/>
    <w:rsid w:val="00197C5C"/>
    <w:rsid w:val="00197E4A"/>
    <w:rsid w:val="001A2BDA"/>
    <w:rsid w:val="001A3B2D"/>
    <w:rsid w:val="001A5AA1"/>
    <w:rsid w:val="001A799A"/>
    <w:rsid w:val="001B01AC"/>
    <w:rsid w:val="001C3DA5"/>
    <w:rsid w:val="001C5A09"/>
    <w:rsid w:val="001C652C"/>
    <w:rsid w:val="001D322D"/>
    <w:rsid w:val="001D56D8"/>
    <w:rsid w:val="001E2B1C"/>
    <w:rsid w:val="001F35A4"/>
    <w:rsid w:val="001F6590"/>
    <w:rsid w:val="001F6FD4"/>
    <w:rsid w:val="0021080D"/>
    <w:rsid w:val="002146AC"/>
    <w:rsid w:val="00216D5C"/>
    <w:rsid w:val="002222AE"/>
    <w:rsid w:val="002231DF"/>
    <w:rsid w:val="00223E48"/>
    <w:rsid w:val="00226F8A"/>
    <w:rsid w:val="00230DFA"/>
    <w:rsid w:val="002340BE"/>
    <w:rsid w:val="00243E8E"/>
    <w:rsid w:val="00246AAA"/>
    <w:rsid w:val="0024775B"/>
    <w:rsid w:val="00251931"/>
    <w:rsid w:val="00255E95"/>
    <w:rsid w:val="00262F0A"/>
    <w:rsid w:val="00265947"/>
    <w:rsid w:val="00281D1C"/>
    <w:rsid w:val="00283EB5"/>
    <w:rsid w:val="002846BC"/>
    <w:rsid w:val="00287079"/>
    <w:rsid w:val="00287BB9"/>
    <w:rsid w:val="00290774"/>
    <w:rsid w:val="0029262F"/>
    <w:rsid w:val="002959AE"/>
    <w:rsid w:val="00297E77"/>
    <w:rsid w:val="002B74D3"/>
    <w:rsid w:val="002B78B3"/>
    <w:rsid w:val="002D4809"/>
    <w:rsid w:val="002E3851"/>
    <w:rsid w:val="002E3C67"/>
    <w:rsid w:val="002E49D1"/>
    <w:rsid w:val="00310B55"/>
    <w:rsid w:val="003211F9"/>
    <w:rsid w:val="00322DC3"/>
    <w:rsid w:val="003260A9"/>
    <w:rsid w:val="00336C6C"/>
    <w:rsid w:val="00343B5E"/>
    <w:rsid w:val="00345B90"/>
    <w:rsid w:val="00357AE2"/>
    <w:rsid w:val="00365A9A"/>
    <w:rsid w:val="003841A3"/>
    <w:rsid w:val="00391DAC"/>
    <w:rsid w:val="00394A0A"/>
    <w:rsid w:val="003A28A2"/>
    <w:rsid w:val="003A36BC"/>
    <w:rsid w:val="003A5EFD"/>
    <w:rsid w:val="003B098E"/>
    <w:rsid w:val="003B39E1"/>
    <w:rsid w:val="003B46AD"/>
    <w:rsid w:val="003C28EB"/>
    <w:rsid w:val="003C361F"/>
    <w:rsid w:val="003C5C2A"/>
    <w:rsid w:val="003D20AF"/>
    <w:rsid w:val="003D33CA"/>
    <w:rsid w:val="003D68A5"/>
    <w:rsid w:val="003D706D"/>
    <w:rsid w:val="003E5667"/>
    <w:rsid w:val="003E631B"/>
    <w:rsid w:val="003F4E25"/>
    <w:rsid w:val="003F7ADE"/>
    <w:rsid w:val="004006C9"/>
    <w:rsid w:val="0040397B"/>
    <w:rsid w:val="0040601A"/>
    <w:rsid w:val="00406E41"/>
    <w:rsid w:val="00407300"/>
    <w:rsid w:val="00411819"/>
    <w:rsid w:val="0041242B"/>
    <w:rsid w:val="004247DB"/>
    <w:rsid w:val="0042510A"/>
    <w:rsid w:val="00426FC7"/>
    <w:rsid w:val="004304C7"/>
    <w:rsid w:val="004323D1"/>
    <w:rsid w:val="004373AC"/>
    <w:rsid w:val="00447372"/>
    <w:rsid w:val="00450A70"/>
    <w:rsid w:val="004617F1"/>
    <w:rsid w:val="00461A4D"/>
    <w:rsid w:val="00464E89"/>
    <w:rsid w:val="004721E8"/>
    <w:rsid w:val="00474285"/>
    <w:rsid w:val="0048309E"/>
    <w:rsid w:val="004A05D9"/>
    <w:rsid w:val="004A38EC"/>
    <w:rsid w:val="004A4436"/>
    <w:rsid w:val="004B353D"/>
    <w:rsid w:val="004B6C75"/>
    <w:rsid w:val="004C1F57"/>
    <w:rsid w:val="004D25A2"/>
    <w:rsid w:val="004D346C"/>
    <w:rsid w:val="004E13A5"/>
    <w:rsid w:val="004E2969"/>
    <w:rsid w:val="004E6CE9"/>
    <w:rsid w:val="004E6E6C"/>
    <w:rsid w:val="004E7013"/>
    <w:rsid w:val="004F024C"/>
    <w:rsid w:val="005004B8"/>
    <w:rsid w:val="0050150D"/>
    <w:rsid w:val="00502A63"/>
    <w:rsid w:val="00513074"/>
    <w:rsid w:val="005142A7"/>
    <w:rsid w:val="00517997"/>
    <w:rsid w:val="00520B85"/>
    <w:rsid w:val="00520BB1"/>
    <w:rsid w:val="00520C8E"/>
    <w:rsid w:val="00523D4C"/>
    <w:rsid w:val="005277B4"/>
    <w:rsid w:val="00531CB3"/>
    <w:rsid w:val="00537643"/>
    <w:rsid w:val="005475C6"/>
    <w:rsid w:val="00553DD6"/>
    <w:rsid w:val="0056245C"/>
    <w:rsid w:val="00574216"/>
    <w:rsid w:val="00577388"/>
    <w:rsid w:val="00582FA2"/>
    <w:rsid w:val="0058629D"/>
    <w:rsid w:val="00590EC0"/>
    <w:rsid w:val="00593E02"/>
    <w:rsid w:val="00595D56"/>
    <w:rsid w:val="005A193C"/>
    <w:rsid w:val="005A420F"/>
    <w:rsid w:val="005C1E37"/>
    <w:rsid w:val="005D3170"/>
    <w:rsid w:val="005D31AC"/>
    <w:rsid w:val="005D425D"/>
    <w:rsid w:val="005E62B1"/>
    <w:rsid w:val="005F7BFF"/>
    <w:rsid w:val="006022A0"/>
    <w:rsid w:val="006101EE"/>
    <w:rsid w:val="00615BDF"/>
    <w:rsid w:val="00620B7A"/>
    <w:rsid w:val="00621007"/>
    <w:rsid w:val="00624C80"/>
    <w:rsid w:val="00643F55"/>
    <w:rsid w:val="006521FD"/>
    <w:rsid w:val="0065701D"/>
    <w:rsid w:val="00657494"/>
    <w:rsid w:val="00657808"/>
    <w:rsid w:val="00663786"/>
    <w:rsid w:val="006658D3"/>
    <w:rsid w:val="00670C7A"/>
    <w:rsid w:val="006728C8"/>
    <w:rsid w:val="006765CA"/>
    <w:rsid w:val="006A3F57"/>
    <w:rsid w:val="006A703A"/>
    <w:rsid w:val="006C05AF"/>
    <w:rsid w:val="006C13F3"/>
    <w:rsid w:val="006D161D"/>
    <w:rsid w:val="006E321B"/>
    <w:rsid w:val="006E337E"/>
    <w:rsid w:val="006E7665"/>
    <w:rsid w:val="006F321A"/>
    <w:rsid w:val="006F7F57"/>
    <w:rsid w:val="00714C1C"/>
    <w:rsid w:val="00723678"/>
    <w:rsid w:val="00726AC3"/>
    <w:rsid w:val="00727DF6"/>
    <w:rsid w:val="00734538"/>
    <w:rsid w:val="007374BB"/>
    <w:rsid w:val="00745B2B"/>
    <w:rsid w:val="00750B2B"/>
    <w:rsid w:val="00760660"/>
    <w:rsid w:val="0077786D"/>
    <w:rsid w:val="00782EA8"/>
    <w:rsid w:val="00784042"/>
    <w:rsid w:val="00785942"/>
    <w:rsid w:val="00787875"/>
    <w:rsid w:val="0079287F"/>
    <w:rsid w:val="007953E5"/>
    <w:rsid w:val="007A2462"/>
    <w:rsid w:val="007A4514"/>
    <w:rsid w:val="007A6056"/>
    <w:rsid w:val="007C5125"/>
    <w:rsid w:val="007D4629"/>
    <w:rsid w:val="007E1195"/>
    <w:rsid w:val="007E3D55"/>
    <w:rsid w:val="007F0687"/>
    <w:rsid w:val="007F0937"/>
    <w:rsid w:val="007F311A"/>
    <w:rsid w:val="007F36E1"/>
    <w:rsid w:val="007F7AFB"/>
    <w:rsid w:val="007F7D77"/>
    <w:rsid w:val="00807B89"/>
    <w:rsid w:val="008217BC"/>
    <w:rsid w:val="00824465"/>
    <w:rsid w:val="00826625"/>
    <w:rsid w:val="0083647E"/>
    <w:rsid w:val="00837892"/>
    <w:rsid w:val="00843F1D"/>
    <w:rsid w:val="00847113"/>
    <w:rsid w:val="008477D7"/>
    <w:rsid w:val="00850490"/>
    <w:rsid w:val="00850B92"/>
    <w:rsid w:val="0085307A"/>
    <w:rsid w:val="00862DDF"/>
    <w:rsid w:val="008630CC"/>
    <w:rsid w:val="0086606F"/>
    <w:rsid w:val="00875724"/>
    <w:rsid w:val="008766F2"/>
    <w:rsid w:val="0088044E"/>
    <w:rsid w:val="00883FF5"/>
    <w:rsid w:val="00885A53"/>
    <w:rsid w:val="00896ACF"/>
    <w:rsid w:val="008A1DEF"/>
    <w:rsid w:val="008A3145"/>
    <w:rsid w:val="008A5DFE"/>
    <w:rsid w:val="008B3B76"/>
    <w:rsid w:val="008B441D"/>
    <w:rsid w:val="008D4412"/>
    <w:rsid w:val="008E06EB"/>
    <w:rsid w:val="008E1BC8"/>
    <w:rsid w:val="008E1FB7"/>
    <w:rsid w:val="008E2F15"/>
    <w:rsid w:val="00900E03"/>
    <w:rsid w:val="009025F0"/>
    <w:rsid w:val="00902984"/>
    <w:rsid w:val="00905959"/>
    <w:rsid w:val="009077CE"/>
    <w:rsid w:val="00916EE0"/>
    <w:rsid w:val="00917EF7"/>
    <w:rsid w:val="009214E3"/>
    <w:rsid w:val="00921DAF"/>
    <w:rsid w:val="009221C8"/>
    <w:rsid w:val="00926005"/>
    <w:rsid w:val="00926EFC"/>
    <w:rsid w:val="00927A03"/>
    <w:rsid w:val="00933D21"/>
    <w:rsid w:val="009437FC"/>
    <w:rsid w:val="00953625"/>
    <w:rsid w:val="0095399B"/>
    <w:rsid w:val="00954F1D"/>
    <w:rsid w:val="0096112C"/>
    <w:rsid w:val="00961207"/>
    <w:rsid w:val="0097522B"/>
    <w:rsid w:val="00980EC3"/>
    <w:rsid w:val="0099519C"/>
    <w:rsid w:val="009B0C5B"/>
    <w:rsid w:val="009C447B"/>
    <w:rsid w:val="009D1F44"/>
    <w:rsid w:val="009D398F"/>
    <w:rsid w:val="009D7D14"/>
    <w:rsid w:val="009E3235"/>
    <w:rsid w:val="009E50DD"/>
    <w:rsid w:val="009E6876"/>
    <w:rsid w:val="009F41E4"/>
    <w:rsid w:val="00A00A00"/>
    <w:rsid w:val="00A0131D"/>
    <w:rsid w:val="00A10B68"/>
    <w:rsid w:val="00A13FDA"/>
    <w:rsid w:val="00A1762E"/>
    <w:rsid w:val="00A41A82"/>
    <w:rsid w:val="00A60E56"/>
    <w:rsid w:val="00A63CB7"/>
    <w:rsid w:val="00A66A3C"/>
    <w:rsid w:val="00A70B27"/>
    <w:rsid w:val="00A72111"/>
    <w:rsid w:val="00A75FC7"/>
    <w:rsid w:val="00A8396F"/>
    <w:rsid w:val="00A8752C"/>
    <w:rsid w:val="00A92014"/>
    <w:rsid w:val="00A96144"/>
    <w:rsid w:val="00AA6A9B"/>
    <w:rsid w:val="00AC7FBC"/>
    <w:rsid w:val="00AD284C"/>
    <w:rsid w:val="00AD793C"/>
    <w:rsid w:val="00AE41D2"/>
    <w:rsid w:val="00AE5778"/>
    <w:rsid w:val="00AE6112"/>
    <w:rsid w:val="00AF251F"/>
    <w:rsid w:val="00AF4ED5"/>
    <w:rsid w:val="00AF54D7"/>
    <w:rsid w:val="00B15D54"/>
    <w:rsid w:val="00B22A2B"/>
    <w:rsid w:val="00B26F37"/>
    <w:rsid w:val="00B30FBC"/>
    <w:rsid w:val="00B35803"/>
    <w:rsid w:val="00B37FEB"/>
    <w:rsid w:val="00B442DE"/>
    <w:rsid w:val="00B461F4"/>
    <w:rsid w:val="00B53FA2"/>
    <w:rsid w:val="00B579DC"/>
    <w:rsid w:val="00B61B65"/>
    <w:rsid w:val="00B670F0"/>
    <w:rsid w:val="00B73FCB"/>
    <w:rsid w:val="00B74E8E"/>
    <w:rsid w:val="00B813DD"/>
    <w:rsid w:val="00B8239C"/>
    <w:rsid w:val="00B92EEB"/>
    <w:rsid w:val="00B94285"/>
    <w:rsid w:val="00B957C0"/>
    <w:rsid w:val="00B96782"/>
    <w:rsid w:val="00BA4ECD"/>
    <w:rsid w:val="00BA7A3A"/>
    <w:rsid w:val="00BB054C"/>
    <w:rsid w:val="00BC3C0B"/>
    <w:rsid w:val="00BC4845"/>
    <w:rsid w:val="00BC50CE"/>
    <w:rsid w:val="00BC797C"/>
    <w:rsid w:val="00BD19EC"/>
    <w:rsid w:val="00BD38D6"/>
    <w:rsid w:val="00BE141A"/>
    <w:rsid w:val="00BE1F0B"/>
    <w:rsid w:val="00BE42D0"/>
    <w:rsid w:val="00BF2764"/>
    <w:rsid w:val="00BF3F61"/>
    <w:rsid w:val="00C0760E"/>
    <w:rsid w:val="00C0777A"/>
    <w:rsid w:val="00C16020"/>
    <w:rsid w:val="00C21034"/>
    <w:rsid w:val="00C27E00"/>
    <w:rsid w:val="00C33571"/>
    <w:rsid w:val="00C361D9"/>
    <w:rsid w:val="00C42FBB"/>
    <w:rsid w:val="00C47AE0"/>
    <w:rsid w:val="00C57CB5"/>
    <w:rsid w:val="00C61860"/>
    <w:rsid w:val="00C64410"/>
    <w:rsid w:val="00C67551"/>
    <w:rsid w:val="00C84765"/>
    <w:rsid w:val="00C96EF8"/>
    <w:rsid w:val="00C97574"/>
    <w:rsid w:val="00CA1041"/>
    <w:rsid w:val="00CA42D4"/>
    <w:rsid w:val="00CA4AA8"/>
    <w:rsid w:val="00CB06EF"/>
    <w:rsid w:val="00CB557A"/>
    <w:rsid w:val="00CB779E"/>
    <w:rsid w:val="00CB7F44"/>
    <w:rsid w:val="00CE039C"/>
    <w:rsid w:val="00CE28E9"/>
    <w:rsid w:val="00CE41B4"/>
    <w:rsid w:val="00CE42B8"/>
    <w:rsid w:val="00CE4B10"/>
    <w:rsid w:val="00CF0C94"/>
    <w:rsid w:val="00CF5660"/>
    <w:rsid w:val="00CF77B2"/>
    <w:rsid w:val="00D03939"/>
    <w:rsid w:val="00D03EBF"/>
    <w:rsid w:val="00D05450"/>
    <w:rsid w:val="00D1075F"/>
    <w:rsid w:val="00D10F17"/>
    <w:rsid w:val="00D16D6C"/>
    <w:rsid w:val="00D27048"/>
    <w:rsid w:val="00D33659"/>
    <w:rsid w:val="00D34C81"/>
    <w:rsid w:val="00D35D99"/>
    <w:rsid w:val="00D417BB"/>
    <w:rsid w:val="00D423EF"/>
    <w:rsid w:val="00D428A3"/>
    <w:rsid w:val="00D4336F"/>
    <w:rsid w:val="00D45083"/>
    <w:rsid w:val="00D50984"/>
    <w:rsid w:val="00D513F7"/>
    <w:rsid w:val="00D526FF"/>
    <w:rsid w:val="00D53866"/>
    <w:rsid w:val="00D5574F"/>
    <w:rsid w:val="00D607AB"/>
    <w:rsid w:val="00D61D08"/>
    <w:rsid w:val="00D74914"/>
    <w:rsid w:val="00D772EA"/>
    <w:rsid w:val="00D826F4"/>
    <w:rsid w:val="00D8788C"/>
    <w:rsid w:val="00D946EC"/>
    <w:rsid w:val="00D96842"/>
    <w:rsid w:val="00D9761C"/>
    <w:rsid w:val="00DA1636"/>
    <w:rsid w:val="00DB0CBE"/>
    <w:rsid w:val="00DB3B8B"/>
    <w:rsid w:val="00DB47CB"/>
    <w:rsid w:val="00DC2D6F"/>
    <w:rsid w:val="00DC30AA"/>
    <w:rsid w:val="00DC3896"/>
    <w:rsid w:val="00DE1198"/>
    <w:rsid w:val="00DE156A"/>
    <w:rsid w:val="00DE3BFA"/>
    <w:rsid w:val="00DE5C99"/>
    <w:rsid w:val="00DE5FD1"/>
    <w:rsid w:val="00DF28F8"/>
    <w:rsid w:val="00DF44DC"/>
    <w:rsid w:val="00E022C8"/>
    <w:rsid w:val="00E03A18"/>
    <w:rsid w:val="00E04EC8"/>
    <w:rsid w:val="00E07423"/>
    <w:rsid w:val="00E07A18"/>
    <w:rsid w:val="00E07DF6"/>
    <w:rsid w:val="00E11A0B"/>
    <w:rsid w:val="00E267C4"/>
    <w:rsid w:val="00E34174"/>
    <w:rsid w:val="00E34195"/>
    <w:rsid w:val="00E41334"/>
    <w:rsid w:val="00E43352"/>
    <w:rsid w:val="00E433CE"/>
    <w:rsid w:val="00E43DA1"/>
    <w:rsid w:val="00E46FB9"/>
    <w:rsid w:val="00E53EC2"/>
    <w:rsid w:val="00E55F6B"/>
    <w:rsid w:val="00E60164"/>
    <w:rsid w:val="00E60B90"/>
    <w:rsid w:val="00E63600"/>
    <w:rsid w:val="00E66B7A"/>
    <w:rsid w:val="00E67DD0"/>
    <w:rsid w:val="00E72BDF"/>
    <w:rsid w:val="00E747A9"/>
    <w:rsid w:val="00E752C4"/>
    <w:rsid w:val="00E75BDC"/>
    <w:rsid w:val="00E833FA"/>
    <w:rsid w:val="00E86306"/>
    <w:rsid w:val="00E916D4"/>
    <w:rsid w:val="00EA5020"/>
    <w:rsid w:val="00EB371A"/>
    <w:rsid w:val="00EB37C3"/>
    <w:rsid w:val="00EB3CE5"/>
    <w:rsid w:val="00EB40FA"/>
    <w:rsid w:val="00EC09C9"/>
    <w:rsid w:val="00EC2F6A"/>
    <w:rsid w:val="00EC49E1"/>
    <w:rsid w:val="00EC7551"/>
    <w:rsid w:val="00ED0A4A"/>
    <w:rsid w:val="00EE4A86"/>
    <w:rsid w:val="00EE5585"/>
    <w:rsid w:val="00EF0A19"/>
    <w:rsid w:val="00F1627B"/>
    <w:rsid w:val="00F1705B"/>
    <w:rsid w:val="00F22154"/>
    <w:rsid w:val="00F26624"/>
    <w:rsid w:val="00F33B36"/>
    <w:rsid w:val="00F343E5"/>
    <w:rsid w:val="00F40D5D"/>
    <w:rsid w:val="00F44A07"/>
    <w:rsid w:val="00F549BF"/>
    <w:rsid w:val="00F55AFC"/>
    <w:rsid w:val="00F61CB3"/>
    <w:rsid w:val="00F63C8B"/>
    <w:rsid w:val="00F654BF"/>
    <w:rsid w:val="00F70775"/>
    <w:rsid w:val="00F73EA8"/>
    <w:rsid w:val="00F75D6B"/>
    <w:rsid w:val="00F80ED3"/>
    <w:rsid w:val="00F9031D"/>
    <w:rsid w:val="00F91FCD"/>
    <w:rsid w:val="00F96DE8"/>
    <w:rsid w:val="00FA1425"/>
    <w:rsid w:val="00FA44E3"/>
    <w:rsid w:val="00FA4505"/>
    <w:rsid w:val="00FA6D19"/>
    <w:rsid w:val="00FA7A56"/>
    <w:rsid w:val="00FB529C"/>
    <w:rsid w:val="00FC3DFC"/>
    <w:rsid w:val="00FD0228"/>
    <w:rsid w:val="00FD2046"/>
    <w:rsid w:val="00FD37DE"/>
    <w:rsid w:val="00FD68D0"/>
    <w:rsid w:val="00FE3E51"/>
    <w:rsid w:val="00FE77C2"/>
    <w:rsid w:val="00FF4CFE"/>
    <w:rsid w:val="00FF588A"/>
    <w:rsid w:val="00FF7C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3D16570D"/>
  <w15:docId w15:val="{BEE88F97-EF0C-48BC-B914-CF845824A1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iPriority="0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E41B4"/>
    <w:rPr>
      <w:sz w:val="24"/>
      <w:szCs w:val="24"/>
      <w:lang w:eastAsia="en-US"/>
    </w:rPr>
  </w:style>
  <w:style w:type="paragraph" w:styleId="Heading1">
    <w:name w:val="heading 1"/>
    <w:basedOn w:val="Normal"/>
    <w:next w:val="Normal"/>
    <w:qFormat/>
    <w:rsid w:val="00CE41B4"/>
    <w:pPr>
      <w:keepNext/>
      <w:outlineLvl w:val="0"/>
    </w:pPr>
    <w:rPr>
      <w:b/>
      <w:sz w:val="28"/>
      <w:szCs w:val="20"/>
      <w:lang w:val="en-US" w:eastAsia="en-GB"/>
    </w:rPr>
  </w:style>
  <w:style w:type="paragraph" w:styleId="Heading2">
    <w:name w:val="heading 2"/>
    <w:basedOn w:val="Normal"/>
    <w:next w:val="Normal"/>
    <w:qFormat/>
    <w:rsid w:val="00CE41B4"/>
    <w:pPr>
      <w:keepNext/>
      <w:outlineLvl w:val="1"/>
    </w:pPr>
    <w:rPr>
      <w:rFonts w:ascii="Arial" w:hAnsi="Arial" w:cs="Arial"/>
      <w:b/>
      <w:bCs/>
    </w:rPr>
  </w:style>
  <w:style w:type="paragraph" w:styleId="Heading3">
    <w:name w:val="heading 3"/>
    <w:basedOn w:val="Normal"/>
    <w:next w:val="Normal"/>
    <w:qFormat/>
    <w:rsid w:val="00CE41B4"/>
    <w:pPr>
      <w:keepNext/>
      <w:ind w:right="180"/>
      <w:outlineLvl w:val="2"/>
    </w:pPr>
    <w:rPr>
      <w:rFonts w:ascii="Arial" w:hAnsi="Arial"/>
      <w:b/>
      <w:sz w:val="32"/>
      <w:szCs w:val="20"/>
      <w:lang w:val="en-US" w:eastAsia="en-GB"/>
    </w:rPr>
  </w:style>
  <w:style w:type="paragraph" w:styleId="Heading4">
    <w:name w:val="heading 4"/>
    <w:basedOn w:val="Normal"/>
    <w:next w:val="Normal"/>
    <w:qFormat/>
    <w:rsid w:val="00CE41B4"/>
    <w:pPr>
      <w:keepNext/>
      <w:outlineLvl w:val="3"/>
    </w:pPr>
    <w:rPr>
      <w:rFonts w:ascii="Arial Black" w:hAnsi="Arial Black"/>
      <w:szCs w:val="20"/>
      <w:lang w:val="en-US" w:eastAsia="en-GB"/>
    </w:rPr>
  </w:style>
  <w:style w:type="paragraph" w:styleId="Heading5">
    <w:name w:val="heading 5"/>
    <w:basedOn w:val="Normal"/>
    <w:next w:val="Normal"/>
    <w:qFormat/>
    <w:rsid w:val="00CE41B4"/>
    <w:pPr>
      <w:keepNext/>
      <w:outlineLvl w:val="4"/>
    </w:pPr>
    <w:rPr>
      <w:rFonts w:ascii="Arial" w:hAnsi="Arial" w:cs="Arial"/>
      <w:b/>
      <w:bCs/>
      <w:sz w:val="20"/>
    </w:rPr>
  </w:style>
  <w:style w:type="paragraph" w:styleId="Heading6">
    <w:name w:val="heading 6"/>
    <w:basedOn w:val="Normal"/>
    <w:next w:val="Normal"/>
    <w:qFormat/>
    <w:rsid w:val="00CE41B4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solid" w:color="auto" w:fill="auto"/>
      <w:ind w:right="180"/>
      <w:outlineLvl w:val="5"/>
    </w:pPr>
    <w:rPr>
      <w:rFonts w:ascii="Arial" w:hAnsi="Arial"/>
      <w:b/>
      <w:sz w:val="28"/>
      <w:szCs w:val="20"/>
      <w:lang w:val="en-US" w:eastAsia="en-GB"/>
    </w:rPr>
  </w:style>
  <w:style w:type="paragraph" w:styleId="Heading7">
    <w:name w:val="heading 7"/>
    <w:basedOn w:val="Normal"/>
    <w:next w:val="Normal"/>
    <w:qFormat/>
    <w:rsid w:val="00CE41B4"/>
    <w:pPr>
      <w:keepNext/>
      <w:ind w:right="180"/>
      <w:outlineLvl w:val="6"/>
    </w:pPr>
    <w:rPr>
      <w:rFonts w:ascii="Arial" w:hAnsi="Arial" w:cs="Arial"/>
      <w:b/>
      <w:bCs/>
    </w:rPr>
  </w:style>
  <w:style w:type="paragraph" w:styleId="Heading8">
    <w:name w:val="heading 8"/>
    <w:basedOn w:val="Normal"/>
    <w:next w:val="Normal"/>
    <w:qFormat/>
    <w:rsid w:val="00CE41B4"/>
    <w:pPr>
      <w:keepNext/>
      <w:ind w:right="180"/>
      <w:jc w:val="center"/>
      <w:outlineLvl w:val="7"/>
    </w:pPr>
    <w:rPr>
      <w:rFonts w:ascii="Arial" w:hAnsi="Arial" w:cs="Arial"/>
      <w:b/>
      <w:bCs/>
      <w:sz w:val="20"/>
    </w:rPr>
  </w:style>
  <w:style w:type="paragraph" w:styleId="Heading9">
    <w:name w:val="heading 9"/>
    <w:basedOn w:val="Normal"/>
    <w:next w:val="Normal"/>
    <w:qFormat/>
    <w:rsid w:val="00CE41B4"/>
    <w:pPr>
      <w:keepNext/>
      <w:ind w:right="180"/>
      <w:outlineLvl w:val="8"/>
    </w:pPr>
    <w:rPr>
      <w:rFonts w:ascii="Arial" w:hAnsi="Arial" w:cs="Arial"/>
      <w:b/>
      <w:bCs/>
      <w:sz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semiHidden/>
    <w:rsid w:val="00CE41B4"/>
    <w:pPr>
      <w:tabs>
        <w:tab w:val="center" w:pos="4153"/>
        <w:tab w:val="right" w:pos="8306"/>
      </w:tabs>
    </w:pPr>
    <w:rPr>
      <w:sz w:val="20"/>
      <w:szCs w:val="20"/>
      <w:lang w:val="en-US" w:eastAsia="en-GB"/>
    </w:rPr>
  </w:style>
  <w:style w:type="paragraph" w:styleId="BodyText">
    <w:name w:val="Body Text"/>
    <w:aliases w:val="GCC BODY 10pt"/>
    <w:basedOn w:val="Normal"/>
    <w:semiHidden/>
    <w:rsid w:val="00CE41B4"/>
    <w:pPr>
      <w:spacing w:after="120"/>
    </w:pPr>
    <w:rPr>
      <w:rFonts w:ascii="Arial Black" w:hAnsi="Arial Black"/>
      <w:sz w:val="20"/>
    </w:rPr>
  </w:style>
  <w:style w:type="paragraph" w:styleId="BodyText2">
    <w:name w:val="Body Text 2"/>
    <w:basedOn w:val="Normal"/>
    <w:semiHidden/>
    <w:rsid w:val="00CE41B4"/>
    <w:pPr>
      <w:ind w:right="180"/>
    </w:pPr>
    <w:rPr>
      <w:rFonts w:ascii="Arial" w:hAnsi="Arial"/>
      <w:sz w:val="20"/>
    </w:rPr>
  </w:style>
  <w:style w:type="paragraph" w:styleId="BodyText3">
    <w:name w:val="Body Text 3"/>
    <w:basedOn w:val="Normal"/>
    <w:semiHidden/>
    <w:rsid w:val="00CE41B4"/>
    <w:rPr>
      <w:rFonts w:ascii="Arial" w:hAnsi="Arial" w:cs="Arial"/>
      <w:b/>
      <w:bCs/>
    </w:rPr>
  </w:style>
  <w:style w:type="paragraph" w:styleId="Footer">
    <w:name w:val="footer"/>
    <w:basedOn w:val="Normal"/>
    <w:link w:val="FooterChar"/>
    <w:uiPriority w:val="99"/>
    <w:rsid w:val="00CE41B4"/>
    <w:pPr>
      <w:tabs>
        <w:tab w:val="center" w:pos="4153"/>
        <w:tab w:val="right" w:pos="8306"/>
      </w:tabs>
    </w:pPr>
  </w:style>
  <w:style w:type="character" w:styleId="PageNumber">
    <w:name w:val="page number"/>
    <w:basedOn w:val="DefaultParagraphFont"/>
    <w:semiHidden/>
    <w:rsid w:val="00CE41B4"/>
  </w:style>
  <w:style w:type="paragraph" w:styleId="BalloonText">
    <w:name w:val="Balloon Text"/>
    <w:basedOn w:val="Normal"/>
    <w:semiHidden/>
    <w:rsid w:val="00CE41B4"/>
    <w:rPr>
      <w:rFonts w:ascii="Tahoma" w:hAnsi="Tahoma" w:cs="Tahoma"/>
      <w:sz w:val="16"/>
      <w:szCs w:val="16"/>
    </w:rPr>
  </w:style>
  <w:style w:type="table" w:customStyle="1" w:styleId="MediumShading1-Accent11">
    <w:name w:val="Medium Shading 1 - Accent 11"/>
    <w:basedOn w:val="TableNormal"/>
    <w:uiPriority w:val="63"/>
    <w:rsid w:val="006765CA"/>
    <w:tblPr>
      <w:tblStyleRowBandSize w:val="1"/>
      <w:tblStyleColBandSize w:val="1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paragraph" w:customStyle="1" w:styleId="04GCC10ptnumberbullet">
    <w:name w:val="04 GCC 10pt number bullet"/>
    <w:basedOn w:val="Normal"/>
    <w:rsid w:val="00CE41B4"/>
    <w:pPr>
      <w:numPr>
        <w:numId w:val="1"/>
      </w:numPr>
      <w:spacing w:after="60"/>
      <w:ind w:left="714" w:hanging="357"/>
    </w:pPr>
    <w:rPr>
      <w:rFonts w:ascii="Arial" w:hAnsi="Arial" w:cs="Arial"/>
      <w:sz w:val="20"/>
    </w:rPr>
  </w:style>
  <w:style w:type="paragraph" w:customStyle="1" w:styleId="02GCCbold10pt3ptafter">
    <w:name w:val="02 GCC bold 10pt 3pt after"/>
    <w:basedOn w:val="Normal"/>
    <w:rsid w:val="00CE41B4"/>
    <w:pPr>
      <w:spacing w:after="60"/>
    </w:pPr>
    <w:rPr>
      <w:rFonts w:ascii="Arial" w:hAnsi="Arial" w:cs="Arial"/>
      <w:b/>
      <w:bCs/>
      <w:sz w:val="20"/>
    </w:rPr>
  </w:style>
  <w:style w:type="paragraph" w:customStyle="1" w:styleId="01GCCFieldentry3ptafter">
    <w:name w:val="01 GCC Field entry 3pt after"/>
    <w:basedOn w:val="Normal"/>
    <w:rsid w:val="00CE41B4"/>
    <w:pPr>
      <w:spacing w:after="60"/>
    </w:pPr>
    <w:rPr>
      <w:rFonts w:ascii="Arial" w:hAnsi="Arial"/>
      <w:sz w:val="20"/>
    </w:rPr>
  </w:style>
  <w:style w:type="paragraph" w:customStyle="1" w:styleId="03GCCbody6ptafter">
    <w:name w:val="03 GCC body 6pt after"/>
    <w:basedOn w:val="Normal"/>
    <w:rsid w:val="00CE41B4"/>
    <w:pPr>
      <w:spacing w:after="120"/>
    </w:pPr>
    <w:rPr>
      <w:rFonts w:ascii="Arial" w:hAnsi="Arial"/>
      <w:sz w:val="20"/>
    </w:rPr>
  </w:style>
  <w:style w:type="paragraph" w:customStyle="1" w:styleId="GCCPagetitle">
    <w:name w:val="GCC Page title"/>
    <w:basedOn w:val="Normal"/>
    <w:rsid w:val="00CE41B4"/>
    <w:rPr>
      <w:rFonts w:ascii="Arial" w:hAnsi="Arial"/>
      <w:sz w:val="48"/>
      <w:szCs w:val="20"/>
    </w:rPr>
  </w:style>
  <w:style w:type="paragraph" w:customStyle="1" w:styleId="01GCC9pt">
    <w:name w:val="01 GCC 9pt"/>
    <w:basedOn w:val="Normal"/>
    <w:rsid w:val="00CE41B4"/>
    <w:pPr>
      <w:tabs>
        <w:tab w:val="left" w:pos="2235"/>
      </w:tabs>
    </w:pPr>
    <w:rPr>
      <w:rFonts w:ascii="Arial" w:hAnsi="Arial" w:cs="Arial"/>
      <w:b/>
      <w:sz w:val="18"/>
    </w:rPr>
  </w:style>
  <w:style w:type="paragraph" w:customStyle="1" w:styleId="02GCCbodybold9pt">
    <w:name w:val="02 GCC body bold 9pt"/>
    <w:basedOn w:val="01GCC9pt"/>
    <w:rsid w:val="00CE41B4"/>
    <w:rPr>
      <w:b w:val="0"/>
    </w:rPr>
  </w:style>
  <w:style w:type="paragraph" w:customStyle="1" w:styleId="GCCbold10pt">
    <w:name w:val="GCC bold 10pt"/>
    <w:basedOn w:val="Normal"/>
    <w:rsid w:val="00CE41B4"/>
    <w:pPr>
      <w:spacing w:after="120"/>
    </w:pPr>
    <w:rPr>
      <w:rFonts w:ascii="Arial" w:hAnsi="Arial" w:cs="Arial"/>
      <w:b/>
      <w:bCs/>
      <w:sz w:val="20"/>
    </w:rPr>
  </w:style>
  <w:style w:type="paragraph" w:customStyle="1" w:styleId="GCC10ptromanbody">
    <w:name w:val="GCC 10pt roman body"/>
    <w:basedOn w:val="GCCbold10pt"/>
    <w:rsid w:val="00CE41B4"/>
    <w:rPr>
      <w:b w:val="0"/>
    </w:rPr>
  </w:style>
  <w:style w:type="paragraph" w:styleId="ListParagraph">
    <w:name w:val="List Paragraph"/>
    <w:basedOn w:val="Normal"/>
    <w:uiPriority w:val="34"/>
    <w:qFormat/>
    <w:rsid w:val="003F4E25"/>
    <w:pPr>
      <w:ind w:left="720"/>
    </w:pPr>
    <w:rPr>
      <w:rFonts w:ascii="Arial" w:hAnsi="Arial"/>
      <w:sz w:val="20"/>
      <w:szCs w:val="20"/>
      <w:lang w:val="en-US" w:eastAsia="en-GB"/>
    </w:rPr>
  </w:style>
  <w:style w:type="table" w:styleId="TableGrid">
    <w:name w:val="Table Grid"/>
    <w:basedOn w:val="TableNormal"/>
    <w:uiPriority w:val="59"/>
    <w:rsid w:val="00081A42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ListBullet">
    <w:name w:val="List Bullet"/>
    <w:basedOn w:val="Normal"/>
    <w:rsid w:val="000D0D6F"/>
    <w:pPr>
      <w:numPr>
        <w:numId w:val="2"/>
      </w:numPr>
      <w:spacing w:before="40" w:after="40"/>
      <w:ind w:right="333"/>
      <w:jc w:val="both"/>
    </w:pPr>
    <w:rPr>
      <w:rFonts w:ascii="Tahoma" w:hAnsi="Tahoma" w:cs="Arial"/>
      <w:kern w:val="20"/>
      <w:szCs w:val="28"/>
      <w:lang w:eastAsia="en-GB"/>
    </w:rPr>
  </w:style>
  <w:style w:type="character" w:customStyle="1" w:styleId="FooterChar">
    <w:name w:val="Footer Char"/>
    <w:basedOn w:val="DefaultParagraphFont"/>
    <w:link w:val="Footer"/>
    <w:uiPriority w:val="99"/>
    <w:rsid w:val="00B15D54"/>
    <w:rPr>
      <w:sz w:val="24"/>
      <w:szCs w:val="24"/>
      <w:lang w:eastAsia="en-US"/>
    </w:rPr>
  </w:style>
  <w:style w:type="numbering" w:customStyle="1" w:styleId="HayGroupBulletlist">
    <w:name w:val="Hay Group Bullet list"/>
    <w:rsid w:val="004A4436"/>
    <w:pPr>
      <w:numPr>
        <w:numId w:val="18"/>
      </w:numPr>
    </w:pPr>
  </w:style>
  <w:style w:type="paragraph" w:customStyle="1" w:styleId="HayGroup11">
    <w:name w:val="Hay Group 11"/>
    <w:basedOn w:val="Normal"/>
    <w:rsid w:val="003C5C2A"/>
    <w:rPr>
      <w:sz w:val="22"/>
      <w:lang w:val="en-US"/>
    </w:rPr>
  </w:style>
  <w:style w:type="character" w:styleId="CommentReference">
    <w:name w:val="annotation reference"/>
    <w:basedOn w:val="DefaultParagraphFont"/>
    <w:uiPriority w:val="99"/>
    <w:semiHidden/>
    <w:unhideWhenUsed/>
    <w:rsid w:val="005475C6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5475C6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5475C6"/>
    <w:rPr>
      <w:lang w:eastAsia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5475C6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5475C6"/>
    <w:rPr>
      <w:b/>
      <w:bCs/>
      <w:lang w:eastAsia="en-US"/>
    </w:rPr>
  </w:style>
  <w:style w:type="paragraph" w:customStyle="1" w:styleId="Bullet">
    <w:name w:val="Bullet"/>
    <w:basedOn w:val="ListParagraph"/>
    <w:link w:val="BulletChar"/>
    <w:qFormat/>
    <w:rsid w:val="00C42FBB"/>
    <w:pPr>
      <w:numPr>
        <w:numId w:val="31"/>
      </w:numPr>
      <w:spacing w:after="200"/>
      <w:contextualSpacing/>
    </w:pPr>
    <w:rPr>
      <w:rFonts w:ascii="Calibri" w:hAnsi="Calibri"/>
      <w:lang w:val="x-none" w:eastAsia="x-none"/>
    </w:rPr>
  </w:style>
  <w:style w:type="character" w:customStyle="1" w:styleId="BulletChar">
    <w:name w:val="Bullet Char"/>
    <w:link w:val="Bullet"/>
    <w:rsid w:val="00C42FBB"/>
    <w:rPr>
      <w:rFonts w:ascii="Calibri" w:hAnsi="Calibri"/>
      <w:lang w:val="x-none" w:eastAsia="x-none"/>
    </w:rPr>
  </w:style>
  <w:style w:type="paragraph" w:styleId="Revision">
    <w:name w:val="Revision"/>
    <w:hidden/>
    <w:uiPriority w:val="99"/>
    <w:semiHidden/>
    <w:rsid w:val="00322DC3"/>
    <w:rPr>
      <w:sz w:val="24"/>
      <w:szCs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45921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434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764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425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940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635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gif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ae5a1805-dc2f-4b94-9282-be5e8ee08b92" xsi:nil="true"/>
  </documentManagement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EFA5D8672F57748AA49C534B8E5BE67" ma:contentTypeVersion="10" ma:contentTypeDescription="Create a new document." ma:contentTypeScope="" ma:versionID="0ff854fe18e9b317db915cb1950e42a6">
  <xsd:schema xmlns:xsd="http://www.w3.org/2001/XMLSchema" xmlns:xs="http://www.w3.org/2001/XMLSchema" xmlns:p="http://schemas.microsoft.com/office/2006/metadata/properties" xmlns:ns3="ae5a1805-dc2f-4b94-9282-be5e8ee08b92" targetNamespace="http://schemas.microsoft.com/office/2006/metadata/properties" ma:root="true" ma:fieldsID="5132ca7b1d7c0c962225acf74ffa5449" ns3:_="">
    <xsd:import namespace="ae5a1805-dc2f-4b94-9282-be5e8ee08b92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ObjectDetectorVersions" minOccurs="0"/>
                <xsd:element ref="ns3:MediaServiceSearchProperties" minOccurs="0"/>
                <xsd:element ref="ns3:MediaServiceDateTaken" minOccurs="0"/>
                <xsd:element ref="ns3:MediaServiceSystemTags" minOccurs="0"/>
                <xsd:element ref="ns3:MediaServiceGenerationTime" minOccurs="0"/>
                <xsd:element ref="ns3:MediaServiceEventHashCode" minOccurs="0"/>
                <xsd:element ref="ns3:MediaServiceOCR" minOccurs="0"/>
                <xsd:element ref="ns3:_activity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e5a1805-dc2f-4b94-9282-be5e8ee08b9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SystemTags" ma:index="13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_activity" ma:index="17" nillable="true" ma:displayName="_activity" ma:hidden="true" ma:internalName="_activity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F1C4C2B0-DDD7-4EDE-93DD-6B25CA372F53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8E463520-F51C-42C7-AECC-B239C25CC04A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E7ECD2C5-7849-448F-94E0-5CEDFCA08961}">
  <ds:schemaRefs>
    <ds:schemaRef ds:uri="http://purl.org/dc/elements/1.1/"/>
    <ds:schemaRef ds:uri="http://schemas.microsoft.com/office/2006/metadata/properties"/>
    <ds:schemaRef ds:uri="http://purl.org/dc/terms/"/>
    <ds:schemaRef ds:uri="http://schemas.microsoft.com/office/2006/documentManagement/types"/>
    <ds:schemaRef ds:uri="http://purl.org/dc/dcmitype/"/>
    <ds:schemaRef ds:uri="http://schemas.microsoft.com/office/infopath/2007/PartnerControls"/>
    <ds:schemaRef ds:uri="http://schemas.openxmlformats.org/package/2006/metadata/core-properties"/>
    <ds:schemaRef ds:uri="ae5a1805-dc2f-4b94-9282-be5e8ee08b92"/>
    <ds:schemaRef ds:uri="http://www.w3.org/XML/1998/namespace"/>
  </ds:schemaRefs>
</ds:datastoreItem>
</file>

<file path=customXml/itemProps4.xml><?xml version="1.0" encoding="utf-8"?>
<ds:datastoreItem xmlns:ds="http://schemas.openxmlformats.org/officeDocument/2006/customXml" ds:itemID="{D3E004EA-59F9-42AF-86B1-30830CC4D14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e5a1805-dc2f-4b94-9282-be5e8ee08b9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4</Pages>
  <Words>1189</Words>
  <Characters>7286</Characters>
  <Application>Microsoft Office Word</Application>
  <DocSecurity>0</DocSecurity>
  <Lines>60</Lines>
  <Paragraphs>16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APPOINTMENTS AND PROMOTIONS</vt:lpstr>
    </vt:vector>
  </TitlesOfParts>
  <Company>GCC</Company>
  <LinksUpToDate>false</LinksUpToDate>
  <CharactersWithSpaces>8459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APPOINTMENTS AND PROMOTIONS</dc:title>
  <dc:creator>pers</dc:creator>
  <cp:lastModifiedBy>Collins, Mandy</cp:lastModifiedBy>
  <cp:revision>6</cp:revision>
  <cp:lastPrinted>2025-08-19T15:23:00Z</cp:lastPrinted>
  <dcterms:created xsi:type="dcterms:W3CDTF">2025-08-18T09:09:00Z</dcterms:created>
  <dcterms:modified xsi:type="dcterms:W3CDTF">2025-08-19T15:23:00Z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0x0101009EFA5D8672F57748AA49C534B8E5BE67</vt:lpwstr>
  </property>
</Properties>
</file>