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12578514" w14:textId="77777777" w:rsidR="009B6541" w:rsidRDefault="009B6541" w:rsidP="009B6541">
                            <w:pPr>
                              <w:jc w:val="center"/>
                              <w:rPr>
                                <w:rFonts w:ascii="Calibri Light" w:hAnsi="Calibri Light"/>
                                <w:sz w:val="72"/>
                                <w:szCs w:val="72"/>
                              </w:rPr>
                            </w:pPr>
                            <w:r>
                              <w:rPr>
                                <w:rFonts w:ascii="Calibri Light" w:hAnsi="Calibri Light"/>
                                <w:b/>
                                <w:bCs/>
                                <w:sz w:val="72"/>
                                <w:szCs w:val="72"/>
                              </w:rPr>
                              <w:t>Roads Chargehand</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12578514" w14:textId="77777777" w:rsidR="009B6541" w:rsidRDefault="009B6541" w:rsidP="009B6541">
                      <w:pPr>
                        <w:jc w:val="center"/>
                        <w:rPr>
                          <w:rFonts w:ascii="Calibri Light" w:hAnsi="Calibri Light"/>
                          <w:sz w:val="72"/>
                          <w:szCs w:val="72"/>
                        </w:rPr>
                      </w:pPr>
                      <w:r>
                        <w:rPr>
                          <w:rFonts w:ascii="Calibri Light" w:hAnsi="Calibri Light"/>
                          <w:b/>
                          <w:bCs/>
                          <w:sz w:val="72"/>
                          <w:szCs w:val="72"/>
                        </w:rPr>
                        <w:t>Roads Chargehand</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3471D06A"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2827C3">
                  <w:rPr>
                    <w:rStyle w:val="Heading1Char"/>
                    <w:rFonts w:ascii="Calibri" w:hAnsi="Calibri"/>
                  </w:rPr>
                  <w:t>City Regeneration &amp; Environment</w:t>
                </w:r>
              </w:sdtContent>
            </w:sdt>
            <w:r w:rsidRPr="21CEBE46">
              <w:rPr>
                <w:rFonts w:ascii="Calibri" w:hAnsi="Calibri"/>
              </w:rPr>
              <w:t xml:space="preserve"> Function </w:t>
            </w:r>
          </w:p>
        </w:tc>
      </w:tr>
      <w:tr w:rsidR="007A74DF" w:rsidRPr="00BC6607" w14:paraId="33D55FA6" w14:textId="77777777" w:rsidTr="21CEBE46">
        <w:trPr>
          <w:trHeight w:val="1089"/>
        </w:trPr>
        <w:sdt>
          <w:sdtPr>
            <w:rPr>
              <w:rStyle w:val="Paragraph"/>
              <w:rFonts w:ascii="Calibri" w:hAnsi="Calibri"/>
            </w:rPr>
            <w:id w:val="583494980"/>
            <w:placeholder>
              <w:docPart w:val="15089F5F16B74F168863ADD0CFD2056A"/>
            </w:placeholder>
            <w15:color w:val="FFFF00"/>
          </w:sdtPr>
          <w:sdtEndPr>
            <w:rPr>
              <w:rStyle w:val="DefaultParagraphFont"/>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62961CA2" w14:textId="0783CFBD" w:rsidR="007A74DF" w:rsidRPr="00BC6607" w:rsidRDefault="009A553C" w:rsidP="00EA324A">
                <w:pPr>
                  <w:spacing w:before="240" w:after="240"/>
                  <w:rPr>
                    <w:rFonts w:eastAsia="Times New Roman"/>
                    <w:b w:val="0"/>
                    <w:color w:val="222A35"/>
                  </w:rPr>
                </w:pPr>
                <w:r w:rsidRPr="00C87DE5">
                  <w:rPr>
                    <w:rStyle w:val="normaltextrun"/>
                    <w:rFonts w:eastAsiaTheme="majorEastAsia"/>
                    <w:b w:val="0"/>
                    <w:bCs w:val="0"/>
                    <w:color w:val="000000"/>
                    <w:shd w:val="clear" w:color="auto" w:fill="E1E3E6"/>
                  </w:rPr>
                  <w:t>This function brings together the leadership of the ACC “in house” delivery functions. It is deliberately aimed at the removal of service specific silos and behaviours, and charged with joining up our service delivery, adapting to meet demand and continuous operational improvement.</w:t>
                </w:r>
                <w:r>
                  <w:rPr>
                    <w:rStyle w:val="eop"/>
                    <w:rFonts w:eastAsiaTheme="majorEastAsia"/>
                    <w:b w:val="0"/>
                    <w:bCs w:val="0"/>
                    <w:shd w:val="clear" w:color="auto" w:fill="FFFFFF"/>
                  </w:rPr>
                  <w:t> </w:t>
                </w:r>
              </w:p>
            </w:tc>
          </w:sdtContent>
        </w:sdt>
      </w:tr>
      <w:tr w:rsidR="007A74DF"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1A996F88" w:rsidR="007A74DF" w:rsidRPr="00BC6607" w:rsidRDefault="007A74DF" w:rsidP="007A74DF">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78B64BF35EBB40CEAD43DDD59B31570F"/>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9A553C">
                  <w:rPr>
                    <w:rStyle w:val="Heading1Char"/>
                    <w:rFonts w:ascii="Calibri" w:hAnsi="Calibri" w:cs="Arial"/>
                    <w:iCs/>
                  </w:rPr>
                  <w:t>Operations</w:t>
                </w:r>
              </w:sdtContent>
            </w:sdt>
            <w:r w:rsidRPr="00BC6607">
              <w:rPr>
                <w:rFonts w:ascii="Calibri" w:hAnsi="Calibri"/>
              </w:rPr>
              <w:t xml:space="preserve"> Cluster</w:t>
            </w:r>
          </w:p>
        </w:tc>
      </w:tr>
      <w:tr w:rsidR="009A553C" w:rsidRPr="00BC6607" w14:paraId="56E7FA8E" w14:textId="77777777" w:rsidTr="21CEBE46">
        <w:trPr>
          <w:trHeight w:val="1171"/>
        </w:trPr>
        <w:sdt>
          <w:sdtPr>
            <w:rPr>
              <w:rStyle w:val="Paragraph"/>
              <w:rFonts w:ascii="Calibri" w:hAnsi="Calibri"/>
            </w:rPr>
            <w:id w:val="-2051300608"/>
            <w:placeholder>
              <w:docPart w:val="C2889530D0AE4F3AA6D1E5C4C11CCB20"/>
            </w:placeholder>
            <w15:color w:val="FFFF00"/>
          </w:sdtPr>
          <w:sdtEndPr>
            <w:rPr>
              <w:rStyle w:val="DefaultParagraphFont"/>
              <w:rFonts w:eastAsia="Times New Roman"/>
              <w:color w:val="222A35"/>
            </w:rPr>
          </w:sdtEndPr>
          <w:sdtContent>
            <w:sdt>
              <w:sdtPr>
                <w:rPr>
                  <w:rStyle w:val="Paragraph"/>
                  <w:rFonts w:ascii="Calibri" w:hAnsi="Calibri"/>
                </w:rPr>
                <w:id w:val="1419526648"/>
                <w:placeholder>
                  <w:docPart w:val="6D7A893753C14D1F85C0864AF4F15B64"/>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4190465B" w14:textId="07A92FAF" w:rsidR="009A553C" w:rsidRPr="00BC6607" w:rsidRDefault="009A553C" w:rsidP="009A553C">
                    <w:pPr>
                      <w:spacing w:before="120" w:after="120"/>
                      <w:rPr>
                        <w:rStyle w:val="SubtleEmphasis"/>
                        <w:i w:val="0"/>
                        <w:iCs w:val="0"/>
                        <w:color w:val="auto"/>
                        <w:sz w:val="24"/>
                      </w:rPr>
                    </w:pPr>
                    <w:r w:rsidRPr="00C87DE5">
                      <w:rPr>
                        <w:rStyle w:val="normaltextrun"/>
                        <w:b w:val="0"/>
                        <w:bCs w:val="0"/>
                        <w:color w:val="000000"/>
                        <w:shd w:val="clear" w:color="auto" w:fill="E1E3E6"/>
                      </w:rPr>
                      <w:t>Responsible for the delivery of frontline services related to the cleanliness of the City, infrastructure services, fleet</w:t>
                    </w:r>
                    <w:r>
                      <w:rPr>
                        <w:rStyle w:val="normaltextrun"/>
                        <w:b w:val="0"/>
                        <w:bCs w:val="0"/>
                        <w:color w:val="000000"/>
                        <w:shd w:val="clear" w:color="auto" w:fill="E1E3E6"/>
                      </w:rPr>
                      <w:t xml:space="preserve"> and </w:t>
                    </w:r>
                    <w:r w:rsidRPr="00C87DE5">
                      <w:rPr>
                        <w:rStyle w:val="normaltextrun"/>
                        <w:b w:val="0"/>
                        <w:bCs w:val="0"/>
                        <w:color w:val="000000"/>
                        <w:shd w:val="clear" w:color="auto" w:fill="E1E3E6"/>
                      </w:rPr>
                      <w:t>transport</w:t>
                    </w:r>
                    <w:r>
                      <w:rPr>
                        <w:rStyle w:val="normaltextrun"/>
                        <w:b w:val="0"/>
                        <w:bCs w:val="0"/>
                        <w:color w:val="000000"/>
                        <w:shd w:val="clear" w:color="auto" w:fill="E1E3E6"/>
                      </w:rPr>
                      <w:t>.</w:t>
                    </w:r>
                  </w:p>
                </w:tc>
              </w:sdtContent>
            </w:sdt>
          </w:sdtContent>
        </w:sdt>
      </w:tr>
      <w:tr w:rsidR="009A553C"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59FD59FA" w:rsidR="009A553C" w:rsidRPr="00BC6607" w:rsidRDefault="009A553C" w:rsidP="009A553C">
            <w:pPr>
              <w:pStyle w:val="Heading1"/>
              <w:spacing w:before="240"/>
              <w:rPr>
                <w:rFonts w:ascii="Calibri" w:hAnsi="Calibri"/>
              </w:rPr>
            </w:pPr>
            <w:r w:rsidRPr="00BC6607">
              <w:rPr>
                <w:rFonts w:ascii="Calibri" w:hAnsi="Calibri"/>
              </w:rPr>
              <w:t xml:space="preserve">About the </w:t>
            </w:r>
            <w:r>
              <w:rPr>
                <w:rFonts w:ascii="Calibri" w:hAnsi="Calibri"/>
                <w:b/>
                <w:bCs w:val="0"/>
              </w:rPr>
              <w:t>R</w:t>
            </w:r>
            <w:r>
              <w:rPr>
                <w:rFonts w:ascii="Calibri" w:hAnsi="Calibri"/>
                <w:bCs w:val="0"/>
              </w:rPr>
              <w:t>oads</w:t>
            </w:r>
            <w:r>
              <w:rPr>
                <w:rFonts w:ascii="Calibri" w:hAnsi="Calibri"/>
              </w:rPr>
              <w:t xml:space="preserve"> Team</w:t>
            </w:r>
          </w:p>
        </w:tc>
      </w:tr>
      <w:tr w:rsidR="009A553C" w:rsidRPr="00BC6607" w14:paraId="2C3D7298" w14:textId="77777777" w:rsidTr="21CEBE46">
        <w:trPr>
          <w:trHeight w:val="1171"/>
        </w:trPr>
        <w:sdt>
          <w:sdtPr>
            <w:rPr>
              <w:rStyle w:val="Paragraph"/>
              <w:rFonts w:ascii="Calibri" w:hAnsi="Calibri"/>
            </w:rPr>
            <w:id w:val="2132199997"/>
            <w:placeholder>
              <w:docPart w:val="5761B34016D640F3B57843C118A484C5"/>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4D17FC78" w14:textId="1AD6661D" w:rsidR="009A553C" w:rsidRPr="00BC6607" w:rsidRDefault="009A553C" w:rsidP="009A553C">
                <w:pPr>
                  <w:spacing w:before="120" w:after="120"/>
                  <w:rPr>
                    <w:rStyle w:val="SubtleEmphasis"/>
                    <w:i w:val="0"/>
                    <w:iCs w:val="0"/>
                    <w:color w:val="auto"/>
                    <w:sz w:val="24"/>
                  </w:rPr>
                </w:pPr>
                <w:r w:rsidRPr="009A5B72">
                  <w:rPr>
                    <w:rStyle w:val="Paragraph"/>
                    <w:rFonts w:cstheme="minorBidi"/>
                    <w:b w:val="0"/>
                    <w:bCs w:val="0"/>
                  </w:rPr>
                  <w:t>The</w:t>
                </w:r>
                <w:r>
                  <w:rPr>
                    <w:rStyle w:val="Paragraph"/>
                    <w:rFonts w:cstheme="minorBidi"/>
                  </w:rPr>
                  <w:t xml:space="preserve"> </w:t>
                </w:r>
                <w:r>
                  <w:rPr>
                    <w:rStyle w:val="Paragraph"/>
                    <w:rFonts w:cstheme="minorBidi"/>
                    <w:b w:val="0"/>
                  </w:rPr>
                  <w:t>Road Service manages and maintains the road network for the Council in accordance with the Road (Scotland) Act 1984. This involves carrying out reactive and proactive maintenance of the road network and its associated infrastructure. The Road Service also responds to emergencies on the road network, including events relating to winter and flooding.</w:t>
                </w:r>
              </w:p>
            </w:tc>
          </w:sdtContent>
        </w:sdt>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lastRenderedPageBreak/>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2A98FEA1" w:rsidR="006B2CB6" w:rsidRPr="0056509D" w:rsidRDefault="009B6541" w:rsidP="00200A5E">
                  <w:pPr>
                    <w:ind w:right="-102"/>
                    <w:rPr>
                      <w:rFonts w:ascii="Calibri" w:hAnsi="Calibri" w:cs="Calibri"/>
                      <w:spacing w:val="-16"/>
                      <w:sz w:val="24"/>
                      <w:szCs w:val="24"/>
                    </w:rPr>
                  </w:pPr>
                  <w:r>
                    <w:rPr>
                      <w:rFonts w:ascii="Calibri" w:hAnsi="Calibri" w:cs="Tahoma"/>
                      <w:spacing w:val="-2"/>
                      <w:sz w:val="24"/>
                      <w:szCs w:val="24"/>
                    </w:rPr>
                    <w:t>Chargehand</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16ACDF19" w:rsidR="006B2CB6" w:rsidRPr="0056509D" w:rsidRDefault="009A553C" w:rsidP="00200A5E">
                  <w:pPr>
                    <w:ind w:right="-102"/>
                    <w:rPr>
                      <w:rFonts w:ascii="Calibri" w:hAnsi="Calibri" w:cs="Calibri"/>
                      <w:spacing w:val="-16"/>
                      <w:sz w:val="24"/>
                      <w:szCs w:val="24"/>
                    </w:rPr>
                  </w:pPr>
                  <w:r>
                    <w:rPr>
                      <w:rFonts w:ascii="Calibri" w:hAnsi="Calibri" w:cs="Tahoma"/>
                      <w:spacing w:val="-2"/>
                      <w:sz w:val="24"/>
                      <w:szCs w:val="24"/>
                    </w:rPr>
                    <w:t>G1</w:t>
                  </w:r>
                  <w:r w:rsidR="009B6541">
                    <w:rPr>
                      <w:rFonts w:ascii="Calibri" w:hAnsi="Calibri" w:cs="Tahoma"/>
                      <w:spacing w:val="-2"/>
                      <w:sz w:val="24"/>
                      <w:szCs w:val="24"/>
                    </w:rPr>
                    <w:t>0</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57DFFB03" w:rsidR="00C22354" w:rsidRDefault="009B6541"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5D442859" w:rsidR="006B2CB6" w:rsidRPr="0056509D" w:rsidRDefault="009A553C" w:rsidP="00200A5E">
                  <w:pPr>
                    <w:ind w:right="-102"/>
                    <w:rPr>
                      <w:rFonts w:ascii="Calibri" w:hAnsi="Calibri" w:cs="Calibri"/>
                      <w:spacing w:val="-16"/>
                      <w:sz w:val="24"/>
                      <w:szCs w:val="24"/>
                    </w:rPr>
                  </w:pPr>
                  <w:r>
                    <w:rPr>
                      <w:rFonts w:ascii="Calibri" w:hAnsi="Calibri" w:cs="Tahoma"/>
                      <w:spacing w:val="-2"/>
                      <w:sz w:val="24"/>
                      <w:szCs w:val="24"/>
                    </w:rPr>
                    <w:t>West Tullos Roads Depot</w:t>
                  </w:r>
                </w:p>
              </w:tc>
            </w:tr>
          </w:tbl>
          <w:p w14:paraId="7D13663D" w14:textId="77777777" w:rsidR="006B2CB6" w:rsidRPr="0056509D" w:rsidRDefault="006B2CB6" w:rsidP="00200A5E">
            <w:pPr>
              <w:rPr>
                <w:rFonts w:ascii="Calibri" w:hAnsi="Calibri" w:cs="Tahoma"/>
                <w:color w:val="002C50"/>
                <w:spacing w:val="-16"/>
                <w:sz w:val="10"/>
                <w:szCs w:val="10"/>
              </w:rPr>
            </w:pPr>
          </w:p>
          <w:p w14:paraId="1BA14385" w14:textId="77777777" w:rsidR="009B6541" w:rsidRPr="00EF3878" w:rsidRDefault="009B6541" w:rsidP="009B6541">
            <w:pPr>
              <w:rPr>
                <w:rFonts w:ascii="Calibri" w:hAnsi="Calibri" w:cs="Tahoma"/>
                <w:color w:val="002C50"/>
                <w:spacing w:val="-16"/>
                <w:sz w:val="24"/>
                <w:szCs w:val="24"/>
              </w:rPr>
            </w:pPr>
            <w:r>
              <w:rPr>
                <w:rFonts w:ascii="Calibri" w:hAnsi="Calibri" w:cs="Tahoma"/>
                <w:color w:val="002C50"/>
                <w:spacing w:val="-16"/>
                <w:sz w:val="24"/>
                <w:szCs w:val="24"/>
              </w:rPr>
              <w:t xml:space="preserve">The Roads Chargehand will be responsible for supervising a team which is responsible for carrying out works for maintaining the road network.  </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4156"/>
        <w:gridCol w:w="6300"/>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52334C41" w:rsidR="006B2CB6" w:rsidRPr="00BC6607" w:rsidRDefault="004106E2" w:rsidP="00200A5E">
            <w:pPr>
              <w:spacing w:before="120"/>
              <w:ind w:left="34"/>
              <w:rPr>
                <w:rStyle w:val="Paragraph"/>
                <w:rFonts w:ascii="Calibri" w:hAnsi="Calibri"/>
              </w:rPr>
            </w:pPr>
            <w:r w:rsidRPr="00BC6607">
              <w:rPr>
                <w:noProof/>
              </w:rPr>
              <w:drawing>
                <wp:inline distT="0" distB="0" distL="0" distR="0" wp14:anchorId="15013661" wp14:editId="3DE93797">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9B6541">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05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39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9B6541" w:rsidRPr="00BC6607" w14:paraId="6EA5E63A" w14:textId="77777777" w:rsidTr="009B6541">
        <w:trPr>
          <w:trHeight w:val="1228"/>
        </w:trPr>
        <w:tc>
          <w:tcPr>
            <w:cnfStyle w:val="001000000000" w:firstRow="0" w:lastRow="0" w:firstColumn="1" w:lastColumn="0" w:oddVBand="0" w:evenVBand="0" w:oddHBand="0" w:evenHBand="0" w:firstRowFirstColumn="0" w:firstRowLastColumn="0" w:lastRowFirstColumn="0" w:lastRowLastColumn="0"/>
            <w:tcW w:w="4058" w:type="dxa"/>
          </w:tcPr>
          <w:p w14:paraId="31E8A257" w14:textId="256E0DE7" w:rsidR="009B6541" w:rsidRPr="00461401" w:rsidRDefault="009B6541" w:rsidP="009B6541">
            <w:pPr>
              <w:rPr>
                <w:b w:val="0"/>
                <w:color w:val="auto"/>
                <w:sz w:val="20"/>
                <w:szCs w:val="20"/>
              </w:rPr>
            </w:pPr>
            <w:r>
              <w:rPr>
                <w:bCs w:val="0"/>
                <w:color w:val="244061" w:themeColor="accent1" w:themeShade="80"/>
              </w:rPr>
              <w:t>Carry out duties to keep the road network in good condition as instructed by their Supervisor</w:t>
            </w:r>
          </w:p>
        </w:tc>
        <w:tc>
          <w:tcPr>
            <w:tcW w:w="6398" w:type="dxa"/>
          </w:tcPr>
          <w:p w14:paraId="0A180B5F"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Supervise and work with the squad carrying out duties on the road network</w:t>
            </w:r>
          </w:p>
          <w:p w14:paraId="5778F4AE"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Manage resource to carry out duties in accordance with Council Policy and Procedures</w:t>
            </w:r>
          </w:p>
          <w:p w14:paraId="564FA7C1"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Carry out site supervision</w:t>
            </w:r>
          </w:p>
          <w:p w14:paraId="48E36A35"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Ensure availability of plant and materials to carry out the work required</w:t>
            </w:r>
          </w:p>
          <w:p w14:paraId="6438B5DE" w14:textId="576E5DF3" w:rsidR="009B6541" w:rsidRPr="004106E2"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2A0B46">
              <w:rPr>
                <w:rFonts w:cstheme="minorHAnsi"/>
                <w:color w:val="244061" w:themeColor="accent1" w:themeShade="80"/>
              </w:rPr>
              <w:t xml:space="preserve">Provide relevant information to the </w:t>
            </w:r>
            <w:r>
              <w:rPr>
                <w:rFonts w:cstheme="minorHAnsi"/>
                <w:color w:val="244061" w:themeColor="accent1" w:themeShade="80"/>
              </w:rPr>
              <w:t>Operatives</w:t>
            </w:r>
            <w:r w:rsidRPr="002A0B46">
              <w:rPr>
                <w:rFonts w:cstheme="minorHAnsi"/>
                <w:color w:val="244061" w:themeColor="accent1" w:themeShade="80"/>
              </w:rPr>
              <w:t xml:space="preserve"> for works to be carried out safe and efficiently </w:t>
            </w:r>
          </w:p>
        </w:tc>
      </w:tr>
      <w:tr w:rsidR="009B6541" w:rsidRPr="00BC6607" w14:paraId="15B840A4" w14:textId="77777777" w:rsidTr="009B6541">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4058" w:type="dxa"/>
            <w:shd w:val="clear" w:color="auto" w:fill="auto"/>
          </w:tcPr>
          <w:p w14:paraId="6D7E4471" w14:textId="4017264B" w:rsidR="009B6541" w:rsidRPr="00461401" w:rsidRDefault="009B6541" w:rsidP="009B6541">
            <w:pPr>
              <w:rPr>
                <w:bCs w:val="0"/>
                <w:color w:val="auto"/>
              </w:rPr>
            </w:pPr>
            <w:r>
              <w:rPr>
                <w:bCs w:val="0"/>
                <w:color w:val="244061" w:themeColor="accent1" w:themeShade="80"/>
              </w:rPr>
              <w:t xml:space="preserve">Promote and carry out duties in accordance with Health and Safety regulations and procedures </w:t>
            </w:r>
          </w:p>
        </w:tc>
        <w:tc>
          <w:tcPr>
            <w:tcW w:w="6398" w:type="dxa"/>
            <w:shd w:val="clear" w:color="auto" w:fill="auto"/>
          </w:tcPr>
          <w:p w14:paraId="5324DE1E" w14:textId="77777777" w:rsidR="009B6541"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 xml:space="preserve">Ensure work is being carried out in accordance with the Health and Safety requirements of the service </w:t>
            </w:r>
          </w:p>
          <w:p w14:paraId="4869FAB1" w14:textId="77777777" w:rsidR="009B6541" w:rsidRPr="00FF2950"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244061" w:themeColor="accent1" w:themeShade="80"/>
              </w:rPr>
            </w:pPr>
            <w:r>
              <w:rPr>
                <w:rFonts w:cstheme="minorHAnsi"/>
                <w:color w:val="244061" w:themeColor="accent1" w:themeShade="80"/>
              </w:rPr>
              <w:t>Supervise teams compliance and make adjustments where necessary</w:t>
            </w:r>
          </w:p>
          <w:p w14:paraId="24C33151" w14:textId="77777777" w:rsidR="009B6541" w:rsidRPr="005336C1"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244061" w:themeColor="accent1" w:themeShade="80"/>
              </w:rPr>
            </w:pPr>
            <w:r>
              <w:rPr>
                <w:rFonts w:cstheme="minorHAnsi"/>
                <w:color w:val="244061" w:themeColor="accent1" w:themeShade="80"/>
              </w:rPr>
              <w:t>Provide Supervisor with information where required</w:t>
            </w:r>
          </w:p>
          <w:p w14:paraId="4B2997FA" w14:textId="6F47C22C" w:rsidR="009B6541" w:rsidRPr="004106E2"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color w:val="244061" w:themeColor="accent1" w:themeShade="80"/>
              </w:rPr>
              <w:t xml:space="preserve">Complete paperwork as required  </w:t>
            </w:r>
          </w:p>
        </w:tc>
      </w:tr>
      <w:tr w:rsidR="009B6541" w:rsidRPr="00BC6607" w14:paraId="762A0BCF" w14:textId="77777777" w:rsidTr="009B6541">
        <w:trPr>
          <w:trHeight w:val="838"/>
        </w:trPr>
        <w:tc>
          <w:tcPr>
            <w:cnfStyle w:val="001000000000" w:firstRow="0" w:lastRow="0" w:firstColumn="1" w:lastColumn="0" w:oddVBand="0" w:evenVBand="0" w:oddHBand="0" w:evenHBand="0" w:firstRowFirstColumn="0" w:firstRowLastColumn="0" w:lastRowFirstColumn="0" w:lastRowLastColumn="0"/>
            <w:tcW w:w="4058" w:type="dxa"/>
          </w:tcPr>
          <w:p w14:paraId="58949FDB" w14:textId="2EF0F258" w:rsidR="009B6541" w:rsidRPr="00461401" w:rsidRDefault="009B6541" w:rsidP="009B6541">
            <w:pPr>
              <w:rPr>
                <w:bCs w:val="0"/>
                <w:color w:val="auto"/>
              </w:rPr>
            </w:pPr>
            <w:r>
              <w:rPr>
                <w:bCs w:val="0"/>
                <w:color w:val="244061" w:themeColor="accent1" w:themeShade="80"/>
              </w:rPr>
              <w:t xml:space="preserve">Assist Supervisor to allocate resources and take responsibility for </w:t>
            </w:r>
            <w:proofErr w:type="spellStart"/>
            <w:r>
              <w:rPr>
                <w:bCs w:val="0"/>
                <w:color w:val="244061" w:themeColor="accent1" w:themeShade="80"/>
              </w:rPr>
              <w:t>on site</w:t>
            </w:r>
            <w:proofErr w:type="spellEnd"/>
            <w:r>
              <w:rPr>
                <w:bCs w:val="0"/>
                <w:color w:val="244061" w:themeColor="accent1" w:themeShade="80"/>
              </w:rPr>
              <w:t xml:space="preserve"> supervision</w:t>
            </w:r>
          </w:p>
        </w:tc>
        <w:tc>
          <w:tcPr>
            <w:tcW w:w="6398" w:type="dxa"/>
          </w:tcPr>
          <w:p w14:paraId="6C8DE438" w14:textId="77777777" w:rsidR="009B6541" w:rsidRPr="00EB40A2"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rPr>
            </w:pPr>
            <w:r>
              <w:rPr>
                <w:rFonts w:cstheme="minorHAnsi"/>
                <w:color w:val="244061" w:themeColor="accent1" w:themeShade="80"/>
              </w:rPr>
              <w:t xml:space="preserve">Ensure the timeous logging of all time, plant and materials for the works </w:t>
            </w:r>
          </w:p>
          <w:p w14:paraId="1A7938C6"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rPr>
            </w:pPr>
            <w:r>
              <w:rPr>
                <w:rFonts w:cstheme="minorHAnsi"/>
                <w:bCs/>
                <w:color w:val="244061" w:themeColor="accent1" w:themeShade="80"/>
              </w:rPr>
              <w:t>Take instruction and allocated resource as required</w:t>
            </w:r>
          </w:p>
          <w:p w14:paraId="3783C44B" w14:textId="77777777" w:rsidR="009B6541"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rPr>
            </w:pPr>
            <w:r>
              <w:rPr>
                <w:rFonts w:cstheme="minorHAnsi"/>
                <w:bCs/>
                <w:color w:val="244061" w:themeColor="accent1" w:themeShade="80"/>
              </w:rPr>
              <w:t>Supervise and undertake works on site</w:t>
            </w:r>
          </w:p>
          <w:p w14:paraId="67C7C6FF" w14:textId="550E4C35" w:rsidR="009B6541" w:rsidRPr="004106E2" w:rsidRDefault="009B6541" w:rsidP="009B6541">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Pr>
                <w:rFonts w:cstheme="minorHAnsi"/>
                <w:bCs/>
                <w:color w:val="244061" w:themeColor="accent1" w:themeShade="80"/>
              </w:rPr>
              <w:t>Liaise with Operative, Supervisor and Technical staff as required</w:t>
            </w:r>
          </w:p>
        </w:tc>
      </w:tr>
      <w:tr w:rsidR="009B6541" w:rsidRPr="00BC6607" w14:paraId="78CFEFB9" w14:textId="77777777" w:rsidTr="009B6541">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4058" w:type="dxa"/>
            <w:shd w:val="clear" w:color="auto" w:fill="auto"/>
          </w:tcPr>
          <w:p w14:paraId="461408F9" w14:textId="208E7ABA" w:rsidR="009B6541" w:rsidRPr="00461401" w:rsidRDefault="009B6541" w:rsidP="009B6541">
            <w:pPr>
              <w:rPr>
                <w:bCs w:val="0"/>
                <w:color w:val="auto"/>
                <w:lang w:eastAsia="en-GB"/>
              </w:rPr>
            </w:pPr>
            <w:r>
              <w:rPr>
                <w:bCs w:val="0"/>
                <w:color w:val="244061" w:themeColor="accent1" w:themeShade="80"/>
                <w:lang w:eastAsia="en-GB"/>
              </w:rPr>
              <w:t>Operate and maintain council vehicles and equipment to the required standard</w:t>
            </w:r>
          </w:p>
        </w:tc>
        <w:tc>
          <w:tcPr>
            <w:tcW w:w="6398" w:type="dxa"/>
            <w:shd w:val="clear" w:color="auto" w:fill="auto"/>
          </w:tcPr>
          <w:p w14:paraId="1506F383" w14:textId="77777777" w:rsidR="009B6541"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244061" w:themeColor="accent1" w:themeShade="80"/>
              </w:rPr>
            </w:pPr>
            <w:r>
              <w:rPr>
                <w:rFonts w:cstheme="minorHAnsi"/>
                <w:bCs/>
                <w:color w:val="244061" w:themeColor="accent1" w:themeShade="80"/>
              </w:rPr>
              <w:t>Supervise compliance with regard to safety checks, maintenance and necessary documentation</w:t>
            </w:r>
          </w:p>
          <w:p w14:paraId="46B89612" w14:textId="77777777" w:rsidR="009B6541"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244061" w:themeColor="accent1" w:themeShade="80"/>
              </w:rPr>
            </w:pPr>
            <w:r>
              <w:rPr>
                <w:rFonts w:cstheme="minorHAnsi"/>
                <w:bCs/>
                <w:color w:val="244061" w:themeColor="accent1" w:themeShade="80"/>
              </w:rPr>
              <w:t>Provide information to the Supervisor when required</w:t>
            </w:r>
          </w:p>
          <w:p w14:paraId="32621432" w14:textId="77777777" w:rsidR="009B6541"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244061" w:themeColor="accent1" w:themeShade="80"/>
              </w:rPr>
            </w:pPr>
            <w:r>
              <w:rPr>
                <w:rFonts w:cstheme="minorHAnsi"/>
                <w:bCs/>
                <w:color w:val="244061" w:themeColor="accent1" w:themeShade="80"/>
              </w:rPr>
              <w:t>Manage vehicle, plant and equipment across the team</w:t>
            </w:r>
          </w:p>
          <w:p w14:paraId="567F9DA7" w14:textId="77AD8BF7" w:rsidR="009B6541" w:rsidRPr="004106E2" w:rsidRDefault="009B6541" w:rsidP="009B654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244061" w:themeColor="accent1" w:themeShade="80"/>
              </w:rPr>
              <w:t xml:space="preserve">Ensure vehicles and equipment are operated and managed appropriately </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454B0D16" w14:textId="77777777" w:rsidR="009B6541" w:rsidRDefault="009B6541" w:rsidP="009B65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sidRPr="0013625F">
              <w:rPr>
                <w:rFonts w:cstheme="minorHAnsi"/>
                <w:color w:val="244061" w:themeColor="accent1" w:themeShade="80"/>
              </w:rPr>
              <w:t>Full Driving License with one of the following;</w:t>
            </w:r>
          </w:p>
          <w:p w14:paraId="6B41F0D0" w14:textId="77777777" w:rsidR="009B6541" w:rsidRPr="0013625F" w:rsidRDefault="009B6541" w:rsidP="009B6541">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p>
          <w:p w14:paraId="5BC04403" w14:textId="77777777" w:rsidR="009B6541" w:rsidRPr="0013625F" w:rsidRDefault="009B6541" w:rsidP="009B65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sidRPr="0013625F">
              <w:rPr>
                <w:rFonts w:cstheme="minorHAnsi"/>
                <w:color w:val="244061" w:themeColor="accent1" w:themeShade="80"/>
              </w:rPr>
              <w:t xml:space="preserve">Class </w:t>
            </w:r>
            <w:r>
              <w:rPr>
                <w:rFonts w:cstheme="minorHAnsi"/>
                <w:color w:val="244061" w:themeColor="accent1" w:themeShade="80"/>
              </w:rPr>
              <w:t>C</w:t>
            </w:r>
            <w:r w:rsidRPr="0013625F">
              <w:rPr>
                <w:rFonts w:cstheme="minorHAnsi"/>
                <w:color w:val="244061" w:themeColor="accent1" w:themeShade="80"/>
              </w:rPr>
              <w:t xml:space="preserve"> Driving Licence </w:t>
            </w:r>
            <w:r>
              <w:rPr>
                <w:rFonts w:cstheme="minorHAnsi"/>
                <w:color w:val="244061" w:themeColor="accent1" w:themeShade="80"/>
              </w:rPr>
              <w:t xml:space="preserve">with CPC Certificate </w:t>
            </w:r>
            <w:r w:rsidRPr="0013625F">
              <w:rPr>
                <w:rFonts w:cstheme="minorHAnsi"/>
                <w:color w:val="244061" w:themeColor="accent1" w:themeShade="80"/>
              </w:rPr>
              <w:t>or;</w:t>
            </w:r>
          </w:p>
          <w:p w14:paraId="79FE0905" w14:textId="77777777" w:rsidR="009B6541" w:rsidRDefault="009B6541" w:rsidP="009B65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Pr>
                <w:rFonts w:cstheme="minorHAnsi"/>
                <w:color w:val="244061" w:themeColor="accent1" w:themeShade="80"/>
              </w:rPr>
              <w:t>Appropriate plant operator certificate or;</w:t>
            </w:r>
          </w:p>
          <w:p w14:paraId="21ACEE2B" w14:textId="77777777" w:rsidR="009B6541" w:rsidRPr="001E4F1F" w:rsidRDefault="009B6541" w:rsidP="009B65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sidRPr="001E4F1F">
              <w:rPr>
                <w:rFonts w:cstheme="minorHAnsi"/>
                <w:color w:val="244061" w:themeColor="accent1" w:themeShade="80"/>
              </w:rPr>
              <w:t>Demonstratable specialist skill</w:t>
            </w:r>
          </w:p>
          <w:p w14:paraId="60877A66" w14:textId="77777777" w:rsidR="00EB40A2" w:rsidRPr="00461401" w:rsidRDefault="00EB40A2" w:rsidP="00345FA2">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2F3F8BCE" w14:textId="77777777" w:rsidR="009B6541" w:rsidRPr="00695194"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sidRPr="00695194">
              <w:rPr>
                <w:rFonts w:cstheme="minorHAnsi"/>
                <w:color w:val="244061" w:themeColor="accent1" w:themeShade="80"/>
                <w:lang w:val="en-GB"/>
              </w:rPr>
              <w:t>Experience supervising and co-ordinating resources</w:t>
            </w:r>
          </w:p>
          <w:p w14:paraId="33E32864"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work on own initiative within a squad</w:t>
            </w:r>
          </w:p>
          <w:p w14:paraId="2C9153E7"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take a logical and analytical approach to solving problems.</w:t>
            </w:r>
          </w:p>
          <w:p w14:paraId="5E4C9B02"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 xml:space="preserve">Proven ability to support the management of contracts and associated contractors </w:t>
            </w:r>
          </w:p>
          <w:p w14:paraId="3BE3909E"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work independently and as part of a team.</w:t>
            </w:r>
          </w:p>
          <w:p w14:paraId="242FBEAA"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communicate effectively</w:t>
            </w:r>
          </w:p>
          <w:p w14:paraId="56B23B40"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manage a real time workload while delivering on key objectives.</w:t>
            </w:r>
          </w:p>
          <w:p w14:paraId="0E97E8A2" w14:textId="77777777" w:rsidR="009B654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val="en-GB"/>
              </w:rPr>
            </w:pPr>
            <w:r>
              <w:rPr>
                <w:rFonts w:cstheme="minorHAnsi"/>
                <w:color w:val="244061" w:themeColor="accent1" w:themeShade="80"/>
                <w:lang w:val="en-GB"/>
              </w:rPr>
              <w:t>Proven ability to carry out Supervision</w:t>
            </w:r>
          </w:p>
          <w:p w14:paraId="298C836D" w14:textId="74C45548" w:rsidR="002713E8" w:rsidRPr="00461401" w:rsidRDefault="009B6541" w:rsidP="009B6541">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Pr>
                <w:rFonts w:cstheme="minorHAnsi"/>
                <w:color w:val="244061" w:themeColor="accent1" w:themeShade="80"/>
              </w:rPr>
              <w:t>Proven ability to monitor and implement Health and Safety requirements</w:t>
            </w: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02CA7685" w14:textId="25000A1E" w:rsidR="00C53D2C" w:rsidRPr="00461401" w:rsidRDefault="009B6541" w:rsidP="00345FA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244061" w:themeColor="accent1" w:themeShade="80"/>
                <w:lang w:eastAsia="en-GB"/>
              </w:rPr>
              <w:t>Road Working Operations</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717BCAD3" w14:textId="77777777" w:rsidR="009B6541" w:rsidRDefault="009B6541" w:rsidP="009B654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Pr>
                <w:rFonts w:cstheme="minorHAnsi"/>
                <w:bCs/>
                <w:color w:val="244061" w:themeColor="accent1" w:themeShade="80"/>
                <w:lang w:eastAsia="en-GB"/>
              </w:rPr>
              <w:t>Health and Safety training</w:t>
            </w:r>
          </w:p>
          <w:p w14:paraId="3520F3D1" w14:textId="77777777" w:rsidR="009B6541" w:rsidRDefault="009B6541" w:rsidP="009B654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Pr>
                <w:rFonts w:cstheme="minorHAnsi"/>
                <w:bCs/>
                <w:color w:val="244061" w:themeColor="accent1" w:themeShade="80"/>
                <w:lang w:eastAsia="en-GB"/>
              </w:rPr>
              <w:t>Complete the following online interactive courses:</w:t>
            </w:r>
          </w:p>
          <w:p w14:paraId="4C3679CF" w14:textId="77777777" w:rsidR="009B6541" w:rsidRPr="004D71E1" w:rsidRDefault="009B6541" w:rsidP="009B6541">
            <w:pPr>
              <w:pStyle w:val="ListParagraph"/>
              <w:numPr>
                <w:ilvl w:val="1"/>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sidRPr="004D71E1">
              <w:rPr>
                <w:rFonts w:cstheme="minorHAnsi"/>
                <w:bCs/>
                <w:color w:val="244061" w:themeColor="accent1" w:themeShade="80"/>
                <w:lang w:eastAsia="en-GB"/>
              </w:rPr>
              <w:t xml:space="preserve">Data Protection Essentials – OIL Module  </w:t>
            </w:r>
          </w:p>
          <w:p w14:paraId="60EBCEB7" w14:textId="77777777" w:rsidR="009B6541" w:rsidRPr="004D71E1" w:rsidRDefault="009B6541" w:rsidP="009B6541">
            <w:pPr>
              <w:pStyle w:val="ListParagraph"/>
              <w:numPr>
                <w:ilvl w:val="1"/>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sidRPr="004D71E1">
              <w:rPr>
                <w:rFonts w:cstheme="minorHAnsi"/>
                <w:bCs/>
                <w:color w:val="244061" w:themeColor="accent1" w:themeShade="80"/>
                <w:lang w:eastAsia="en-GB"/>
              </w:rPr>
              <w:t xml:space="preserve">Protecting Children  - OIL Module </w:t>
            </w:r>
          </w:p>
          <w:p w14:paraId="51663E7C" w14:textId="77777777" w:rsidR="009B6541" w:rsidRDefault="009B6541" w:rsidP="009B6541">
            <w:pPr>
              <w:pStyle w:val="ListParagraph"/>
              <w:numPr>
                <w:ilvl w:val="1"/>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sidRPr="004D71E1">
              <w:rPr>
                <w:rFonts w:cstheme="minorHAnsi"/>
                <w:bCs/>
                <w:color w:val="244061" w:themeColor="accent1" w:themeShade="80"/>
                <w:lang w:eastAsia="en-GB"/>
              </w:rPr>
              <w:t xml:space="preserve">For Your Eyes Only  - OIL Module </w:t>
            </w:r>
          </w:p>
          <w:p w14:paraId="5A780C7D" w14:textId="77777777" w:rsidR="009B6541" w:rsidRPr="004D71E1" w:rsidRDefault="009B6541" w:rsidP="009B6541">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244061" w:themeColor="accent1" w:themeShade="80"/>
                <w:lang w:eastAsia="en-GB"/>
              </w:rPr>
            </w:pPr>
            <w:r>
              <w:rPr>
                <w:rFonts w:cstheme="minorHAnsi"/>
                <w:bCs/>
                <w:color w:val="244061" w:themeColor="accent1" w:themeShade="80"/>
                <w:lang w:eastAsia="en-GB"/>
              </w:rPr>
              <w:t>Qualification appropriate to the role as required. This may include winter maintenance, traffic management, specialise plant operation etc.</w:t>
            </w:r>
          </w:p>
          <w:p w14:paraId="323FFC2C" w14:textId="6B728B18" w:rsidR="007D2ADA" w:rsidRPr="00461401" w:rsidRDefault="007D2ADA" w:rsidP="009B6541">
            <w:pPr>
              <w:pStyle w:val="ListParagraph"/>
              <w:ind w:left="108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65A9F5E9" w14:textId="77777777" w:rsidR="009B6541" w:rsidRDefault="009B6541" w:rsidP="009B654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r>
              <w:rPr>
                <w:rFonts w:cstheme="minorHAnsi"/>
                <w:color w:val="244061" w:themeColor="accent1" w:themeShade="80"/>
                <w:lang w:eastAsia="en-GB"/>
              </w:rPr>
              <w:t>Work outside in all weather</w:t>
            </w:r>
          </w:p>
          <w:p w14:paraId="444BD36C" w14:textId="77777777" w:rsidR="009B6541" w:rsidRDefault="009B6541" w:rsidP="009B654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r>
              <w:rPr>
                <w:rFonts w:cstheme="minorHAnsi"/>
                <w:color w:val="244061" w:themeColor="accent1" w:themeShade="80"/>
                <w:lang w:eastAsia="en-GB"/>
              </w:rPr>
              <w:t>Work out with normal working hours where required</w:t>
            </w:r>
          </w:p>
          <w:p w14:paraId="2BFA9FAA" w14:textId="77777777" w:rsidR="009B6541" w:rsidRPr="00A70CE9" w:rsidRDefault="009B6541" w:rsidP="009B6541">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r>
              <w:rPr>
                <w:rFonts w:cstheme="minorHAnsi"/>
                <w:color w:val="244061" w:themeColor="accent1" w:themeShade="80"/>
                <w:lang w:eastAsia="en-GB"/>
              </w:rPr>
              <w:t xml:space="preserve">Take part in standby rota and winter maintenance </w:t>
            </w:r>
          </w:p>
          <w:p w14:paraId="53F79B8C" w14:textId="43C4951E" w:rsidR="00A25DCA" w:rsidRPr="00345FA2" w:rsidRDefault="00A25DCA" w:rsidP="004106E2">
            <w:pPr>
              <w:autoSpaceDE w:val="0"/>
              <w:autoSpaceDN w:val="0"/>
              <w:adjustRightInd w:val="0"/>
              <w:spacing w:after="200"/>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77777777" w:rsidR="00CE0E06" w:rsidRPr="000C335C" w:rsidRDefault="00CE0E06" w:rsidP="00CE0E06">
            <w:pPr>
              <w:jc w:val="center"/>
              <w:rPr>
                <w:color w:val="000000" w:themeColor="text1"/>
                <w:spacing w:val="-16"/>
              </w:rPr>
            </w:pP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2FED" w14:textId="77777777" w:rsidR="00B238A7" w:rsidRDefault="00B238A7" w:rsidP="00C53D2C">
      <w:pPr>
        <w:spacing w:after="0" w:line="240" w:lineRule="auto"/>
      </w:pPr>
      <w:r>
        <w:separator/>
      </w:r>
    </w:p>
  </w:endnote>
  <w:endnote w:type="continuationSeparator" w:id="0">
    <w:p w14:paraId="351F8DAA" w14:textId="77777777" w:rsidR="00B238A7" w:rsidRDefault="00B238A7"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52E8" w14:textId="77777777" w:rsidR="00B238A7" w:rsidRDefault="00B238A7" w:rsidP="00C53D2C">
      <w:pPr>
        <w:spacing w:after="0" w:line="240" w:lineRule="auto"/>
      </w:pPr>
      <w:r>
        <w:separator/>
      </w:r>
    </w:p>
  </w:footnote>
  <w:footnote w:type="continuationSeparator" w:id="0">
    <w:p w14:paraId="22B243FF" w14:textId="77777777" w:rsidR="00B238A7" w:rsidRDefault="00B238A7"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668A4"/>
    <w:multiLevelType w:val="multilevel"/>
    <w:tmpl w:val="4E5222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1602E"/>
    <w:multiLevelType w:val="hybridMultilevel"/>
    <w:tmpl w:val="29642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DD636F"/>
    <w:multiLevelType w:val="hybridMultilevel"/>
    <w:tmpl w:val="E7D0B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8570C6"/>
    <w:multiLevelType w:val="hybridMultilevel"/>
    <w:tmpl w:val="49BC33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1"/>
  </w:num>
  <w:num w:numId="2" w16cid:durableId="1155561292">
    <w:abstractNumId w:val="10"/>
  </w:num>
  <w:num w:numId="3" w16cid:durableId="1026369223">
    <w:abstractNumId w:val="11"/>
  </w:num>
  <w:num w:numId="4" w16cid:durableId="264580046">
    <w:abstractNumId w:val="7"/>
  </w:num>
  <w:num w:numId="5" w16cid:durableId="239602281">
    <w:abstractNumId w:val="13"/>
  </w:num>
  <w:num w:numId="6" w16cid:durableId="331612959">
    <w:abstractNumId w:val="4"/>
  </w:num>
  <w:num w:numId="7" w16cid:durableId="1158886995">
    <w:abstractNumId w:val="9"/>
  </w:num>
  <w:num w:numId="8" w16cid:durableId="1072435807">
    <w:abstractNumId w:val="15"/>
  </w:num>
  <w:num w:numId="9" w16cid:durableId="924613670">
    <w:abstractNumId w:val="14"/>
  </w:num>
  <w:num w:numId="10" w16cid:durableId="1578709926">
    <w:abstractNumId w:val="2"/>
  </w:num>
  <w:num w:numId="11" w16cid:durableId="1230770638">
    <w:abstractNumId w:val="8"/>
  </w:num>
  <w:num w:numId="12" w16cid:durableId="736363003">
    <w:abstractNumId w:val="5"/>
  </w:num>
  <w:num w:numId="13" w16cid:durableId="354693747">
    <w:abstractNumId w:val="3"/>
  </w:num>
  <w:num w:numId="14" w16cid:durableId="290207724">
    <w:abstractNumId w:val="6"/>
  </w:num>
  <w:num w:numId="15" w16cid:durableId="509881223">
    <w:abstractNumId w:val="0"/>
  </w:num>
  <w:num w:numId="16" w16cid:durableId="1479028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36765"/>
    <w:rsid w:val="00055B7C"/>
    <w:rsid w:val="000A652C"/>
    <w:rsid w:val="000B189A"/>
    <w:rsid w:val="000C7A11"/>
    <w:rsid w:val="000E5AC6"/>
    <w:rsid w:val="0010770E"/>
    <w:rsid w:val="00124B73"/>
    <w:rsid w:val="00163135"/>
    <w:rsid w:val="00173ADB"/>
    <w:rsid w:val="001B43DF"/>
    <w:rsid w:val="001B7064"/>
    <w:rsid w:val="001B7845"/>
    <w:rsid w:val="001F03C3"/>
    <w:rsid w:val="001F2376"/>
    <w:rsid w:val="002042B5"/>
    <w:rsid w:val="00224690"/>
    <w:rsid w:val="002323BE"/>
    <w:rsid w:val="0023351A"/>
    <w:rsid w:val="00246635"/>
    <w:rsid w:val="002713E8"/>
    <w:rsid w:val="002827C3"/>
    <w:rsid w:val="00284CC4"/>
    <w:rsid w:val="002977D7"/>
    <w:rsid w:val="002D6746"/>
    <w:rsid w:val="002E7009"/>
    <w:rsid w:val="003119F3"/>
    <w:rsid w:val="00345FA2"/>
    <w:rsid w:val="00375432"/>
    <w:rsid w:val="00386EDF"/>
    <w:rsid w:val="003A30D2"/>
    <w:rsid w:val="003A7766"/>
    <w:rsid w:val="003C29F6"/>
    <w:rsid w:val="003D7DB0"/>
    <w:rsid w:val="003E47DD"/>
    <w:rsid w:val="004106E2"/>
    <w:rsid w:val="0042786E"/>
    <w:rsid w:val="00450439"/>
    <w:rsid w:val="00460B2A"/>
    <w:rsid w:val="00461401"/>
    <w:rsid w:val="004B3079"/>
    <w:rsid w:val="004F3F3C"/>
    <w:rsid w:val="00500239"/>
    <w:rsid w:val="005029C7"/>
    <w:rsid w:val="0052409A"/>
    <w:rsid w:val="00540540"/>
    <w:rsid w:val="00541D12"/>
    <w:rsid w:val="00563EC8"/>
    <w:rsid w:val="0056509D"/>
    <w:rsid w:val="00585530"/>
    <w:rsid w:val="005B534B"/>
    <w:rsid w:val="005E4FA0"/>
    <w:rsid w:val="0060092F"/>
    <w:rsid w:val="00616C7B"/>
    <w:rsid w:val="00623DCB"/>
    <w:rsid w:val="00652ACF"/>
    <w:rsid w:val="00652F24"/>
    <w:rsid w:val="006B2CB6"/>
    <w:rsid w:val="006D15A3"/>
    <w:rsid w:val="007544E5"/>
    <w:rsid w:val="00763CDB"/>
    <w:rsid w:val="007814AD"/>
    <w:rsid w:val="00783ACC"/>
    <w:rsid w:val="007A3054"/>
    <w:rsid w:val="007A74DF"/>
    <w:rsid w:val="007D2ADA"/>
    <w:rsid w:val="007D312F"/>
    <w:rsid w:val="007E13C9"/>
    <w:rsid w:val="007E3D02"/>
    <w:rsid w:val="00811F4E"/>
    <w:rsid w:val="00840C9F"/>
    <w:rsid w:val="008460BB"/>
    <w:rsid w:val="00880DF1"/>
    <w:rsid w:val="00882A17"/>
    <w:rsid w:val="00883F5E"/>
    <w:rsid w:val="008B74E2"/>
    <w:rsid w:val="008D2F47"/>
    <w:rsid w:val="00904788"/>
    <w:rsid w:val="00960997"/>
    <w:rsid w:val="00964EAE"/>
    <w:rsid w:val="009A553C"/>
    <w:rsid w:val="009B21A4"/>
    <w:rsid w:val="009B6541"/>
    <w:rsid w:val="009E0A18"/>
    <w:rsid w:val="009E3667"/>
    <w:rsid w:val="00A24F6A"/>
    <w:rsid w:val="00A25DCA"/>
    <w:rsid w:val="00A32B18"/>
    <w:rsid w:val="00A34723"/>
    <w:rsid w:val="00A531C8"/>
    <w:rsid w:val="00A533CE"/>
    <w:rsid w:val="00A82FE5"/>
    <w:rsid w:val="00A838E2"/>
    <w:rsid w:val="00AA47F2"/>
    <w:rsid w:val="00AF59D5"/>
    <w:rsid w:val="00B170E9"/>
    <w:rsid w:val="00B238A7"/>
    <w:rsid w:val="00B3059B"/>
    <w:rsid w:val="00B67AA6"/>
    <w:rsid w:val="00B80EE1"/>
    <w:rsid w:val="00BA7377"/>
    <w:rsid w:val="00BB4681"/>
    <w:rsid w:val="00BC6607"/>
    <w:rsid w:val="00BD0159"/>
    <w:rsid w:val="00BE6D2E"/>
    <w:rsid w:val="00BE76C9"/>
    <w:rsid w:val="00BF4936"/>
    <w:rsid w:val="00C22354"/>
    <w:rsid w:val="00C53D2C"/>
    <w:rsid w:val="00CA5B13"/>
    <w:rsid w:val="00CD6467"/>
    <w:rsid w:val="00CE0E06"/>
    <w:rsid w:val="00D21011"/>
    <w:rsid w:val="00D218C6"/>
    <w:rsid w:val="00D94904"/>
    <w:rsid w:val="00D977CB"/>
    <w:rsid w:val="00DA141E"/>
    <w:rsid w:val="00DE13BA"/>
    <w:rsid w:val="00E434DF"/>
    <w:rsid w:val="00E66441"/>
    <w:rsid w:val="00E833E8"/>
    <w:rsid w:val="00E84CAE"/>
    <w:rsid w:val="00E9224B"/>
    <w:rsid w:val="00EA324A"/>
    <w:rsid w:val="00EB40A2"/>
    <w:rsid w:val="00EC2822"/>
    <w:rsid w:val="00ED513D"/>
    <w:rsid w:val="00EF2A87"/>
    <w:rsid w:val="00F03A72"/>
    <w:rsid w:val="00F11F4D"/>
    <w:rsid w:val="00F17B95"/>
    <w:rsid w:val="00F403EC"/>
    <w:rsid w:val="00F54B5A"/>
    <w:rsid w:val="00F80E9F"/>
    <w:rsid w:val="00FA47DD"/>
    <w:rsid w:val="00FC2849"/>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53C"/>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1695497723">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78868702">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Supervisor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Roads Chargehand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a:t>Operatives</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5392" custLinFactNeighborY="-7417">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50429" custScaleY="32812"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322185"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Supervisor</a:t>
          </a:r>
        </a:p>
      </dsp:txBody>
      <dsp:txXfrm>
        <a:off x="338033" y="393385"/>
        <a:ext cx="1019358" cy="509410"/>
      </dsp:txXfrm>
    </dsp:sp>
    <dsp:sp modelId="{ED0B2E2F-0469-4C86-9266-D04C61080E0E}">
      <dsp:nvSpPr>
        <dsp:cNvPr id="0" name=""/>
        <dsp:cNvSpPr/>
      </dsp:nvSpPr>
      <dsp:spPr>
        <a:xfrm rot="21582047">
          <a:off x="1373234" y="556094"/>
          <a:ext cx="764644" cy="180000"/>
        </a:xfrm>
        <a:custGeom>
          <a:avLst/>
          <a:gdLst/>
          <a:ahLst/>
          <a:cxnLst/>
          <a:rect l="0" t="0" r="0" b="0"/>
          <a:pathLst>
            <a:path>
              <a:moveTo>
                <a:pt x="0" y="90000"/>
              </a:moveTo>
              <a:lnTo>
                <a:pt x="764644"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36440" y="626978"/>
        <a:ext cx="38232" cy="38232"/>
      </dsp:txXfrm>
    </dsp:sp>
    <dsp:sp modelId="{58F11647-5709-48DC-97FE-9C030EB54B1E}">
      <dsp:nvSpPr>
        <dsp:cNvPr id="0" name=""/>
        <dsp:cNvSpPr/>
      </dsp:nvSpPr>
      <dsp:spPr>
        <a:xfrm>
          <a:off x="2137874" y="26850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Roads Chargehand</a:t>
          </a:r>
        </a:p>
      </dsp:txBody>
      <dsp:txXfrm>
        <a:off x="2159876" y="290505"/>
        <a:ext cx="1375573" cy="707183"/>
      </dsp:txXfrm>
    </dsp:sp>
    <dsp:sp modelId="{A34EB493-B1B9-4768-8BA7-477200E54421}">
      <dsp:nvSpPr>
        <dsp:cNvPr id="0" name=""/>
        <dsp:cNvSpPr/>
      </dsp:nvSpPr>
      <dsp:spPr>
        <a:xfrm rot="3749">
          <a:off x="3557451" y="554589"/>
          <a:ext cx="901522" cy="180000"/>
        </a:xfrm>
        <a:custGeom>
          <a:avLst/>
          <a:gdLst/>
          <a:ahLst/>
          <a:cxnLst/>
          <a:rect l="0" t="0" r="0" b="0"/>
          <a:pathLst>
            <a:path>
              <a:moveTo>
                <a:pt x="0" y="90000"/>
              </a:moveTo>
              <a:lnTo>
                <a:pt x="901522"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985674" y="622051"/>
        <a:ext cx="45076" cy="45076"/>
      </dsp:txXfrm>
    </dsp:sp>
    <dsp:sp modelId="{4568D913-69FE-4258-A601-6BB77D64D159}">
      <dsp:nvSpPr>
        <dsp:cNvPr id="0" name=""/>
        <dsp:cNvSpPr/>
      </dsp:nvSpPr>
      <dsp:spPr>
        <a:xfrm>
          <a:off x="4458973" y="396928"/>
          <a:ext cx="1525547" cy="49630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Operatives</a:t>
          </a:r>
        </a:p>
      </dsp:txBody>
      <dsp:txXfrm>
        <a:off x="4473509" y="411464"/>
        <a:ext cx="1496475" cy="467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78B64BF35EBB40CEAD43DDD59B31570F"/>
        <w:category>
          <w:name w:val="General"/>
          <w:gallery w:val="placeholder"/>
        </w:category>
        <w:types>
          <w:type w:val="bbPlcHdr"/>
        </w:types>
        <w:behaviors>
          <w:behavior w:val="content"/>
        </w:behaviors>
        <w:guid w:val="{48B03071-9C5A-4BA0-91EC-9F4F3956B947}"/>
      </w:docPartPr>
      <w:docPartBody>
        <w:p w:rsidR="00605820" w:rsidRDefault="00550536" w:rsidP="00550536">
          <w:pPr>
            <w:pStyle w:val="78B64BF35EBB40CEAD43DDD59B31570F"/>
          </w:pPr>
          <w:r w:rsidRPr="00D46367">
            <w:rPr>
              <w:rStyle w:val="PlaceholderText"/>
            </w:rPr>
            <w:t>Choose an item.</w:t>
          </w:r>
        </w:p>
      </w:docPartBody>
    </w:docPart>
    <w:docPart>
      <w:docPartPr>
        <w:name w:val="15089F5F16B74F168863ADD0CFD2056A"/>
        <w:category>
          <w:name w:val="General"/>
          <w:gallery w:val="placeholder"/>
        </w:category>
        <w:types>
          <w:type w:val="bbPlcHdr"/>
        </w:types>
        <w:behaviors>
          <w:behavior w:val="content"/>
        </w:behaviors>
        <w:guid w:val="{8621806D-70C2-4E63-A5F9-7215176B382A}"/>
      </w:docPartPr>
      <w:docPartBody>
        <w:p w:rsidR="00795289" w:rsidRDefault="00795289" w:rsidP="00795289">
          <w:pPr>
            <w:pStyle w:val="15089F5F16B74F168863ADD0CFD2056A"/>
          </w:pPr>
          <w:r w:rsidRPr="006A30CF">
            <w:rPr>
              <w:rStyle w:val="PlaceholderText"/>
            </w:rPr>
            <w:t>Click or tap here to enter text.</w:t>
          </w:r>
        </w:p>
      </w:docPartBody>
    </w:docPart>
    <w:docPart>
      <w:docPartPr>
        <w:name w:val="C2889530D0AE4F3AA6D1E5C4C11CCB20"/>
        <w:category>
          <w:name w:val="General"/>
          <w:gallery w:val="placeholder"/>
        </w:category>
        <w:types>
          <w:type w:val="bbPlcHdr"/>
        </w:types>
        <w:behaviors>
          <w:behavior w:val="content"/>
        </w:behaviors>
        <w:guid w:val="{E88AEA70-131F-4A32-886E-B536731D3371}"/>
      </w:docPartPr>
      <w:docPartBody>
        <w:p w:rsidR="00795289" w:rsidRDefault="00795289" w:rsidP="00795289">
          <w:pPr>
            <w:pStyle w:val="C2889530D0AE4F3AA6D1E5C4C11CCB20"/>
          </w:pPr>
          <w:r w:rsidRPr="006A30CF">
            <w:rPr>
              <w:rStyle w:val="PlaceholderText"/>
            </w:rPr>
            <w:t>Click or tap here to enter text.</w:t>
          </w:r>
        </w:p>
      </w:docPartBody>
    </w:docPart>
    <w:docPart>
      <w:docPartPr>
        <w:name w:val="6D7A893753C14D1F85C0864AF4F15B64"/>
        <w:category>
          <w:name w:val="General"/>
          <w:gallery w:val="placeholder"/>
        </w:category>
        <w:types>
          <w:type w:val="bbPlcHdr"/>
        </w:types>
        <w:behaviors>
          <w:behavior w:val="content"/>
        </w:behaviors>
        <w:guid w:val="{63311D23-4E1A-4E19-8EA8-AAE1B5E6704F}"/>
      </w:docPartPr>
      <w:docPartBody>
        <w:p w:rsidR="00795289" w:rsidRDefault="00795289" w:rsidP="00795289">
          <w:pPr>
            <w:pStyle w:val="6D7A893753C14D1F85C0864AF4F15B64"/>
          </w:pPr>
          <w:r w:rsidRPr="006A30CF">
            <w:rPr>
              <w:rStyle w:val="PlaceholderText"/>
            </w:rPr>
            <w:t>Click or tap here to enter text.</w:t>
          </w:r>
        </w:p>
      </w:docPartBody>
    </w:docPart>
    <w:docPart>
      <w:docPartPr>
        <w:name w:val="5761B34016D640F3B57843C118A484C5"/>
        <w:category>
          <w:name w:val="General"/>
          <w:gallery w:val="placeholder"/>
        </w:category>
        <w:types>
          <w:type w:val="bbPlcHdr"/>
        </w:types>
        <w:behaviors>
          <w:behavior w:val="content"/>
        </w:behaviors>
        <w:guid w:val="{41AE10E5-EC6B-4455-B05C-8A2C437E235A}"/>
      </w:docPartPr>
      <w:docPartBody>
        <w:p w:rsidR="00795289" w:rsidRDefault="00795289" w:rsidP="00795289">
          <w:pPr>
            <w:pStyle w:val="5761B34016D640F3B57843C118A484C5"/>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C7A11"/>
    <w:rsid w:val="00174485"/>
    <w:rsid w:val="001F03C3"/>
    <w:rsid w:val="002C1A46"/>
    <w:rsid w:val="00375432"/>
    <w:rsid w:val="00550536"/>
    <w:rsid w:val="00605820"/>
    <w:rsid w:val="00625EAF"/>
    <w:rsid w:val="00795289"/>
    <w:rsid w:val="007A25B1"/>
    <w:rsid w:val="007A3054"/>
    <w:rsid w:val="008660ED"/>
    <w:rsid w:val="008D2F47"/>
    <w:rsid w:val="009A1435"/>
    <w:rsid w:val="00B8414C"/>
    <w:rsid w:val="00BB4AEE"/>
    <w:rsid w:val="00CE3347"/>
    <w:rsid w:val="00F403EC"/>
    <w:rsid w:val="00F54B5A"/>
    <w:rsid w:val="00F74B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289"/>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78B64BF35EBB40CEAD43DDD59B31570F">
    <w:name w:val="78B64BF35EBB40CEAD43DDD59B31570F"/>
    <w:rsid w:val="00550536"/>
    <w:pPr>
      <w:spacing w:line="278" w:lineRule="auto"/>
    </w:pPr>
    <w:rPr>
      <w:kern w:val="2"/>
      <w:sz w:val="24"/>
      <w:szCs w:val="24"/>
      <w14:ligatures w14:val="standardContextual"/>
    </w:rPr>
  </w:style>
  <w:style w:type="paragraph" w:customStyle="1" w:styleId="15089F5F16B74F168863ADD0CFD2056A">
    <w:name w:val="15089F5F16B74F168863ADD0CFD2056A"/>
    <w:rsid w:val="00795289"/>
    <w:pPr>
      <w:spacing w:line="278" w:lineRule="auto"/>
    </w:pPr>
    <w:rPr>
      <w:kern w:val="2"/>
      <w:sz w:val="24"/>
      <w:szCs w:val="24"/>
      <w14:ligatures w14:val="standardContextual"/>
    </w:rPr>
  </w:style>
  <w:style w:type="paragraph" w:customStyle="1" w:styleId="C2889530D0AE4F3AA6D1E5C4C11CCB20">
    <w:name w:val="C2889530D0AE4F3AA6D1E5C4C11CCB20"/>
    <w:rsid w:val="00795289"/>
    <w:pPr>
      <w:spacing w:line="278" w:lineRule="auto"/>
    </w:pPr>
    <w:rPr>
      <w:kern w:val="2"/>
      <w:sz w:val="24"/>
      <w:szCs w:val="24"/>
      <w14:ligatures w14:val="standardContextual"/>
    </w:rPr>
  </w:style>
  <w:style w:type="paragraph" w:customStyle="1" w:styleId="6D7A893753C14D1F85C0864AF4F15B64">
    <w:name w:val="6D7A893753C14D1F85C0864AF4F15B64"/>
    <w:rsid w:val="00795289"/>
    <w:pPr>
      <w:spacing w:line="278" w:lineRule="auto"/>
    </w:pPr>
    <w:rPr>
      <w:kern w:val="2"/>
      <w:sz w:val="24"/>
      <w:szCs w:val="24"/>
      <w14:ligatures w14:val="standardContextual"/>
    </w:rPr>
  </w:style>
  <w:style w:type="paragraph" w:customStyle="1" w:styleId="5761B34016D640F3B57843C118A484C5">
    <w:name w:val="5761B34016D640F3B57843C118A484C5"/>
    <w:rsid w:val="0079528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b35d9e5fe52eb1bc0553881d2c7bb91e">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b6a3b68ce57508478a6e3abcb7115a8e"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4.xml><?xml version="1.0" encoding="utf-8"?>
<ds:datastoreItem xmlns:ds="http://schemas.openxmlformats.org/officeDocument/2006/customXml" ds:itemID="{47137334-9C7B-404A-B2BD-07575297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Kevin Massie</cp:lastModifiedBy>
  <cp:revision>2</cp:revision>
  <cp:lastPrinted>2019-07-29T16:39:00Z</cp:lastPrinted>
  <dcterms:created xsi:type="dcterms:W3CDTF">2026-03-26T06:43:00Z</dcterms:created>
  <dcterms:modified xsi:type="dcterms:W3CDTF">2026-03-26T06:43:00Z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y fmtid="{D5CDD505-2E9C-101B-9397-08002B2CF9AE}" pid="4" name="docLang">
    <vt:lpwstr>en</vt:lpwstr>
  </property>
</Properties>
</file>