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7F48B" w14:textId="77777777"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 wp14:anchorId="256EC09D" wp14:editId="24E01663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7D32B8" w14:textId="77777777" w:rsidR="00326104" w:rsidRPr="00037C77" w:rsidRDefault="00037C77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sz w:val="24"/>
          <w:szCs w:val="24"/>
          <w:u w:val="single"/>
        </w:rPr>
      </w:pPr>
      <w:r w:rsidRPr="00037C77">
        <w:rPr>
          <w:rFonts w:ascii="Arial" w:hAnsi="Arial" w:cs="Arial"/>
          <w:i w:val="0"/>
          <w:sz w:val="24"/>
          <w:szCs w:val="24"/>
          <w:u w:val="single"/>
        </w:rPr>
        <w:t xml:space="preserve"> Generic </w:t>
      </w:r>
      <w:r w:rsidR="00326104" w:rsidRPr="00037C77">
        <w:rPr>
          <w:rFonts w:ascii="Arial" w:hAnsi="Arial" w:cs="Arial"/>
          <w:i w:val="0"/>
          <w:sz w:val="24"/>
          <w:szCs w:val="24"/>
          <w:u w:val="single"/>
        </w:rPr>
        <w:t xml:space="preserve">Role Profile </w:t>
      </w:r>
      <w:r w:rsidR="00CC6F37" w:rsidRPr="00037C77">
        <w:rPr>
          <w:rFonts w:ascii="Arial" w:hAnsi="Arial" w:cs="Arial"/>
          <w:i w:val="0"/>
          <w:sz w:val="24"/>
          <w:szCs w:val="24"/>
          <w:u w:val="single"/>
        </w:rPr>
        <w:t>Strengths</w:t>
      </w:r>
      <w:r w:rsidRPr="00037C77">
        <w:rPr>
          <w:rFonts w:ascii="Arial" w:hAnsi="Arial" w:cs="Arial"/>
          <w:i w:val="0"/>
          <w:sz w:val="24"/>
          <w:szCs w:val="24"/>
          <w:u w:val="single"/>
        </w:rPr>
        <w:t xml:space="preserve"> </w:t>
      </w:r>
      <w:r w:rsidR="00780B9A" w:rsidRPr="00037C77">
        <w:rPr>
          <w:rFonts w:ascii="Arial" w:hAnsi="Arial" w:cs="Arial"/>
          <w:i w:val="0"/>
          <w:sz w:val="24"/>
          <w:szCs w:val="24"/>
          <w:u w:val="single"/>
        </w:rPr>
        <w:t>–</w:t>
      </w:r>
      <w:r w:rsidR="00326104" w:rsidRPr="00037C77">
        <w:rPr>
          <w:rFonts w:ascii="Arial" w:hAnsi="Arial" w:cs="Arial"/>
          <w:sz w:val="24"/>
          <w:szCs w:val="24"/>
          <w:u w:val="single"/>
        </w:rPr>
        <w:t xml:space="preserve"> </w:t>
      </w:r>
      <w:r w:rsidR="00780B9A" w:rsidRPr="00037C77">
        <w:rPr>
          <w:rFonts w:ascii="Arial" w:hAnsi="Arial" w:cs="Arial"/>
          <w:i w:val="0"/>
          <w:sz w:val="24"/>
          <w:szCs w:val="24"/>
          <w:u w:val="single"/>
        </w:rPr>
        <w:t>AS3</w:t>
      </w:r>
    </w:p>
    <w:p w14:paraId="670F757D" w14:textId="77777777" w:rsidR="00326104" w:rsidRDefault="002F308D" w:rsidP="00326104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ab/>
      </w:r>
    </w:p>
    <w:p w14:paraId="571B398A" w14:textId="77777777" w:rsidR="00F5750F" w:rsidRDefault="00F5750F" w:rsidP="00326104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Midlothian Council has adopted a behavioural style of interviewing. Our interviews are structured and are strengths based, that is we search for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a number of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characteristics or skills, that we have identified as being important for success in the role in question.</w:t>
      </w:r>
    </w:p>
    <w:p w14:paraId="4A7B4A02" w14:textId="77777777" w:rsidR="00F5750F" w:rsidRDefault="00F5750F" w:rsidP="00326104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</w:p>
    <w:p w14:paraId="76D317A0" w14:textId="77777777" w:rsidR="00F5750F" w:rsidRDefault="00F5750F" w:rsidP="00326104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>Below are the strengths identified for the post you are applying for:-</w:t>
      </w:r>
    </w:p>
    <w:p w14:paraId="1B3E3A5B" w14:textId="77777777" w:rsidR="00F5750F" w:rsidRDefault="00F5750F" w:rsidP="00326104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</w:p>
    <w:p w14:paraId="3D5177D2" w14:textId="77777777" w:rsidR="00F5750F" w:rsidRPr="00644CAB" w:rsidRDefault="00F5750F" w:rsidP="00326104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</w:p>
    <w:tbl>
      <w:tblPr>
        <w:tblStyle w:val="TableGrid"/>
        <w:tblW w:w="9842" w:type="dxa"/>
        <w:tblLook w:val="04A0" w:firstRow="1" w:lastRow="0" w:firstColumn="1" w:lastColumn="0" w:noHBand="0" w:noVBand="1"/>
      </w:tblPr>
      <w:tblGrid>
        <w:gridCol w:w="9842"/>
      </w:tblGrid>
      <w:tr w:rsidR="00CC6F37" w14:paraId="516E9F1B" w14:textId="77777777" w:rsidTr="00037C77">
        <w:trPr>
          <w:trHeight w:val="4055"/>
        </w:trPr>
        <w:tc>
          <w:tcPr>
            <w:tcW w:w="9842" w:type="dxa"/>
          </w:tcPr>
          <w:p w14:paraId="796E870E" w14:textId="77777777" w:rsidR="00037C77" w:rsidRDefault="00037C77" w:rsidP="00644CA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Strengths for Matching</w:t>
            </w:r>
          </w:p>
          <w:p w14:paraId="20402723" w14:textId="77777777" w:rsidR="00037C77" w:rsidRDefault="00037C77" w:rsidP="00644CA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82A37B7" w14:textId="77777777" w:rsidR="00CC6F37" w:rsidRDefault="00CC6F37" w:rsidP="00644CAB">
            <w:pPr>
              <w:rPr>
                <w:rFonts w:ascii="Arial" w:hAnsi="Arial" w:cs="Arial"/>
                <w:sz w:val="24"/>
                <w:szCs w:val="24"/>
              </w:rPr>
            </w:pPr>
            <w:r w:rsidRPr="00400A37">
              <w:rPr>
                <w:rFonts w:ascii="Arial" w:hAnsi="Arial" w:cs="Arial"/>
                <w:b/>
                <w:sz w:val="24"/>
                <w:szCs w:val="24"/>
              </w:rPr>
              <w:t>Adaptable</w:t>
            </w:r>
            <w:r w:rsidRPr="00400A37">
              <w:rPr>
                <w:rFonts w:ascii="Arial" w:hAnsi="Arial" w:cs="Arial"/>
                <w:sz w:val="24"/>
                <w:szCs w:val="24"/>
              </w:rPr>
              <w:t xml:space="preserve"> – Changes behaviour to fit the situation or behaves differently depending on who they are with.  </w:t>
            </w:r>
          </w:p>
          <w:p w14:paraId="66A844B0" w14:textId="77777777" w:rsidR="00037C77" w:rsidRDefault="00037C77" w:rsidP="00644C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606012A4" w14:textId="77777777" w:rsidR="00037C77" w:rsidRDefault="00037C77" w:rsidP="00037C77">
            <w:pPr>
              <w:rPr>
                <w:rFonts w:ascii="Arial" w:hAnsi="Arial" w:cs="Arial"/>
                <w:sz w:val="24"/>
                <w:szCs w:val="24"/>
              </w:rPr>
            </w:pPr>
            <w:r w:rsidRPr="00400A37">
              <w:rPr>
                <w:rFonts w:ascii="Arial" w:hAnsi="Arial" w:cs="Arial"/>
                <w:b/>
                <w:sz w:val="24"/>
                <w:szCs w:val="24"/>
              </w:rPr>
              <w:t xml:space="preserve">Socially Confident - </w:t>
            </w:r>
            <w:r w:rsidRPr="00400A37">
              <w:rPr>
                <w:rFonts w:ascii="Arial" w:hAnsi="Arial" w:cs="Arial"/>
                <w:sz w:val="24"/>
                <w:szCs w:val="24"/>
              </w:rPr>
              <w:t>Feels comfortable when first meeting people and is at ease in formal settings.</w:t>
            </w:r>
          </w:p>
          <w:p w14:paraId="60B7FD56" w14:textId="77777777" w:rsidR="00037C77" w:rsidRDefault="00037C77" w:rsidP="00037C77">
            <w:pPr>
              <w:rPr>
                <w:rFonts w:ascii="Arial" w:hAnsi="Arial" w:cs="Arial"/>
                <w:sz w:val="24"/>
                <w:szCs w:val="24"/>
              </w:rPr>
            </w:pPr>
          </w:p>
          <w:p w14:paraId="0D7EAB54" w14:textId="77777777" w:rsidR="00037C77" w:rsidRDefault="00037C77" w:rsidP="00037C77">
            <w:pPr>
              <w:rPr>
                <w:rFonts w:ascii="Arial" w:hAnsi="Arial" w:cs="Arial"/>
                <w:sz w:val="24"/>
                <w:szCs w:val="24"/>
              </w:rPr>
            </w:pPr>
            <w:r w:rsidRPr="00400A37">
              <w:rPr>
                <w:rFonts w:ascii="Arial" w:hAnsi="Arial" w:cs="Arial"/>
                <w:b/>
                <w:sz w:val="24"/>
                <w:szCs w:val="24"/>
              </w:rPr>
              <w:t xml:space="preserve">Conventional - </w:t>
            </w:r>
            <w:r w:rsidRPr="00400A37">
              <w:rPr>
                <w:rFonts w:ascii="Arial" w:hAnsi="Arial" w:cs="Arial"/>
                <w:sz w:val="24"/>
                <w:szCs w:val="24"/>
              </w:rPr>
              <w:t>Prefers established methods and traditional approaches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F7F7C3F" w14:textId="77777777" w:rsidR="00037C77" w:rsidRDefault="00037C77" w:rsidP="00037C77">
            <w:pPr>
              <w:rPr>
                <w:rFonts w:ascii="Arial" w:hAnsi="Arial" w:cs="Arial"/>
                <w:sz w:val="24"/>
                <w:szCs w:val="24"/>
              </w:rPr>
            </w:pPr>
          </w:p>
          <w:p w14:paraId="68CE68B5" w14:textId="77777777" w:rsidR="00037C77" w:rsidRDefault="00037C77" w:rsidP="00037C77">
            <w:pPr>
              <w:rPr>
                <w:rFonts w:ascii="Arial" w:hAnsi="Arial" w:cs="Arial"/>
                <w:sz w:val="24"/>
                <w:szCs w:val="24"/>
              </w:rPr>
            </w:pPr>
            <w:r w:rsidRPr="00400A37">
              <w:rPr>
                <w:rFonts w:ascii="Arial" w:hAnsi="Arial" w:cs="Arial"/>
                <w:b/>
                <w:sz w:val="24"/>
                <w:szCs w:val="24"/>
              </w:rPr>
              <w:t>Vigorous</w:t>
            </w:r>
            <w:r w:rsidRPr="00400A37">
              <w:rPr>
                <w:rFonts w:ascii="Arial" w:hAnsi="Arial" w:cs="Arial"/>
                <w:sz w:val="24"/>
                <w:szCs w:val="24"/>
              </w:rPr>
              <w:t xml:space="preserve"> – Thrives on activity, and enjoys having a lot to do. </w:t>
            </w:r>
          </w:p>
          <w:p w14:paraId="5193D034" w14:textId="77777777" w:rsidR="00037C77" w:rsidRDefault="00037C77" w:rsidP="00037C77">
            <w:pPr>
              <w:rPr>
                <w:rFonts w:ascii="Arial" w:hAnsi="Arial" w:cs="Arial"/>
                <w:sz w:val="24"/>
                <w:szCs w:val="24"/>
              </w:rPr>
            </w:pPr>
          </w:p>
          <w:p w14:paraId="2EA73CAC" w14:textId="77777777" w:rsidR="00037C77" w:rsidRDefault="00037C77" w:rsidP="00037C77">
            <w:pPr>
              <w:rPr>
                <w:rFonts w:ascii="Arial" w:hAnsi="Arial" w:cs="Arial"/>
                <w:sz w:val="24"/>
                <w:szCs w:val="24"/>
              </w:rPr>
            </w:pPr>
            <w:r w:rsidRPr="005D3491">
              <w:rPr>
                <w:rFonts w:ascii="Arial" w:hAnsi="Arial" w:cs="Arial"/>
                <w:b/>
                <w:sz w:val="24"/>
                <w:szCs w:val="24"/>
              </w:rPr>
              <w:t xml:space="preserve">Innovative – </w:t>
            </w:r>
            <w:r w:rsidRPr="005D3491">
              <w:rPr>
                <w:rFonts w:ascii="Arial" w:hAnsi="Arial" w:cs="Arial"/>
                <w:sz w:val="24"/>
                <w:szCs w:val="24"/>
              </w:rPr>
              <w:t>Enjoys</w:t>
            </w:r>
            <w:r w:rsidRPr="005D349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5D3491">
              <w:rPr>
                <w:rFonts w:ascii="Arial" w:hAnsi="Arial" w:cs="Arial"/>
                <w:sz w:val="24"/>
                <w:szCs w:val="24"/>
              </w:rPr>
              <w:t xml:space="preserve">generating new ideas, being creative, and thinks of original solutions. </w:t>
            </w:r>
          </w:p>
          <w:p w14:paraId="60CF6DE5" w14:textId="77777777" w:rsidR="00037C77" w:rsidRDefault="00037C77" w:rsidP="00037C77">
            <w:pPr>
              <w:rPr>
                <w:rFonts w:ascii="Arial" w:hAnsi="Arial" w:cs="Arial"/>
                <w:sz w:val="24"/>
                <w:szCs w:val="24"/>
              </w:rPr>
            </w:pPr>
          </w:p>
          <w:p w14:paraId="10B7DB1D" w14:textId="77777777" w:rsidR="00037C77" w:rsidRDefault="00037C77" w:rsidP="00037C77">
            <w:pPr>
              <w:rPr>
                <w:rFonts w:ascii="Arial" w:hAnsi="Arial" w:cs="Arial"/>
                <w:sz w:val="24"/>
                <w:szCs w:val="24"/>
              </w:rPr>
            </w:pPr>
            <w:r w:rsidRPr="009E1FAC">
              <w:rPr>
                <w:rFonts w:ascii="Arial" w:hAnsi="Arial" w:cs="Arial"/>
                <w:b/>
                <w:sz w:val="24"/>
                <w:szCs w:val="24"/>
              </w:rPr>
              <w:t xml:space="preserve">Evaluative - </w:t>
            </w:r>
            <w:r w:rsidRPr="009E1FAC">
              <w:rPr>
                <w:rFonts w:ascii="Arial" w:hAnsi="Arial" w:cs="Arial"/>
                <w:sz w:val="24"/>
                <w:szCs w:val="24"/>
              </w:rPr>
              <w:t>Evaluates information, identifying potential limitations or errors.</w:t>
            </w:r>
          </w:p>
          <w:p w14:paraId="785D90BE" w14:textId="77777777" w:rsidR="00037C77" w:rsidRDefault="00037C77" w:rsidP="00037C77">
            <w:pPr>
              <w:rPr>
                <w:rFonts w:ascii="Arial" w:hAnsi="Arial" w:cs="Arial"/>
                <w:sz w:val="24"/>
                <w:szCs w:val="24"/>
              </w:rPr>
            </w:pPr>
          </w:p>
          <w:p w14:paraId="3886C57B" w14:textId="77777777" w:rsidR="00037C77" w:rsidRPr="009E1FAC" w:rsidRDefault="00037C77" w:rsidP="00037C77">
            <w:pPr>
              <w:rPr>
                <w:rFonts w:ascii="Arial" w:hAnsi="Arial" w:cs="Arial"/>
                <w:sz w:val="24"/>
                <w:szCs w:val="24"/>
              </w:rPr>
            </w:pPr>
            <w:r w:rsidRPr="009E1FAC">
              <w:rPr>
                <w:rFonts w:ascii="Arial" w:hAnsi="Arial" w:cs="Arial"/>
                <w:b/>
                <w:sz w:val="24"/>
                <w:szCs w:val="24"/>
              </w:rPr>
              <w:t xml:space="preserve">Decisive </w:t>
            </w:r>
            <w:r w:rsidRPr="009E1FAC">
              <w:rPr>
                <w:rFonts w:ascii="Arial" w:hAnsi="Arial" w:cs="Arial"/>
                <w:sz w:val="24"/>
                <w:szCs w:val="24"/>
              </w:rPr>
              <w:t>–Reaches conclusions quickly and makes fast decisions.</w:t>
            </w:r>
          </w:p>
          <w:p w14:paraId="2552CE49" w14:textId="77777777" w:rsidR="00037C77" w:rsidRDefault="00037C77" w:rsidP="00037C77">
            <w:pPr>
              <w:rPr>
                <w:rFonts w:ascii="Arial" w:hAnsi="Arial" w:cs="Arial"/>
                <w:sz w:val="24"/>
                <w:szCs w:val="24"/>
              </w:rPr>
            </w:pPr>
          </w:p>
          <w:p w14:paraId="74C08EBF" w14:textId="77777777" w:rsidR="00037C77" w:rsidRDefault="00037C77" w:rsidP="00644C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A31397D" w14:textId="77777777" w:rsidR="00037C77" w:rsidRDefault="00037C77" w:rsidP="00644C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6D772CE0" w14:textId="77777777" w:rsidR="00037C77" w:rsidRDefault="00037C77" w:rsidP="00644C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0017D9F" w14:textId="77777777" w:rsidR="00037C77" w:rsidRDefault="00037C77" w:rsidP="00644C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3CF423" w14:textId="77777777" w:rsidR="00CC6F37" w:rsidRPr="00D12DB6" w:rsidRDefault="00CC6F37" w:rsidP="00644CA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1BDAB816" w14:textId="77777777" w:rsidR="00644CAB" w:rsidRDefault="00644CAB" w:rsidP="00326104">
      <w:pPr>
        <w:rPr>
          <w:rFonts w:ascii="Arial" w:eastAsia="MS Mincho" w:hAnsi="Arial" w:cs="Arial"/>
          <w:bCs/>
          <w:sz w:val="24"/>
          <w:szCs w:val="24"/>
        </w:rPr>
      </w:pPr>
    </w:p>
    <w:p w14:paraId="30D4DF56" w14:textId="77777777" w:rsidR="00326104" w:rsidRPr="00D12DB6" w:rsidRDefault="00326104" w:rsidP="00326104">
      <w:pPr>
        <w:rPr>
          <w:rFonts w:ascii="Arial" w:hAnsi="Arial" w:cs="Arial"/>
          <w:sz w:val="24"/>
          <w:szCs w:val="24"/>
        </w:rPr>
      </w:pPr>
      <w:r w:rsidRPr="00D12DB6">
        <w:rPr>
          <w:rFonts w:ascii="Arial" w:eastAsia="MS Mincho" w:hAnsi="Arial" w:cs="Arial"/>
          <w:sz w:val="24"/>
          <w:szCs w:val="24"/>
        </w:rPr>
        <w:tab/>
      </w:r>
    </w:p>
    <w:p w14:paraId="7188BAAF" w14:textId="77777777"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4452438">
    <w:abstractNumId w:val="0"/>
  </w:num>
  <w:num w:numId="2" w16cid:durableId="1811091427">
    <w:abstractNumId w:val="1"/>
  </w:num>
  <w:num w:numId="3" w16cid:durableId="220364767">
    <w:abstractNumId w:val="2"/>
  </w:num>
  <w:num w:numId="4" w16cid:durableId="15054332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104"/>
    <w:rsid w:val="00037C77"/>
    <w:rsid w:val="000B1373"/>
    <w:rsid w:val="0018732D"/>
    <w:rsid w:val="001D443E"/>
    <w:rsid w:val="00236289"/>
    <w:rsid w:val="00284539"/>
    <w:rsid w:val="002F308D"/>
    <w:rsid w:val="00326104"/>
    <w:rsid w:val="003751AA"/>
    <w:rsid w:val="00396086"/>
    <w:rsid w:val="00400A37"/>
    <w:rsid w:val="00457584"/>
    <w:rsid w:val="005152D8"/>
    <w:rsid w:val="00562370"/>
    <w:rsid w:val="005D3491"/>
    <w:rsid w:val="005E33FB"/>
    <w:rsid w:val="00644CAB"/>
    <w:rsid w:val="00687B81"/>
    <w:rsid w:val="00780B9A"/>
    <w:rsid w:val="009E1FAC"/>
    <w:rsid w:val="00A6278A"/>
    <w:rsid w:val="00C15C1E"/>
    <w:rsid w:val="00CC6F37"/>
    <w:rsid w:val="00D615F3"/>
    <w:rsid w:val="00E22CAB"/>
    <w:rsid w:val="00E97E2B"/>
    <w:rsid w:val="00EE7909"/>
    <w:rsid w:val="00F5750F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37DEA"/>
  <w15:docId w15:val="{08016E8D-4F28-412E-B601-6D2A13594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44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Louise Davies</cp:lastModifiedBy>
  <cp:revision>2</cp:revision>
  <dcterms:created xsi:type="dcterms:W3CDTF">2023-08-01T10:37:00Z</dcterms:created>
  <dcterms:modified xsi:type="dcterms:W3CDTF">2023-08-01T10:37:00Z</dcterms:modified>
</cp:coreProperties>
</file>