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C583" w14:textId="79F7FEBD" w:rsidR="004E3F18" w:rsidRPr="00E57CD5" w:rsidRDefault="004E3F18" w:rsidP="004E3F18">
      <w:pPr>
        <w:jc w:val="center"/>
        <w:rPr>
          <w:b/>
        </w:rPr>
      </w:pPr>
      <w:r w:rsidRPr="00E57CD5">
        <w:rPr>
          <w:noProof/>
        </w:rPr>
        <w:drawing>
          <wp:inline distT="0" distB="0" distL="0" distR="0" wp14:anchorId="3D81168C" wp14:editId="66663479">
            <wp:extent cx="1409700" cy="857250"/>
            <wp:effectExtent l="0" t="0" r="0" b="0"/>
            <wp:docPr id="14120873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80575" w14:textId="77777777" w:rsidR="004E3F18" w:rsidRPr="00E57CD5" w:rsidRDefault="004E3F18" w:rsidP="004E3F18">
      <w:pPr>
        <w:jc w:val="center"/>
        <w:rPr>
          <w:b/>
        </w:rPr>
      </w:pPr>
    </w:p>
    <w:p w14:paraId="2C4655A9" w14:textId="77777777" w:rsidR="004E3F18" w:rsidRPr="00E57CD5" w:rsidRDefault="004E3F18" w:rsidP="004E3F18">
      <w:pPr>
        <w:jc w:val="center"/>
        <w:rPr>
          <w:b/>
        </w:rPr>
      </w:pPr>
      <w:r>
        <w:rPr>
          <w:b/>
        </w:rPr>
        <w:t>CHILDREN’S</w:t>
      </w:r>
      <w:r w:rsidRPr="00E57CD5">
        <w:rPr>
          <w:b/>
        </w:rPr>
        <w:t xml:space="preserve"> SERVICES</w:t>
      </w:r>
    </w:p>
    <w:p w14:paraId="21510D7D" w14:textId="77777777" w:rsidR="004E3F18" w:rsidRPr="00E57CD5" w:rsidRDefault="004E3F18" w:rsidP="004E3F18">
      <w:pPr>
        <w:jc w:val="center"/>
        <w:rPr>
          <w:b/>
        </w:rPr>
      </w:pPr>
    </w:p>
    <w:p w14:paraId="3D7F26C3" w14:textId="77777777" w:rsidR="004E3F18" w:rsidRPr="00E57CD5" w:rsidRDefault="004E3F18" w:rsidP="004E3F18">
      <w:pPr>
        <w:jc w:val="center"/>
        <w:rPr>
          <w:b/>
        </w:rPr>
      </w:pPr>
      <w:r w:rsidRPr="00E57CD5">
        <w:rPr>
          <w:b/>
        </w:rPr>
        <w:t>JOB OUTLINE</w:t>
      </w:r>
    </w:p>
    <w:p w14:paraId="6B701362" w14:textId="77777777" w:rsidR="006A4EAC" w:rsidRDefault="00B81F5F">
      <w:pPr>
        <w:tabs>
          <w:tab w:val="left" w:pos="3048"/>
        </w:tabs>
        <w:spacing w:before="9"/>
        <w:ind w:left="148"/>
        <w:rPr>
          <w:b/>
          <w:sz w:val="23"/>
        </w:rPr>
      </w:pPr>
      <w:r>
        <w:rPr>
          <w:b/>
          <w:color w:val="070707"/>
          <w:w w:val="105"/>
          <w:sz w:val="23"/>
        </w:rPr>
        <w:t>Designation</w:t>
      </w:r>
      <w:r>
        <w:rPr>
          <w:b/>
          <w:color w:val="070707"/>
          <w:spacing w:val="-3"/>
          <w:w w:val="105"/>
          <w:sz w:val="23"/>
        </w:rPr>
        <w:t xml:space="preserve"> </w:t>
      </w:r>
      <w:r>
        <w:rPr>
          <w:b/>
          <w:color w:val="070707"/>
          <w:w w:val="105"/>
          <w:sz w:val="23"/>
        </w:rPr>
        <w:t>of</w:t>
      </w:r>
      <w:r>
        <w:rPr>
          <w:b/>
          <w:color w:val="070707"/>
          <w:spacing w:val="-12"/>
          <w:w w:val="105"/>
          <w:sz w:val="23"/>
        </w:rPr>
        <w:t xml:space="preserve"> </w:t>
      </w:r>
      <w:r>
        <w:rPr>
          <w:b/>
          <w:color w:val="070707"/>
          <w:spacing w:val="-2"/>
          <w:w w:val="105"/>
          <w:sz w:val="23"/>
        </w:rPr>
        <w:t>Post:</w:t>
      </w:r>
      <w:r>
        <w:rPr>
          <w:b/>
          <w:color w:val="070707"/>
          <w:sz w:val="23"/>
        </w:rPr>
        <w:tab/>
      </w:r>
      <w:r>
        <w:rPr>
          <w:b/>
          <w:color w:val="070707"/>
          <w:spacing w:val="-2"/>
          <w:w w:val="105"/>
          <w:sz w:val="23"/>
        </w:rPr>
        <w:t>Teacher</w:t>
      </w:r>
    </w:p>
    <w:p w14:paraId="45A475FC" w14:textId="77777777" w:rsidR="006A4EAC" w:rsidRDefault="006A4EAC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279"/>
      </w:tblGrid>
      <w:tr w:rsidR="006A4EAC" w14:paraId="2B293811" w14:textId="77777777">
        <w:trPr>
          <w:trHeight w:val="1385"/>
        </w:trPr>
        <w:tc>
          <w:tcPr>
            <w:tcW w:w="3168" w:type="dxa"/>
          </w:tcPr>
          <w:p w14:paraId="514F273A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64A0BE60" w14:textId="77777777" w:rsidR="006A4EAC" w:rsidRDefault="00B81F5F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color w:val="070707"/>
                <w:spacing w:val="-2"/>
                <w:w w:val="105"/>
                <w:sz w:val="23"/>
              </w:rPr>
              <w:t>General</w:t>
            </w:r>
            <w:r>
              <w:rPr>
                <w:b/>
                <w:color w:val="070707"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3"/>
              </w:rPr>
              <w:t>Duties</w:t>
            </w:r>
          </w:p>
        </w:tc>
        <w:tc>
          <w:tcPr>
            <w:tcW w:w="7279" w:type="dxa"/>
            <w:tcBorders>
              <w:right w:val="single" w:sz="8" w:space="0" w:color="000000"/>
            </w:tcBorders>
          </w:tcPr>
          <w:p w14:paraId="4D1FD991" w14:textId="77777777" w:rsidR="001C5FC4" w:rsidRDefault="001C5FC4" w:rsidP="001C5FC4">
            <w:pPr>
              <w:rPr>
                <w:sz w:val="23"/>
                <w:szCs w:val="23"/>
              </w:rPr>
            </w:pPr>
          </w:p>
          <w:p w14:paraId="4C604B7B" w14:textId="2B1B307C" w:rsidR="001C5FC4" w:rsidRPr="001C5FC4" w:rsidRDefault="001C5FC4" w:rsidP="001C5FC4">
            <w:pPr>
              <w:rPr>
                <w:sz w:val="23"/>
                <w:szCs w:val="23"/>
              </w:rPr>
            </w:pPr>
            <w:r w:rsidRPr="001C5FC4">
              <w:rPr>
                <w:sz w:val="23"/>
                <w:szCs w:val="23"/>
              </w:rPr>
              <w:t>Responsibility to carry out the list of duties contained in Part 2, Section 2 of the National Scheme of Salaries and Conditions of Service for Teachers and Associated Professionals.</w:t>
            </w:r>
          </w:p>
          <w:p w14:paraId="713C2375" w14:textId="7EFD0972" w:rsidR="006A4EAC" w:rsidRDefault="006A4EAC">
            <w:pPr>
              <w:pStyle w:val="TableParagraph"/>
              <w:spacing w:line="254" w:lineRule="auto"/>
              <w:ind w:left="118" w:firstLine="2"/>
              <w:rPr>
                <w:sz w:val="23"/>
              </w:rPr>
            </w:pPr>
          </w:p>
        </w:tc>
      </w:tr>
    </w:tbl>
    <w:p w14:paraId="6758A1B1" w14:textId="77777777" w:rsidR="006A4EAC" w:rsidRDefault="006A4EAC">
      <w:pPr>
        <w:pStyle w:val="BodyText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279"/>
      </w:tblGrid>
      <w:tr w:rsidR="006A4EAC" w14:paraId="79C80412" w14:textId="77777777">
        <w:trPr>
          <w:trHeight w:val="1106"/>
        </w:trPr>
        <w:tc>
          <w:tcPr>
            <w:tcW w:w="3168" w:type="dxa"/>
          </w:tcPr>
          <w:p w14:paraId="4E3FE202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03CE5759" w14:textId="77777777" w:rsidR="006A4EAC" w:rsidRDefault="00B81F5F">
            <w:pPr>
              <w:pStyle w:val="TableParagraph"/>
              <w:ind w:left="112"/>
              <w:rPr>
                <w:b/>
                <w:sz w:val="23"/>
              </w:rPr>
            </w:pPr>
            <w:r>
              <w:rPr>
                <w:b/>
                <w:color w:val="070707"/>
                <w:w w:val="105"/>
                <w:sz w:val="23"/>
              </w:rPr>
              <w:t>Reporting</w:t>
            </w:r>
            <w:r>
              <w:rPr>
                <w:b/>
                <w:color w:val="070707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3"/>
              </w:rPr>
              <w:t>Arrangements</w:t>
            </w:r>
          </w:p>
        </w:tc>
        <w:tc>
          <w:tcPr>
            <w:tcW w:w="7279" w:type="dxa"/>
            <w:tcBorders>
              <w:right w:val="single" w:sz="8" w:space="0" w:color="000000"/>
            </w:tcBorders>
          </w:tcPr>
          <w:p w14:paraId="1DF9A509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0D3D0A7D" w14:textId="77777777" w:rsidR="006A4EAC" w:rsidRDefault="00B81F5F">
            <w:pPr>
              <w:pStyle w:val="TableParagraph"/>
              <w:spacing w:line="254" w:lineRule="auto"/>
              <w:ind w:left="123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teacher is</w:t>
            </w:r>
            <w:r>
              <w:rPr>
                <w:color w:val="262626"/>
                <w:spacing w:val="-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responsible to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070707"/>
                <w:w w:val="105"/>
                <w:sz w:val="23"/>
              </w:rPr>
              <w:t>the</w:t>
            </w:r>
            <w:r>
              <w:rPr>
                <w:color w:val="070707"/>
                <w:spacing w:val="-1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head</w:t>
            </w:r>
            <w:r>
              <w:rPr>
                <w:color w:val="262626"/>
                <w:spacing w:val="-1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teacher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through</w:t>
            </w:r>
            <w:r>
              <w:rPr>
                <w:color w:val="262626"/>
                <w:spacing w:val="-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depute head teacher or principal </w:t>
            </w:r>
            <w:r>
              <w:rPr>
                <w:color w:val="070707"/>
                <w:w w:val="105"/>
                <w:sz w:val="23"/>
              </w:rPr>
              <w:t>teacher.</w:t>
            </w:r>
          </w:p>
        </w:tc>
      </w:tr>
    </w:tbl>
    <w:p w14:paraId="09511C41" w14:textId="77777777" w:rsidR="006A4EAC" w:rsidRDefault="006A4EAC">
      <w:pPr>
        <w:pStyle w:val="BodyText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279"/>
      </w:tblGrid>
      <w:tr w:rsidR="006A4EAC" w14:paraId="6C9222B0" w14:textId="77777777">
        <w:trPr>
          <w:trHeight w:val="2261"/>
        </w:trPr>
        <w:tc>
          <w:tcPr>
            <w:tcW w:w="3168" w:type="dxa"/>
          </w:tcPr>
          <w:p w14:paraId="07B5AAE1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5F69353B" w14:textId="77777777" w:rsidR="006A4EAC" w:rsidRDefault="00B81F5F">
            <w:pPr>
              <w:pStyle w:val="TableParagraph"/>
              <w:ind w:left="124"/>
              <w:rPr>
                <w:b/>
                <w:sz w:val="23"/>
              </w:rPr>
            </w:pPr>
            <w:r>
              <w:rPr>
                <w:b/>
                <w:color w:val="070707"/>
                <w:spacing w:val="-2"/>
                <w:w w:val="105"/>
                <w:sz w:val="23"/>
              </w:rPr>
              <w:t>Teaching</w:t>
            </w:r>
            <w:r>
              <w:rPr>
                <w:b/>
                <w:color w:val="070707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3"/>
              </w:rPr>
              <w:t>Duties</w:t>
            </w:r>
          </w:p>
        </w:tc>
        <w:tc>
          <w:tcPr>
            <w:tcW w:w="7279" w:type="dxa"/>
            <w:tcBorders>
              <w:right w:val="single" w:sz="8" w:space="0" w:color="000000"/>
            </w:tcBorders>
          </w:tcPr>
          <w:p w14:paraId="622BFAD0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4C41EA5C" w14:textId="77777777" w:rsidR="006A4EAC" w:rsidRDefault="00B81F5F">
            <w:pPr>
              <w:pStyle w:val="TableParagraph"/>
              <w:ind w:left="124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teach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pupils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as</w:t>
            </w:r>
            <w:r>
              <w:rPr>
                <w:color w:val="262626"/>
                <w:spacing w:val="-1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directed.</w:t>
            </w:r>
            <w:r>
              <w:rPr>
                <w:color w:val="262626"/>
                <w:spacing w:val="70"/>
                <w:w w:val="105"/>
                <w:sz w:val="23"/>
              </w:rPr>
              <w:t xml:space="preserve"> </w:t>
            </w:r>
            <w:r>
              <w:rPr>
                <w:color w:val="070707"/>
                <w:w w:val="105"/>
                <w:sz w:val="23"/>
              </w:rPr>
              <w:t>This</w:t>
            </w:r>
            <w:r>
              <w:rPr>
                <w:color w:val="070707"/>
                <w:spacing w:val="-3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includes:</w:t>
            </w:r>
          </w:p>
          <w:p w14:paraId="17C89B60" w14:textId="77777777" w:rsidR="006A4EAC" w:rsidRDefault="006A4EAC">
            <w:pPr>
              <w:pStyle w:val="TableParagraph"/>
              <w:spacing w:before="39"/>
              <w:rPr>
                <w:b/>
                <w:sz w:val="23"/>
              </w:rPr>
            </w:pPr>
          </w:p>
          <w:p w14:paraId="05FD5E16" w14:textId="77777777" w:rsidR="006A4EAC" w:rsidRDefault="00B81F5F">
            <w:pPr>
              <w:pStyle w:val="TableParagraph"/>
              <w:numPr>
                <w:ilvl w:val="0"/>
                <w:numId w:val="1"/>
              </w:numPr>
              <w:tabs>
                <w:tab w:val="left" w:pos="843"/>
              </w:tabs>
              <w:ind w:left="843"/>
              <w:rPr>
                <w:sz w:val="23"/>
              </w:rPr>
            </w:pPr>
            <w:r>
              <w:rPr>
                <w:color w:val="070707"/>
                <w:w w:val="105"/>
                <w:sz w:val="23"/>
              </w:rPr>
              <w:t>Preparing</w:t>
            </w:r>
            <w:r>
              <w:rPr>
                <w:color w:val="070707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lessons</w:t>
            </w:r>
            <w:r>
              <w:rPr>
                <w:color w:val="262626"/>
                <w:spacing w:val="-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262626"/>
                <w:w w:val="105"/>
                <w:sz w:val="23"/>
              </w:rPr>
              <w:t>programmes</w:t>
            </w:r>
            <w:proofErr w:type="spellEnd"/>
            <w:r>
              <w:rPr>
                <w:color w:val="262626"/>
                <w:spacing w:val="1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for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all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pupils.</w:t>
            </w:r>
          </w:p>
          <w:p w14:paraId="640F2BE9" w14:textId="77777777" w:rsidR="006A4EAC" w:rsidRDefault="00B81F5F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before="34"/>
              <w:ind w:left="842" w:hanging="360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Assessing</w:t>
            </w:r>
            <w:r>
              <w:rPr>
                <w:color w:val="626262"/>
                <w:w w:val="105"/>
                <w:sz w:val="23"/>
              </w:rPr>
              <w:t>,</w:t>
            </w:r>
            <w:r>
              <w:rPr>
                <w:color w:val="626262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recording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reporting</w:t>
            </w:r>
            <w:r>
              <w:rPr>
                <w:color w:val="262626"/>
                <w:spacing w:val="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6"/>
                <w:w w:val="105"/>
                <w:sz w:val="23"/>
              </w:rPr>
              <w:t xml:space="preserve"> </w:t>
            </w:r>
            <w:r>
              <w:rPr>
                <w:color w:val="505050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ork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pupils.</w:t>
            </w:r>
          </w:p>
          <w:p w14:paraId="35147325" w14:textId="77777777" w:rsidR="006A4EAC" w:rsidRDefault="00B81F5F">
            <w:pPr>
              <w:pStyle w:val="TableParagraph"/>
              <w:numPr>
                <w:ilvl w:val="0"/>
                <w:numId w:val="1"/>
              </w:numPr>
              <w:tabs>
                <w:tab w:val="left" w:pos="843"/>
                <w:tab w:val="left" w:pos="846"/>
              </w:tabs>
              <w:spacing w:before="24" w:line="254" w:lineRule="auto"/>
              <w:ind w:right="679" w:hanging="364"/>
              <w:rPr>
                <w:sz w:val="23"/>
              </w:rPr>
            </w:pPr>
            <w:r>
              <w:rPr>
                <w:color w:val="3D3D3D"/>
                <w:w w:val="105"/>
                <w:sz w:val="23"/>
              </w:rPr>
              <w:t>Making</w:t>
            </w:r>
            <w:r>
              <w:rPr>
                <w:color w:val="3D3D3D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use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range of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070707"/>
                <w:w w:val="105"/>
                <w:sz w:val="23"/>
              </w:rPr>
              <w:t>teaching</w:t>
            </w:r>
            <w:r>
              <w:rPr>
                <w:color w:val="070707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methodologies and </w:t>
            </w:r>
            <w:r>
              <w:rPr>
                <w:color w:val="262626"/>
                <w:spacing w:val="-2"/>
                <w:w w:val="105"/>
                <w:sz w:val="23"/>
              </w:rPr>
              <w:t>resources.</w:t>
            </w:r>
          </w:p>
        </w:tc>
      </w:tr>
    </w:tbl>
    <w:p w14:paraId="3D49A862" w14:textId="77777777" w:rsidR="006A4EAC" w:rsidRDefault="006A4EAC">
      <w:pPr>
        <w:pStyle w:val="BodyText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279"/>
      </w:tblGrid>
      <w:tr w:rsidR="006A4EAC" w14:paraId="6E5D763E" w14:textId="77777777">
        <w:trPr>
          <w:trHeight w:val="1106"/>
        </w:trPr>
        <w:tc>
          <w:tcPr>
            <w:tcW w:w="3168" w:type="dxa"/>
          </w:tcPr>
          <w:p w14:paraId="4DCD878D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60D5FECB" w14:textId="77777777" w:rsidR="006A4EAC" w:rsidRDefault="00B81F5F">
            <w:pPr>
              <w:pStyle w:val="TableParagraph"/>
              <w:ind w:left="118"/>
              <w:rPr>
                <w:b/>
                <w:sz w:val="23"/>
              </w:rPr>
            </w:pPr>
            <w:r>
              <w:rPr>
                <w:b/>
                <w:color w:val="070707"/>
                <w:spacing w:val="-2"/>
                <w:w w:val="105"/>
                <w:sz w:val="23"/>
              </w:rPr>
              <w:t>Curricular</w:t>
            </w:r>
            <w:r>
              <w:rPr>
                <w:b/>
                <w:color w:val="070707"/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3"/>
              </w:rPr>
              <w:t>Duties</w:t>
            </w:r>
          </w:p>
        </w:tc>
        <w:tc>
          <w:tcPr>
            <w:tcW w:w="7279" w:type="dxa"/>
            <w:tcBorders>
              <w:right w:val="single" w:sz="8" w:space="0" w:color="000000"/>
            </w:tcBorders>
          </w:tcPr>
          <w:p w14:paraId="0C9C9208" w14:textId="77777777" w:rsidR="006A4EAC" w:rsidRDefault="006A4EAC">
            <w:pPr>
              <w:pStyle w:val="TableParagraph"/>
              <w:spacing w:before="25"/>
              <w:rPr>
                <w:b/>
                <w:sz w:val="23"/>
              </w:rPr>
            </w:pPr>
          </w:p>
          <w:p w14:paraId="6D9B000A" w14:textId="77777777" w:rsidR="006A4EAC" w:rsidRDefault="00B81F5F">
            <w:pPr>
              <w:pStyle w:val="TableParagraph"/>
              <w:spacing w:line="254" w:lineRule="auto"/>
              <w:ind w:left="124" w:hanging="1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undertake development</w:t>
            </w:r>
            <w:r>
              <w:rPr>
                <w:color w:val="262626"/>
                <w:spacing w:val="-3"/>
                <w:w w:val="105"/>
                <w:sz w:val="23"/>
              </w:rPr>
              <w:t xml:space="preserve"> </w:t>
            </w:r>
            <w:r>
              <w:rPr>
                <w:color w:val="505050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ork</w:t>
            </w:r>
            <w:r>
              <w:rPr>
                <w:color w:val="262626"/>
                <w:spacing w:val="-1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for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primary</w:t>
            </w:r>
            <w:r>
              <w:rPr>
                <w:color w:val="262626"/>
                <w:spacing w:val="-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curriculum </w:t>
            </w:r>
            <w:r>
              <w:rPr>
                <w:color w:val="3D3D3D"/>
                <w:w w:val="105"/>
                <w:sz w:val="23"/>
              </w:rPr>
              <w:t>(Cur</w:t>
            </w:r>
            <w:r>
              <w:rPr>
                <w:color w:val="070707"/>
                <w:w w:val="105"/>
                <w:sz w:val="23"/>
              </w:rPr>
              <w:t>r</w:t>
            </w:r>
            <w:r>
              <w:rPr>
                <w:color w:val="262626"/>
                <w:w w:val="105"/>
                <w:sz w:val="23"/>
              </w:rPr>
              <w:t xml:space="preserve">iculum for </w:t>
            </w:r>
            <w:r>
              <w:rPr>
                <w:color w:val="070707"/>
                <w:w w:val="105"/>
                <w:sz w:val="23"/>
              </w:rPr>
              <w:t>E</w:t>
            </w:r>
            <w:r>
              <w:rPr>
                <w:color w:val="262626"/>
                <w:w w:val="105"/>
                <w:sz w:val="23"/>
              </w:rPr>
              <w:t>xcellence</w:t>
            </w:r>
            <w:r>
              <w:rPr>
                <w:color w:val="505050"/>
                <w:w w:val="105"/>
                <w:sz w:val="23"/>
              </w:rPr>
              <w:t>)</w:t>
            </w:r>
            <w:r>
              <w:rPr>
                <w:color w:val="070707"/>
                <w:w w:val="105"/>
                <w:sz w:val="23"/>
              </w:rPr>
              <w:t>.</w:t>
            </w:r>
          </w:p>
        </w:tc>
      </w:tr>
    </w:tbl>
    <w:p w14:paraId="128E170C" w14:textId="77777777" w:rsidR="006A4EAC" w:rsidRDefault="006A4EAC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7279"/>
      </w:tblGrid>
      <w:tr w:rsidR="006A4EAC" w14:paraId="3551A103" w14:textId="77777777">
        <w:trPr>
          <w:trHeight w:val="2849"/>
        </w:trPr>
        <w:tc>
          <w:tcPr>
            <w:tcW w:w="3168" w:type="dxa"/>
          </w:tcPr>
          <w:p w14:paraId="7016D7D6" w14:textId="77777777" w:rsidR="006A4EAC" w:rsidRDefault="006A4EAC">
            <w:pPr>
              <w:pStyle w:val="TableParagraph"/>
              <w:spacing w:before="15"/>
              <w:rPr>
                <w:b/>
                <w:sz w:val="23"/>
              </w:rPr>
            </w:pPr>
          </w:p>
          <w:p w14:paraId="37631A97" w14:textId="77777777" w:rsidR="006A4EAC" w:rsidRDefault="00B81F5F">
            <w:pPr>
              <w:pStyle w:val="TableParagraph"/>
              <w:ind w:left="119"/>
              <w:rPr>
                <w:b/>
                <w:sz w:val="23"/>
              </w:rPr>
            </w:pPr>
            <w:r>
              <w:rPr>
                <w:b/>
                <w:color w:val="070707"/>
                <w:w w:val="105"/>
                <w:sz w:val="23"/>
              </w:rPr>
              <w:t>Other</w:t>
            </w:r>
            <w:r>
              <w:rPr>
                <w:b/>
                <w:color w:val="070707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70707"/>
                <w:spacing w:val="-2"/>
                <w:w w:val="105"/>
                <w:sz w:val="23"/>
              </w:rPr>
              <w:t>Duties</w:t>
            </w:r>
          </w:p>
        </w:tc>
        <w:tc>
          <w:tcPr>
            <w:tcW w:w="7279" w:type="dxa"/>
            <w:tcBorders>
              <w:right w:val="single" w:sz="8" w:space="0" w:color="000000"/>
            </w:tcBorders>
          </w:tcPr>
          <w:p w14:paraId="6FFFD16B" w14:textId="77777777" w:rsidR="006A4EAC" w:rsidRDefault="006A4EAC">
            <w:pPr>
              <w:pStyle w:val="TableParagraph"/>
              <w:spacing w:before="15"/>
              <w:rPr>
                <w:b/>
                <w:sz w:val="23"/>
              </w:rPr>
            </w:pPr>
          </w:p>
          <w:p w14:paraId="4411E969" w14:textId="77777777" w:rsidR="006A4EAC" w:rsidRDefault="00B81F5F">
            <w:pPr>
              <w:pStyle w:val="TableParagraph"/>
              <w:spacing w:line="463" w:lineRule="auto"/>
              <w:ind w:left="124" w:right="5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contribute to the</w:t>
            </w:r>
            <w:r>
              <w:rPr>
                <w:color w:val="262626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formulation of the school improvement plan. To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promote</w:t>
            </w:r>
            <w:r>
              <w:rPr>
                <w:color w:val="262626"/>
                <w:spacing w:val="-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1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maintain</w:t>
            </w:r>
            <w:r>
              <w:rPr>
                <w:color w:val="262626"/>
                <w:spacing w:val="-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good</w:t>
            </w:r>
            <w:r>
              <w:rPr>
                <w:color w:val="262626"/>
                <w:spacing w:val="-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order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discipline among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070707"/>
                <w:w w:val="105"/>
                <w:sz w:val="23"/>
              </w:rPr>
              <w:t xml:space="preserve">pupils. </w:t>
            </w:r>
            <w:r>
              <w:rPr>
                <w:color w:val="262626"/>
                <w:w w:val="105"/>
                <w:sz w:val="23"/>
              </w:rPr>
              <w:t>To report and discuss pupil progress</w:t>
            </w:r>
          </w:p>
          <w:p w14:paraId="7E343E94" w14:textId="77777777" w:rsidR="006A4EAC" w:rsidRDefault="00B81F5F">
            <w:pPr>
              <w:pStyle w:val="TableParagraph"/>
              <w:spacing w:line="254" w:lineRule="auto"/>
              <w:ind w:left="121" w:right="56" w:firstLine="3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successful candidate may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be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asked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teach</w:t>
            </w:r>
            <w:r>
              <w:rPr>
                <w:color w:val="262626"/>
                <w:spacing w:val="-1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pupils</w:t>
            </w:r>
            <w:r>
              <w:rPr>
                <w:color w:val="262626"/>
                <w:spacing w:val="-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from</w:t>
            </w:r>
            <w:r>
              <w:rPr>
                <w:color w:val="262626"/>
                <w:spacing w:val="-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any </w:t>
            </w:r>
            <w:proofErr w:type="gramStart"/>
            <w:r>
              <w:rPr>
                <w:color w:val="262626"/>
                <w:w w:val="105"/>
                <w:sz w:val="23"/>
              </w:rPr>
              <w:t>stage</w:t>
            </w:r>
            <w:proofErr w:type="gramEnd"/>
            <w:r>
              <w:rPr>
                <w:color w:val="262626"/>
                <w:w w:val="105"/>
                <w:sz w:val="23"/>
              </w:rPr>
              <w:t xml:space="preserve"> P1 </w:t>
            </w:r>
            <w:r>
              <w:rPr>
                <w:color w:val="070707"/>
                <w:w w:val="105"/>
                <w:sz w:val="23"/>
              </w:rPr>
              <w:t>-</w:t>
            </w:r>
            <w:r>
              <w:rPr>
                <w:color w:val="070707"/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color w:val="262626"/>
                <w:w w:val="105"/>
                <w:sz w:val="23"/>
              </w:rPr>
              <w:t>P7</w:t>
            </w:r>
            <w:proofErr w:type="gramEnd"/>
            <w:r>
              <w:rPr>
                <w:color w:val="262626"/>
                <w:spacing w:val="-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 to</w:t>
            </w:r>
            <w:r>
              <w:rPr>
                <w:color w:val="262626"/>
                <w:spacing w:val="-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undertake other duties.</w:t>
            </w:r>
            <w:r>
              <w:rPr>
                <w:color w:val="262626"/>
                <w:spacing w:val="4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The necessity for any change </w:t>
            </w:r>
            <w:r>
              <w:rPr>
                <w:color w:val="505050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i</w:t>
            </w:r>
            <w:r>
              <w:rPr>
                <w:color w:val="070707"/>
                <w:w w:val="105"/>
                <w:sz w:val="23"/>
              </w:rPr>
              <w:t xml:space="preserve">ll </w:t>
            </w:r>
            <w:r>
              <w:rPr>
                <w:color w:val="262626"/>
                <w:w w:val="105"/>
                <w:sz w:val="23"/>
              </w:rPr>
              <w:t>be determined by the head teacher.</w:t>
            </w:r>
          </w:p>
        </w:tc>
      </w:tr>
    </w:tbl>
    <w:p w14:paraId="3C14CC37" w14:textId="77777777" w:rsidR="006A4EAC" w:rsidRDefault="006A4EAC">
      <w:pPr>
        <w:rPr>
          <w:b/>
          <w:sz w:val="23"/>
        </w:rPr>
        <w:sectPr w:rsidR="006A4EAC">
          <w:headerReference w:type="even" r:id="rId8"/>
          <w:headerReference w:type="default" r:id="rId9"/>
          <w:headerReference w:type="first" r:id="rId10"/>
          <w:type w:val="continuous"/>
          <w:pgSz w:w="11900" w:h="16840"/>
          <w:pgMar w:top="560" w:right="566" w:bottom="280" w:left="566" w:header="720" w:footer="720" w:gutter="0"/>
          <w:cols w:space="720"/>
        </w:sectPr>
      </w:pPr>
    </w:p>
    <w:p w14:paraId="1FE3CD1E" w14:textId="6CE32344" w:rsidR="004E3F18" w:rsidRPr="00E57CD5" w:rsidRDefault="004E3F18" w:rsidP="004E3F18">
      <w:pPr>
        <w:jc w:val="center"/>
        <w:rPr>
          <w:b/>
        </w:rPr>
      </w:pPr>
      <w:r w:rsidRPr="00E57CD5">
        <w:rPr>
          <w:noProof/>
        </w:rPr>
        <w:lastRenderedPageBreak/>
        <w:drawing>
          <wp:inline distT="0" distB="0" distL="0" distR="0" wp14:anchorId="529E59B1" wp14:editId="4F723EE1">
            <wp:extent cx="1409700" cy="857250"/>
            <wp:effectExtent l="0" t="0" r="0" b="0"/>
            <wp:docPr id="50572176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0CE5F" w14:textId="77777777" w:rsidR="004E3F18" w:rsidRPr="00E57CD5" w:rsidRDefault="004E3F18" w:rsidP="004E3F18">
      <w:pPr>
        <w:jc w:val="center"/>
        <w:rPr>
          <w:b/>
        </w:rPr>
      </w:pPr>
    </w:p>
    <w:p w14:paraId="2E39B727" w14:textId="77777777" w:rsidR="004E3F18" w:rsidRPr="00E57CD5" w:rsidRDefault="004E3F18" w:rsidP="004E3F18">
      <w:pPr>
        <w:jc w:val="center"/>
        <w:rPr>
          <w:b/>
        </w:rPr>
      </w:pPr>
      <w:r>
        <w:rPr>
          <w:b/>
        </w:rPr>
        <w:t>CHILDREN’S</w:t>
      </w:r>
      <w:r w:rsidRPr="00E57CD5">
        <w:rPr>
          <w:b/>
        </w:rPr>
        <w:t xml:space="preserve"> SERVICES</w:t>
      </w:r>
    </w:p>
    <w:p w14:paraId="77342630" w14:textId="77777777" w:rsidR="004E3F18" w:rsidRPr="00E57CD5" w:rsidRDefault="004E3F18" w:rsidP="004E3F18">
      <w:pPr>
        <w:jc w:val="center"/>
        <w:rPr>
          <w:b/>
        </w:rPr>
      </w:pPr>
    </w:p>
    <w:p w14:paraId="26A9EEAC" w14:textId="77777777" w:rsidR="004E3F18" w:rsidRPr="00E57CD5" w:rsidRDefault="004E3F18" w:rsidP="004E3F18">
      <w:pPr>
        <w:jc w:val="center"/>
        <w:rPr>
          <w:b/>
        </w:rPr>
      </w:pPr>
      <w:r>
        <w:rPr>
          <w:b/>
        </w:rPr>
        <w:t>PERSON SPECIFICATION</w:t>
      </w:r>
    </w:p>
    <w:p w14:paraId="5029BA33" w14:textId="77777777" w:rsidR="006A4EAC" w:rsidRDefault="00B81F5F">
      <w:pPr>
        <w:tabs>
          <w:tab w:val="left" w:pos="3048"/>
        </w:tabs>
        <w:spacing w:before="66"/>
        <w:ind w:left="148"/>
        <w:rPr>
          <w:b/>
          <w:sz w:val="23"/>
        </w:rPr>
      </w:pPr>
      <w:r>
        <w:rPr>
          <w:b/>
          <w:color w:val="010101"/>
          <w:w w:val="105"/>
          <w:sz w:val="23"/>
        </w:rPr>
        <w:t>Designation</w:t>
      </w:r>
      <w:r>
        <w:rPr>
          <w:b/>
          <w:color w:val="010101"/>
          <w:spacing w:val="-3"/>
          <w:w w:val="105"/>
          <w:sz w:val="23"/>
        </w:rPr>
        <w:t xml:space="preserve"> </w:t>
      </w:r>
      <w:r>
        <w:rPr>
          <w:b/>
          <w:color w:val="010101"/>
          <w:w w:val="105"/>
          <w:sz w:val="23"/>
        </w:rPr>
        <w:t>of</w:t>
      </w:r>
      <w:r>
        <w:rPr>
          <w:b/>
          <w:color w:val="010101"/>
          <w:spacing w:val="-12"/>
          <w:w w:val="105"/>
          <w:sz w:val="23"/>
        </w:rPr>
        <w:t xml:space="preserve"> </w:t>
      </w:r>
      <w:r>
        <w:rPr>
          <w:b/>
          <w:color w:val="010101"/>
          <w:spacing w:val="-2"/>
          <w:w w:val="105"/>
          <w:sz w:val="23"/>
        </w:rPr>
        <w:t>Post:</w:t>
      </w:r>
      <w:r>
        <w:rPr>
          <w:b/>
          <w:color w:val="010101"/>
          <w:sz w:val="23"/>
        </w:rPr>
        <w:tab/>
      </w:r>
      <w:r>
        <w:rPr>
          <w:b/>
          <w:color w:val="010101"/>
          <w:spacing w:val="-2"/>
          <w:w w:val="105"/>
          <w:sz w:val="23"/>
        </w:rPr>
        <w:t>Teacher</w:t>
      </w:r>
    </w:p>
    <w:p w14:paraId="6BD91383" w14:textId="77777777" w:rsidR="006A4EAC" w:rsidRDefault="006A4EAC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0"/>
        <w:gridCol w:w="3610"/>
        <w:gridCol w:w="3466"/>
      </w:tblGrid>
      <w:tr w:rsidR="006A4EAC" w14:paraId="2343E9F1" w14:textId="77777777">
        <w:trPr>
          <w:trHeight w:val="557"/>
        </w:trPr>
        <w:tc>
          <w:tcPr>
            <w:tcW w:w="3360" w:type="dxa"/>
          </w:tcPr>
          <w:p w14:paraId="01CE7265" w14:textId="77777777" w:rsidR="006A4EAC" w:rsidRDefault="00B81F5F">
            <w:pPr>
              <w:pStyle w:val="TableParagraph"/>
              <w:spacing w:before="246"/>
              <w:ind w:left="123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Criteria</w:t>
            </w:r>
          </w:p>
        </w:tc>
        <w:tc>
          <w:tcPr>
            <w:tcW w:w="3610" w:type="dxa"/>
          </w:tcPr>
          <w:p w14:paraId="68072C16" w14:textId="77777777" w:rsidR="006A4EAC" w:rsidRDefault="00B81F5F">
            <w:pPr>
              <w:pStyle w:val="TableParagraph"/>
              <w:spacing w:before="246"/>
              <w:ind w:left="117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Essential</w:t>
            </w:r>
          </w:p>
        </w:tc>
        <w:tc>
          <w:tcPr>
            <w:tcW w:w="3466" w:type="dxa"/>
          </w:tcPr>
          <w:p w14:paraId="763325F4" w14:textId="77777777" w:rsidR="006A4EAC" w:rsidRDefault="00B81F5F">
            <w:pPr>
              <w:pStyle w:val="TableParagraph"/>
              <w:spacing w:before="159"/>
              <w:ind w:left="118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Desirable</w:t>
            </w:r>
          </w:p>
        </w:tc>
      </w:tr>
      <w:tr w:rsidR="006A4EAC" w14:paraId="254C5CD7" w14:textId="77777777">
        <w:trPr>
          <w:trHeight w:val="1934"/>
        </w:trPr>
        <w:tc>
          <w:tcPr>
            <w:tcW w:w="3360" w:type="dxa"/>
          </w:tcPr>
          <w:p w14:paraId="7F729664" w14:textId="77777777" w:rsidR="006A4EAC" w:rsidRDefault="006A4EAC">
            <w:pPr>
              <w:pStyle w:val="TableParagraph"/>
              <w:rPr>
                <w:b/>
                <w:sz w:val="23"/>
              </w:rPr>
            </w:pPr>
          </w:p>
          <w:p w14:paraId="6A008458" w14:textId="77777777" w:rsidR="006A4EAC" w:rsidRDefault="006A4EAC">
            <w:pPr>
              <w:pStyle w:val="TableParagraph"/>
              <w:rPr>
                <w:b/>
                <w:sz w:val="23"/>
              </w:rPr>
            </w:pPr>
          </w:p>
          <w:p w14:paraId="30E2144A" w14:textId="77777777" w:rsidR="006A4EAC" w:rsidRDefault="006A4EAC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6C311912" w14:textId="77777777" w:rsidR="006A4EAC" w:rsidRDefault="00B81F5F">
            <w:pPr>
              <w:pStyle w:val="TableParagraph"/>
              <w:ind w:left="124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Qualifications</w:t>
            </w:r>
          </w:p>
        </w:tc>
        <w:tc>
          <w:tcPr>
            <w:tcW w:w="3610" w:type="dxa"/>
          </w:tcPr>
          <w:p w14:paraId="329BBE9A" w14:textId="1CFEE4A9" w:rsidR="006A4EAC" w:rsidRDefault="00B81F5F">
            <w:pPr>
              <w:pStyle w:val="TableParagraph"/>
              <w:spacing w:before="15"/>
              <w:ind w:left="115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As</w:t>
            </w:r>
            <w:r>
              <w:rPr>
                <w:color w:val="262626"/>
                <w:spacing w:val="-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required</w:t>
            </w:r>
            <w:r>
              <w:rPr>
                <w:color w:val="262626"/>
                <w:spacing w:val="-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by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GTC</w:t>
            </w:r>
            <w:r w:rsidR="00E00ACA">
              <w:rPr>
                <w:color w:val="262626"/>
                <w:spacing w:val="-2"/>
                <w:w w:val="105"/>
                <w:sz w:val="23"/>
              </w:rPr>
              <w:t>S</w:t>
            </w:r>
          </w:p>
          <w:p w14:paraId="1BEBE58D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43D21043" w14:textId="77777777" w:rsidR="006A4EAC" w:rsidRDefault="00B81F5F">
            <w:pPr>
              <w:pStyle w:val="TableParagraph"/>
              <w:spacing w:line="249" w:lineRule="auto"/>
              <w:ind w:left="113" w:right="138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Certificate to teach RE in a Catholic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school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4F4F4F"/>
                <w:w w:val="105"/>
                <w:sz w:val="23"/>
              </w:rPr>
              <w:t>(</w:t>
            </w:r>
            <w:r>
              <w:rPr>
                <w:color w:val="262626"/>
                <w:w w:val="105"/>
                <w:sz w:val="23"/>
              </w:rPr>
              <w:t>only</w:t>
            </w:r>
            <w:r>
              <w:rPr>
                <w:color w:val="262626"/>
                <w:spacing w:val="-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applies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0F0F0F"/>
                <w:w w:val="105"/>
                <w:sz w:val="23"/>
              </w:rPr>
              <w:t xml:space="preserve">if </w:t>
            </w:r>
            <w:r>
              <w:rPr>
                <w:color w:val="262626"/>
                <w:w w:val="105"/>
                <w:sz w:val="23"/>
              </w:rPr>
              <w:t xml:space="preserve">based at denominational </w:t>
            </w:r>
            <w:r>
              <w:rPr>
                <w:color w:val="262626"/>
                <w:spacing w:val="-2"/>
                <w:w w:val="105"/>
                <w:sz w:val="23"/>
              </w:rPr>
              <w:t>school).</w:t>
            </w:r>
          </w:p>
        </w:tc>
        <w:tc>
          <w:tcPr>
            <w:tcW w:w="3466" w:type="dxa"/>
          </w:tcPr>
          <w:p w14:paraId="6CC6C376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20458001" w14:textId="77777777" w:rsidR="006A4EAC" w:rsidRDefault="00B81F5F">
            <w:pPr>
              <w:pStyle w:val="TableParagraph"/>
              <w:ind w:left="115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Additional</w:t>
            </w:r>
            <w:r>
              <w:rPr>
                <w:color w:val="262626"/>
                <w:spacing w:val="-15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Qualifications.</w:t>
            </w:r>
          </w:p>
        </w:tc>
      </w:tr>
      <w:tr w:rsidR="006A4EAC" w14:paraId="17CD118B" w14:textId="77777777">
        <w:trPr>
          <w:trHeight w:val="1087"/>
        </w:trPr>
        <w:tc>
          <w:tcPr>
            <w:tcW w:w="3360" w:type="dxa"/>
          </w:tcPr>
          <w:p w14:paraId="7D92599A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72845D4E" w14:textId="77777777" w:rsidR="006A4EAC" w:rsidRDefault="00B81F5F">
            <w:pPr>
              <w:pStyle w:val="TableParagraph"/>
              <w:ind w:left="116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Stage</w:t>
            </w:r>
          </w:p>
        </w:tc>
        <w:tc>
          <w:tcPr>
            <w:tcW w:w="3610" w:type="dxa"/>
          </w:tcPr>
          <w:p w14:paraId="5AFC7CFC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2353AEEF" w14:textId="77777777" w:rsidR="006A4EAC" w:rsidRDefault="00B81F5F">
            <w:pPr>
              <w:pStyle w:val="TableParagraph"/>
              <w:spacing w:line="254" w:lineRule="auto"/>
              <w:ind w:left="117" w:hanging="5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Involvement</w:t>
            </w:r>
            <w:r>
              <w:rPr>
                <w:color w:val="262626"/>
                <w:spacing w:val="-6"/>
                <w:w w:val="105"/>
                <w:sz w:val="23"/>
              </w:rPr>
              <w:t xml:space="preserve"> 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010101"/>
                <w:w w:val="105"/>
                <w:sz w:val="23"/>
              </w:rPr>
              <w:t>i</w:t>
            </w:r>
            <w:r>
              <w:rPr>
                <w:color w:val="262626"/>
                <w:w w:val="105"/>
                <w:sz w:val="23"/>
              </w:rPr>
              <w:t>th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</w:t>
            </w:r>
            <w:r>
              <w:rPr>
                <w:color w:val="262626"/>
                <w:spacing w:val="-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range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of </w:t>
            </w:r>
            <w:r>
              <w:rPr>
                <w:color w:val="262626"/>
                <w:spacing w:val="-2"/>
                <w:w w:val="105"/>
                <w:sz w:val="23"/>
              </w:rPr>
              <w:t>stages.</w:t>
            </w:r>
          </w:p>
        </w:tc>
        <w:tc>
          <w:tcPr>
            <w:tcW w:w="3466" w:type="dxa"/>
          </w:tcPr>
          <w:p w14:paraId="5C6AC311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06CA3E84" w14:textId="77777777" w:rsidR="006A4EAC" w:rsidRDefault="00B81F5F">
            <w:pPr>
              <w:pStyle w:val="TableParagraph"/>
              <w:ind w:left="11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Range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23"/>
              </w:rPr>
              <w:t>experiences.</w:t>
            </w:r>
          </w:p>
        </w:tc>
      </w:tr>
      <w:tr w:rsidR="006A4EAC" w14:paraId="26707924" w14:textId="77777777">
        <w:trPr>
          <w:trHeight w:val="1655"/>
        </w:trPr>
        <w:tc>
          <w:tcPr>
            <w:tcW w:w="3360" w:type="dxa"/>
          </w:tcPr>
          <w:p w14:paraId="3126AED4" w14:textId="77777777" w:rsidR="006A4EAC" w:rsidRDefault="006A4EAC">
            <w:pPr>
              <w:pStyle w:val="TableParagraph"/>
              <w:rPr>
                <w:b/>
                <w:sz w:val="23"/>
              </w:rPr>
            </w:pPr>
          </w:p>
          <w:p w14:paraId="340DD0BC" w14:textId="77777777" w:rsidR="006A4EAC" w:rsidRDefault="006A4EAC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10D8E59" w14:textId="77777777" w:rsidR="006A4EAC" w:rsidRDefault="00B81F5F">
            <w:pPr>
              <w:pStyle w:val="TableParagraph"/>
              <w:spacing w:before="1"/>
              <w:ind w:left="129"/>
              <w:rPr>
                <w:b/>
                <w:sz w:val="23"/>
              </w:rPr>
            </w:pPr>
            <w:r>
              <w:rPr>
                <w:b/>
                <w:color w:val="010101"/>
                <w:spacing w:val="-2"/>
                <w:w w:val="105"/>
                <w:sz w:val="23"/>
              </w:rPr>
              <w:t>Teaching</w:t>
            </w:r>
            <w:r>
              <w:rPr>
                <w:b/>
                <w:color w:val="010101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spacing w:val="-2"/>
                <w:w w:val="105"/>
                <w:sz w:val="23"/>
              </w:rPr>
              <w:t>Experience</w:t>
            </w:r>
          </w:p>
        </w:tc>
        <w:tc>
          <w:tcPr>
            <w:tcW w:w="3610" w:type="dxa"/>
          </w:tcPr>
          <w:p w14:paraId="501A9BD6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27D940BA" w14:textId="77777777" w:rsidR="006A4EAC" w:rsidRDefault="00B81F5F">
            <w:pPr>
              <w:pStyle w:val="TableParagraph"/>
              <w:spacing w:line="249" w:lineRule="auto"/>
              <w:ind w:left="116" w:right="138" w:hanging="1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 xml:space="preserve">Ability to plan coherent teaching </w:t>
            </w:r>
            <w:proofErr w:type="spellStart"/>
            <w:r>
              <w:rPr>
                <w:color w:val="262626"/>
                <w:w w:val="105"/>
                <w:sz w:val="23"/>
              </w:rPr>
              <w:t>programmes</w:t>
            </w:r>
            <w:proofErr w:type="spellEnd"/>
            <w:r>
              <w:rPr>
                <w:color w:val="262626"/>
                <w:w w:val="105"/>
                <w:sz w:val="23"/>
              </w:rPr>
              <w:t xml:space="preserve"> and ensure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effective</w:t>
            </w:r>
            <w:r>
              <w:rPr>
                <w:color w:val="262626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learning</w:t>
            </w:r>
            <w:r>
              <w:rPr>
                <w:color w:val="262626"/>
                <w:spacing w:val="-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for</w:t>
            </w:r>
            <w:r>
              <w:rPr>
                <w:color w:val="262626"/>
                <w:spacing w:val="-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all </w:t>
            </w:r>
            <w:r>
              <w:rPr>
                <w:color w:val="262626"/>
                <w:spacing w:val="-2"/>
                <w:w w:val="105"/>
                <w:sz w:val="23"/>
              </w:rPr>
              <w:t>pupils.</w:t>
            </w:r>
          </w:p>
        </w:tc>
        <w:tc>
          <w:tcPr>
            <w:tcW w:w="3466" w:type="dxa"/>
          </w:tcPr>
          <w:p w14:paraId="5494ED32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705C77E5" w14:textId="77777777" w:rsidR="006A4EAC" w:rsidRDefault="00B81F5F">
            <w:pPr>
              <w:pStyle w:val="TableParagraph"/>
              <w:spacing w:line="254" w:lineRule="auto"/>
              <w:ind w:left="117" w:right="340" w:hanging="1"/>
              <w:rPr>
                <w:sz w:val="23"/>
              </w:rPr>
            </w:pPr>
            <w:r>
              <w:rPr>
                <w:color w:val="0F0F0F"/>
                <w:w w:val="105"/>
                <w:sz w:val="23"/>
              </w:rPr>
              <w:t>E</w:t>
            </w:r>
            <w:r>
              <w:rPr>
                <w:color w:val="4F4F4F"/>
                <w:w w:val="105"/>
                <w:sz w:val="23"/>
              </w:rPr>
              <w:t>v</w:t>
            </w:r>
            <w:r>
              <w:rPr>
                <w:color w:val="262626"/>
                <w:w w:val="105"/>
                <w:sz w:val="23"/>
              </w:rPr>
              <w:t>idence of considerable success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in</w:t>
            </w:r>
            <w:r>
              <w:rPr>
                <w:color w:val="262626"/>
                <w:spacing w:val="-1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planning and delivery of lessons.</w:t>
            </w:r>
          </w:p>
        </w:tc>
      </w:tr>
      <w:tr w:rsidR="006A4EAC" w14:paraId="4C536C3A" w14:textId="77777777">
        <w:trPr>
          <w:trHeight w:val="1655"/>
        </w:trPr>
        <w:tc>
          <w:tcPr>
            <w:tcW w:w="3360" w:type="dxa"/>
          </w:tcPr>
          <w:p w14:paraId="43E411C0" w14:textId="77777777" w:rsidR="006A4EAC" w:rsidRDefault="00B81F5F">
            <w:pPr>
              <w:pStyle w:val="TableParagraph"/>
              <w:spacing w:before="255"/>
              <w:ind w:left="117"/>
              <w:rPr>
                <w:b/>
                <w:sz w:val="23"/>
              </w:rPr>
            </w:pPr>
            <w:r>
              <w:rPr>
                <w:b/>
                <w:color w:val="010101"/>
                <w:w w:val="105"/>
                <w:sz w:val="23"/>
              </w:rPr>
              <w:t>Relationship</w:t>
            </w:r>
            <w:r>
              <w:rPr>
                <w:b/>
                <w:color w:val="010101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w w:val="105"/>
                <w:sz w:val="23"/>
              </w:rPr>
              <w:t>with</w:t>
            </w:r>
            <w:r>
              <w:rPr>
                <w:b/>
                <w:color w:val="010101"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spacing w:val="-2"/>
                <w:w w:val="105"/>
                <w:sz w:val="23"/>
              </w:rPr>
              <w:t>Pupils</w:t>
            </w:r>
          </w:p>
        </w:tc>
        <w:tc>
          <w:tcPr>
            <w:tcW w:w="3610" w:type="dxa"/>
          </w:tcPr>
          <w:p w14:paraId="1F89CB05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043E313F" w14:textId="77777777" w:rsidR="006A4EAC" w:rsidRDefault="00B81F5F">
            <w:pPr>
              <w:pStyle w:val="TableParagraph"/>
              <w:spacing w:line="244" w:lineRule="auto"/>
              <w:ind w:left="116" w:right="138" w:hanging="1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Ability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1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maintain</w:t>
            </w:r>
            <w:r>
              <w:rPr>
                <w:color w:val="262626"/>
                <w:spacing w:val="-8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good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order and discipline among pupils.</w:t>
            </w:r>
          </w:p>
        </w:tc>
        <w:tc>
          <w:tcPr>
            <w:tcW w:w="3466" w:type="dxa"/>
          </w:tcPr>
          <w:p w14:paraId="60F3FABA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0AE69E4B" w14:textId="77777777" w:rsidR="006A4EAC" w:rsidRDefault="00B81F5F">
            <w:pPr>
              <w:pStyle w:val="TableParagraph"/>
              <w:spacing w:line="249" w:lineRule="auto"/>
              <w:ind w:left="110" w:right="74" w:firstLine="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Has demonstrated a commitment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promotion of positive </w:t>
            </w:r>
            <w:proofErr w:type="spellStart"/>
            <w:r>
              <w:rPr>
                <w:color w:val="262626"/>
                <w:w w:val="105"/>
                <w:sz w:val="23"/>
              </w:rPr>
              <w:t>behaviour</w:t>
            </w:r>
            <w:proofErr w:type="spellEnd"/>
            <w:r>
              <w:rPr>
                <w:color w:val="262626"/>
                <w:w w:val="105"/>
                <w:sz w:val="23"/>
              </w:rPr>
              <w:t xml:space="preserve"> among </w:t>
            </w:r>
            <w:r>
              <w:rPr>
                <w:color w:val="262626"/>
                <w:spacing w:val="-2"/>
                <w:w w:val="105"/>
                <w:sz w:val="23"/>
              </w:rPr>
              <w:t>pupils.</w:t>
            </w:r>
          </w:p>
        </w:tc>
      </w:tr>
      <w:tr w:rsidR="006A4EAC" w14:paraId="4CCD3CB7" w14:textId="77777777">
        <w:trPr>
          <w:trHeight w:val="1655"/>
        </w:trPr>
        <w:tc>
          <w:tcPr>
            <w:tcW w:w="3360" w:type="dxa"/>
          </w:tcPr>
          <w:p w14:paraId="376BC3C3" w14:textId="77777777" w:rsidR="006A4EAC" w:rsidRDefault="00B81F5F">
            <w:pPr>
              <w:pStyle w:val="TableParagraph"/>
              <w:spacing w:before="246"/>
              <w:ind w:left="123"/>
              <w:rPr>
                <w:b/>
                <w:sz w:val="23"/>
              </w:rPr>
            </w:pPr>
            <w:r>
              <w:rPr>
                <w:b/>
                <w:color w:val="0F0F0F"/>
                <w:sz w:val="23"/>
              </w:rPr>
              <w:t>Communication</w:t>
            </w:r>
            <w:r>
              <w:rPr>
                <w:b/>
                <w:color w:val="0F0F0F"/>
                <w:spacing w:val="63"/>
                <w:sz w:val="23"/>
              </w:rPr>
              <w:t xml:space="preserve"> </w:t>
            </w:r>
            <w:r>
              <w:rPr>
                <w:b/>
                <w:color w:val="010101"/>
                <w:spacing w:val="-2"/>
                <w:sz w:val="23"/>
              </w:rPr>
              <w:t>Skills</w:t>
            </w:r>
          </w:p>
        </w:tc>
        <w:tc>
          <w:tcPr>
            <w:tcW w:w="3610" w:type="dxa"/>
          </w:tcPr>
          <w:p w14:paraId="3C41EFC0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48975F68" w14:textId="77777777" w:rsidR="006A4EAC" w:rsidRDefault="00B81F5F">
            <w:pPr>
              <w:pStyle w:val="TableParagraph"/>
              <w:spacing w:line="254" w:lineRule="auto"/>
              <w:ind w:left="117" w:hanging="3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Ability</w:t>
            </w:r>
            <w:r>
              <w:rPr>
                <w:color w:val="262626"/>
                <w:spacing w:val="-5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to</w:t>
            </w:r>
            <w:r>
              <w:rPr>
                <w:color w:val="262626"/>
                <w:spacing w:val="-9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teach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in a</w:t>
            </w:r>
            <w:r>
              <w:rPr>
                <w:color w:val="262626"/>
                <w:spacing w:val="-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clear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 stimulating manner.</w:t>
            </w:r>
          </w:p>
        </w:tc>
        <w:tc>
          <w:tcPr>
            <w:tcW w:w="3466" w:type="dxa"/>
          </w:tcPr>
          <w:p w14:paraId="7233FDA2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4F961C6C" w14:textId="77777777" w:rsidR="006A4EAC" w:rsidRDefault="00B81F5F">
            <w:pPr>
              <w:pStyle w:val="TableParagraph"/>
              <w:spacing w:line="249" w:lineRule="auto"/>
              <w:ind w:left="110" w:right="74" w:firstLine="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Has successfully demonstrated</w:t>
            </w:r>
            <w:r>
              <w:rPr>
                <w:color w:val="262626"/>
                <w:spacing w:val="-12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the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capacity to communicate 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010101"/>
                <w:w w:val="105"/>
                <w:sz w:val="23"/>
              </w:rPr>
              <w:t>i</w:t>
            </w:r>
            <w:r>
              <w:rPr>
                <w:color w:val="262626"/>
                <w:w w:val="105"/>
                <w:sz w:val="23"/>
              </w:rPr>
              <w:t>th pupils</w:t>
            </w:r>
            <w:r>
              <w:rPr>
                <w:color w:val="696969"/>
                <w:w w:val="105"/>
                <w:sz w:val="23"/>
              </w:rPr>
              <w:t xml:space="preserve">, </w:t>
            </w:r>
            <w:r>
              <w:rPr>
                <w:color w:val="262626"/>
                <w:w w:val="105"/>
                <w:sz w:val="23"/>
              </w:rPr>
              <w:t>parents</w:t>
            </w:r>
            <w:r>
              <w:rPr>
                <w:color w:val="777777"/>
                <w:w w:val="105"/>
                <w:sz w:val="23"/>
              </w:rPr>
              <w:t xml:space="preserve">, </w:t>
            </w:r>
            <w:r>
              <w:rPr>
                <w:color w:val="262626"/>
                <w:w w:val="105"/>
                <w:sz w:val="23"/>
              </w:rPr>
              <w:t>staff and others.</w:t>
            </w:r>
          </w:p>
        </w:tc>
      </w:tr>
      <w:tr w:rsidR="006A4EAC" w14:paraId="2B6C8723" w14:textId="77777777">
        <w:trPr>
          <w:trHeight w:val="1645"/>
        </w:trPr>
        <w:tc>
          <w:tcPr>
            <w:tcW w:w="3360" w:type="dxa"/>
          </w:tcPr>
          <w:p w14:paraId="789F1E61" w14:textId="77777777" w:rsidR="006A4EAC" w:rsidRDefault="00B81F5F">
            <w:pPr>
              <w:pStyle w:val="TableParagraph"/>
              <w:spacing w:before="246"/>
              <w:ind w:left="123"/>
              <w:rPr>
                <w:b/>
                <w:sz w:val="23"/>
              </w:rPr>
            </w:pPr>
            <w:r>
              <w:rPr>
                <w:b/>
                <w:color w:val="010101"/>
                <w:w w:val="105"/>
                <w:sz w:val="23"/>
              </w:rPr>
              <w:t>Curriculum</w:t>
            </w:r>
            <w:r>
              <w:rPr>
                <w:b/>
                <w:color w:val="010101"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spacing w:val="-2"/>
                <w:w w:val="105"/>
                <w:sz w:val="23"/>
              </w:rPr>
              <w:t>Development</w:t>
            </w:r>
          </w:p>
        </w:tc>
        <w:tc>
          <w:tcPr>
            <w:tcW w:w="3610" w:type="dxa"/>
          </w:tcPr>
          <w:p w14:paraId="0B5D70A5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1AB711BB" w14:textId="77777777" w:rsidR="006A4EAC" w:rsidRDefault="00B81F5F">
            <w:pPr>
              <w:pStyle w:val="TableParagraph"/>
              <w:spacing w:line="249" w:lineRule="auto"/>
              <w:ind w:left="115" w:firstLine="2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Kno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ledge of the curriculum. A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areness of both Curriculum for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0F0F0F"/>
                <w:w w:val="105"/>
                <w:sz w:val="23"/>
              </w:rPr>
              <w:t>Excellence</w:t>
            </w:r>
            <w:r>
              <w:rPr>
                <w:color w:val="0F0F0F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 xml:space="preserve">Assessment </w:t>
            </w:r>
            <w:proofErr w:type="spellStart"/>
            <w:proofErr w:type="gramStart"/>
            <w:r>
              <w:rPr>
                <w:color w:val="262626"/>
                <w:w w:val="105"/>
                <w:sz w:val="23"/>
              </w:rPr>
              <w:t>isfor</w:t>
            </w:r>
            <w:proofErr w:type="spellEnd"/>
            <w:proofErr w:type="gramEnd"/>
            <w:r>
              <w:rPr>
                <w:color w:val="262626"/>
                <w:w w:val="105"/>
                <w:sz w:val="23"/>
              </w:rPr>
              <w:t xml:space="preserve"> Learning.</w:t>
            </w:r>
          </w:p>
        </w:tc>
        <w:tc>
          <w:tcPr>
            <w:tcW w:w="3466" w:type="dxa"/>
          </w:tcPr>
          <w:p w14:paraId="7C2FF7B7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573F1DF1" w14:textId="77777777" w:rsidR="006A4EAC" w:rsidRDefault="00B81F5F">
            <w:pPr>
              <w:pStyle w:val="TableParagraph"/>
              <w:spacing w:line="249" w:lineRule="auto"/>
              <w:ind w:left="110" w:right="74" w:firstLine="6"/>
              <w:rPr>
                <w:sz w:val="23"/>
              </w:rPr>
            </w:pPr>
            <w:r>
              <w:rPr>
                <w:color w:val="0F0F0F"/>
                <w:w w:val="110"/>
                <w:sz w:val="23"/>
              </w:rPr>
              <w:t>Experience</w:t>
            </w:r>
            <w:r>
              <w:rPr>
                <w:color w:val="0F0F0F"/>
                <w:spacing w:val="-4"/>
                <w:w w:val="110"/>
                <w:sz w:val="23"/>
              </w:rPr>
              <w:t xml:space="preserve"> </w:t>
            </w:r>
            <w:r>
              <w:rPr>
                <w:color w:val="262626"/>
                <w:w w:val="110"/>
                <w:sz w:val="23"/>
              </w:rPr>
              <w:t>and</w:t>
            </w:r>
            <w:r>
              <w:rPr>
                <w:color w:val="262626"/>
                <w:spacing w:val="-22"/>
                <w:w w:val="110"/>
                <w:sz w:val="23"/>
              </w:rPr>
              <w:t xml:space="preserve"> </w:t>
            </w:r>
            <w:r>
              <w:rPr>
                <w:color w:val="262626"/>
                <w:w w:val="110"/>
                <w:sz w:val="23"/>
              </w:rPr>
              <w:t xml:space="preserve">involvement </w:t>
            </w:r>
            <w:r>
              <w:rPr>
                <w:color w:val="262626"/>
                <w:sz w:val="23"/>
              </w:rPr>
              <w:t xml:space="preserve">in implementing some aspects </w:t>
            </w:r>
            <w:r>
              <w:rPr>
                <w:color w:val="262626"/>
                <w:w w:val="110"/>
                <w:sz w:val="23"/>
              </w:rPr>
              <w:t xml:space="preserve">of </w:t>
            </w:r>
            <w:proofErr w:type="spellStart"/>
            <w:r>
              <w:rPr>
                <w:color w:val="262626"/>
                <w:w w:val="110"/>
                <w:sz w:val="23"/>
              </w:rPr>
              <w:t>CfE</w:t>
            </w:r>
            <w:proofErr w:type="spellEnd"/>
            <w:r>
              <w:rPr>
                <w:color w:val="262626"/>
                <w:w w:val="110"/>
                <w:sz w:val="23"/>
              </w:rPr>
              <w:t xml:space="preserve"> and </w:t>
            </w:r>
            <w:proofErr w:type="spellStart"/>
            <w:r>
              <w:rPr>
                <w:color w:val="262626"/>
                <w:w w:val="110"/>
                <w:sz w:val="23"/>
              </w:rPr>
              <w:t>Aifl</w:t>
            </w:r>
            <w:proofErr w:type="spellEnd"/>
            <w:r>
              <w:rPr>
                <w:color w:val="262626"/>
                <w:w w:val="110"/>
                <w:sz w:val="23"/>
              </w:rPr>
              <w:t>.</w:t>
            </w:r>
          </w:p>
        </w:tc>
      </w:tr>
      <w:tr w:rsidR="006A4EAC" w14:paraId="3E48B01E" w14:textId="77777777">
        <w:trPr>
          <w:trHeight w:val="1366"/>
        </w:trPr>
        <w:tc>
          <w:tcPr>
            <w:tcW w:w="3360" w:type="dxa"/>
          </w:tcPr>
          <w:p w14:paraId="7D89025B" w14:textId="77777777" w:rsidR="006A4EAC" w:rsidRDefault="00B81F5F">
            <w:pPr>
              <w:pStyle w:val="TableParagraph"/>
              <w:spacing w:before="246"/>
              <w:ind w:left="117"/>
              <w:rPr>
                <w:b/>
                <w:sz w:val="23"/>
              </w:rPr>
            </w:pPr>
            <w:r>
              <w:rPr>
                <w:b/>
                <w:color w:val="010101"/>
                <w:w w:val="105"/>
                <w:sz w:val="23"/>
              </w:rPr>
              <w:t>Resource</w:t>
            </w:r>
            <w:r>
              <w:rPr>
                <w:b/>
                <w:color w:val="010101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color w:val="010101"/>
                <w:spacing w:val="-2"/>
                <w:w w:val="105"/>
                <w:sz w:val="23"/>
              </w:rPr>
              <w:t>Organisation</w:t>
            </w:r>
            <w:proofErr w:type="spellEnd"/>
          </w:p>
        </w:tc>
        <w:tc>
          <w:tcPr>
            <w:tcW w:w="3610" w:type="dxa"/>
          </w:tcPr>
          <w:p w14:paraId="0C2C698D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1EDA0FE1" w14:textId="77777777" w:rsidR="006A4EAC" w:rsidRDefault="00B81F5F">
            <w:pPr>
              <w:pStyle w:val="TableParagraph"/>
              <w:spacing w:line="254" w:lineRule="auto"/>
              <w:ind w:left="119" w:hanging="4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 xml:space="preserve">Ability to use a </w:t>
            </w:r>
            <w:r>
              <w:rPr>
                <w:color w:val="3D3D3D"/>
                <w:w w:val="105"/>
                <w:sz w:val="23"/>
              </w:rPr>
              <w:t xml:space="preserve">variety </w:t>
            </w:r>
            <w:r>
              <w:rPr>
                <w:color w:val="262626"/>
                <w:w w:val="105"/>
                <w:sz w:val="23"/>
              </w:rPr>
              <w:t>of resources to create effective learning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experiences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for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pupils.</w:t>
            </w:r>
          </w:p>
        </w:tc>
        <w:tc>
          <w:tcPr>
            <w:tcW w:w="3466" w:type="dxa"/>
          </w:tcPr>
          <w:p w14:paraId="2E9FF36C" w14:textId="77777777" w:rsidR="006A4EAC" w:rsidRDefault="006A4EAC">
            <w:pPr>
              <w:pStyle w:val="TableParagraph"/>
              <w:spacing w:before="20"/>
              <w:rPr>
                <w:b/>
                <w:sz w:val="23"/>
              </w:rPr>
            </w:pPr>
          </w:p>
          <w:p w14:paraId="494A310E" w14:textId="77777777" w:rsidR="006A4EAC" w:rsidRDefault="00B81F5F">
            <w:pPr>
              <w:pStyle w:val="TableParagraph"/>
              <w:spacing w:line="254" w:lineRule="auto"/>
              <w:ind w:left="110" w:firstLine="6"/>
              <w:rPr>
                <w:sz w:val="23"/>
              </w:rPr>
            </w:pPr>
            <w:proofErr w:type="gramStart"/>
            <w:r>
              <w:rPr>
                <w:color w:val="262626"/>
                <w:w w:val="105"/>
                <w:sz w:val="23"/>
              </w:rPr>
              <w:t>Has</w:t>
            </w:r>
            <w:proofErr w:type="gramEnd"/>
            <w:r>
              <w:rPr>
                <w:color w:val="262626"/>
                <w:w w:val="105"/>
                <w:sz w:val="23"/>
              </w:rPr>
              <w:t xml:space="preserve"> been </w:t>
            </w:r>
            <w:r>
              <w:rPr>
                <w:color w:val="4F4F4F"/>
                <w:w w:val="105"/>
                <w:sz w:val="23"/>
              </w:rPr>
              <w:t>i</w:t>
            </w:r>
            <w:r>
              <w:rPr>
                <w:color w:val="262626"/>
                <w:w w:val="105"/>
                <w:sz w:val="23"/>
              </w:rPr>
              <w:t>nvolved in the development of teaching materials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and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other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010101"/>
                <w:w w:val="105"/>
                <w:sz w:val="23"/>
              </w:rPr>
              <w:t>resources.</w:t>
            </w:r>
          </w:p>
        </w:tc>
      </w:tr>
      <w:tr w:rsidR="006A4EAC" w14:paraId="7CE4F5DF" w14:textId="77777777">
        <w:trPr>
          <w:trHeight w:val="1125"/>
        </w:trPr>
        <w:tc>
          <w:tcPr>
            <w:tcW w:w="3360" w:type="dxa"/>
          </w:tcPr>
          <w:p w14:paraId="05993410" w14:textId="77777777" w:rsidR="006A4EAC" w:rsidRDefault="00B81F5F">
            <w:pPr>
              <w:pStyle w:val="TableParagraph"/>
              <w:spacing w:before="255" w:line="254" w:lineRule="auto"/>
              <w:ind w:left="123"/>
              <w:rPr>
                <w:b/>
                <w:sz w:val="23"/>
              </w:rPr>
            </w:pPr>
            <w:r>
              <w:rPr>
                <w:b/>
                <w:color w:val="0F0F0F"/>
                <w:w w:val="105"/>
                <w:sz w:val="23"/>
              </w:rPr>
              <w:lastRenderedPageBreak/>
              <w:t>Commitment</w:t>
            </w:r>
            <w:r>
              <w:rPr>
                <w:b/>
                <w:color w:val="0F0F0F"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w w:val="105"/>
                <w:sz w:val="23"/>
              </w:rPr>
              <w:t>to</w:t>
            </w:r>
            <w:r>
              <w:rPr>
                <w:b/>
                <w:color w:val="010101"/>
                <w:spacing w:val="-17"/>
                <w:w w:val="105"/>
                <w:sz w:val="23"/>
              </w:rPr>
              <w:t xml:space="preserve"> </w:t>
            </w:r>
            <w:r>
              <w:rPr>
                <w:b/>
                <w:color w:val="010101"/>
                <w:w w:val="105"/>
                <w:sz w:val="23"/>
              </w:rPr>
              <w:t>Current Council Priorities</w:t>
            </w:r>
          </w:p>
        </w:tc>
        <w:tc>
          <w:tcPr>
            <w:tcW w:w="3610" w:type="dxa"/>
          </w:tcPr>
          <w:p w14:paraId="616EF006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77FB0871" w14:textId="77777777" w:rsidR="006A4EAC" w:rsidRDefault="00B81F5F">
            <w:pPr>
              <w:pStyle w:val="TableParagraph"/>
              <w:spacing w:line="254" w:lineRule="auto"/>
              <w:ind w:left="121" w:hanging="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A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areness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major</w:t>
            </w:r>
            <w:r>
              <w:rPr>
                <w:color w:val="262626"/>
                <w:spacing w:val="-10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policies</w:t>
            </w:r>
            <w:r>
              <w:rPr>
                <w:color w:val="262626"/>
                <w:spacing w:val="-13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 the</w:t>
            </w:r>
            <w:r>
              <w:rPr>
                <w:color w:val="262626"/>
                <w:spacing w:val="-4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council.</w:t>
            </w:r>
          </w:p>
        </w:tc>
        <w:tc>
          <w:tcPr>
            <w:tcW w:w="3466" w:type="dxa"/>
          </w:tcPr>
          <w:p w14:paraId="747FD753" w14:textId="77777777" w:rsidR="006A4EAC" w:rsidRDefault="006A4EAC">
            <w:pPr>
              <w:pStyle w:val="TableParagraph"/>
              <w:spacing w:before="29"/>
              <w:rPr>
                <w:b/>
                <w:sz w:val="23"/>
              </w:rPr>
            </w:pPr>
          </w:p>
          <w:p w14:paraId="67748A27" w14:textId="77777777" w:rsidR="006A4EAC" w:rsidRDefault="00B81F5F">
            <w:pPr>
              <w:pStyle w:val="TableParagraph"/>
              <w:spacing w:line="254" w:lineRule="auto"/>
              <w:ind w:left="111" w:firstLine="6"/>
              <w:rPr>
                <w:sz w:val="23"/>
              </w:rPr>
            </w:pPr>
            <w:r>
              <w:rPr>
                <w:color w:val="262626"/>
                <w:w w:val="105"/>
                <w:sz w:val="23"/>
              </w:rPr>
              <w:t>Kno</w:t>
            </w:r>
            <w:r>
              <w:rPr>
                <w:color w:val="4F4F4F"/>
                <w:w w:val="105"/>
                <w:sz w:val="23"/>
              </w:rPr>
              <w:t>w</w:t>
            </w:r>
            <w:r>
              <w:rPr>
                <w:color w:val="262626"/>
                <w:w w:val="105"/>
                <w:sz w:val="23"/>
              </w:rPr>
              <w:t>ledge</w:t>
            </w:r>
            <w:r>
              <w:rPr>
                <w:color w:val="262626"/>
                <w:spacing w:val="-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</w:t>
            </w:r>
            <w:r>
              <w:rPr>
                <w:color w:val="262626"/>
                <w:spacing w:val="-16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major</w:t>
            </w:r>
            <w:r>
              <w:rPr>
                <w:color w:val="262626"/>
                <w:spacing w:val="-17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policies</w:t>
            </w:r>
            <w:r>
              <w:rPr>
                <w:color w:val="262626"/>
                <w:spacing w:val="-11"/>
                <w:w w:val="105"/>
                <w:sz w:val="23"/>
              </w:rPr>
              <w:t xml:space="preserve"> </w:t>
            </w:r>
            <w:r>
              <w:rPr>
                <w:color w:val="262626"/>
                <w:w w:val="105"/>
                <w:sz w:val="23"/>
              </w:rPr>
              <w:t>of the counci</w:t>
            </w:r>
            <w:r>
              <w:rPr>
                <w:color w:val="4F4F4F"/>
                <w:w w:val="105"/>
                <w:sz w:val="23"/>
              </w:rPr>
              <w:t>l.</w:t>
            </w:r>
          </w:p>
        </w:tc>
      </w:tr>
    </w:tbl>
    <w:p w14:paraId="76B967F1" w14:textId="77777777" w:rsidR="006A4EAC" w:rsidRDefault="006A4EAC">
      <w:pPr>
        <w:pStyle w:val="TableParagraph"/>
        <w:spacing w:line="254" w:lineRule="auto"/>
        <w:rPr>
          <w:sz w:val="23"/>
        </w:rPr>
        <w:sectPr w:rsidR="006A4EAC">
          <w:pgSz w:w="11900" w:h="16840"/>
          <w:pgMar w:top="560" w:right="566" w:bottom="280" w:left="566" w:header="720" w:footer="720" w:gutter="0"/>
          <w:cols w:space="720"/>
        </w:sectPr>
      </w:pPr>
    </w:p>
    <w:p w14:paraId="41D5732D" w14:textId="0263B813" w:rsidR="006A4EAC" w:rsidRDefault="00B81F5F">
      <w:pPr>
        <w:spacing w:before="82"/>
        <w:ind w:left="148"/>
        <w:rPr>
          <w:b/>
          <w:sz w:val="23"/>
        </w:rPr>
      </w:pPr>
      <w:r>
        <w:rPr>
          <w:b/>
          <w:color w:val="010101"/>
          <w:w w:val="105"/>
          <w:sz w:val="23"/>
          <w:u w:val="thick" w:color="010101"/>
        </w:rPr>
        <w:lastRenderedPageBreak/>
        <w:t>For</w:t>
      </w:r>
      <w:r>
        <w:rPr>
          <w:b/>
          <w:color w:val="010101"/>
          <w:spacing w:val="-14"/>
          <w:w w:val="105"/>
          <w:sz w:val="23"/>
          <w:u w:val="thick" w:color="010101"/>
        </w:rPr>
        <w:t xml:space="preserve"> </w:t>
      </w:r>
      <w:r>
        <w:rPr>
          <w:b/>
          <w:color w:val="010101"/>
          <w:w w:val="105"/>
          <w:sz w:val="23"/>
          <w:u w:val="thick" w:color="010101"/>
        </w:rPr>
        <w:t>Non-Denominational</w:t>
      </w:r>
      <w:r>
        <w:rPr>
          <w:b/>
          <w:color w:val="010101"/>
          <w:spacing w:val="-17"/>
          <w:w w:val="105"/>
          <w:sz w:val="23"/>
          <w:u w:val="thick" w:color="010101"/>
        </w:rPr>
        <w:t xml:space="preserve"> </w:t>
      </w:r>
      <w:r>
        <w:rPr>
          <w:b/>
          <w:color w:val="010101"/>
          <w:spacing w:val="-2"/>
          <w:w w:val="105"/>
          <w:sz w:val="23"/>
          <w:u w:val="thick" w:color="010101"/>
        </w:rPr>
        <w:t>Schools</w:t>
      </w:r>
    </w:p>
    <w:p w14:paraId="34B04B1B" w14:textId="77777777" w:rsidR="006A4EAC" w:rsidRDefault="00B81F5F">
      <w:pPr>
        <w:pStyle w:val="BodyText"/>
        <w:spacing w:before="4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7B68FCB" wp14:editId="41B73FB4">
                <wp:simplePos x="0" y="0"/>
                <wp:positionH relativeFrom="page">
                  <wp:posOffset>385157</wp:posOffset>
                </wp:positionH>
                <wp:positionV relativeFrom="paragraph">
                  <wp:posOffset>152420</wp:posOffset>
                </wp:positionV>
                <wp:extent cx="6627495" cy="53213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7495" cy="532130"/>
                        </a:xfrm>
                        <a:prstGeom prst="rect">
                          <a:avLst/>
                        </a:prstGeom>
                        <a:ln w="6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B0E73C" w14:textId="62A3C698" w:rsidR="006A4EAC" w:rsidRDefault="00B81F5F">
                            <w:pPr>
                              <w:pStyle w:val="BodyText"/>
                              <w:spacing w:before="0" w:line="254" w:lineRule="auto"/>
                              <w:ind w:left="106" w:hanging="1"/>
                            </w:pPr>
                            <w:r>
                              <w:rPr>
                                <w:color w:val="010101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010101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successful candidate </w:t>
                            </w:r>
                            <w:r>
                              <w:rPr>
                                <w:color w:val="505050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ill</w:t>
                            </w:r>
                            <w:r>
                              <w:rPr>
                                <w:color w:val="262626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62626"/>
                                <w:w w:val="105"/>
                              </w:rPr>
                              <w:t>require</w:t>
                            </w:r>
                            <w:proofErr w:type="gramEnd"/>
                            <w:r>
                              <w:rPr>
                                <w:color w:val="262626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color w:val="262626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be</w:t>
                            </w:r>
                            <w:r>
                              <w:rPr>
                                <w:color w:val="26262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11111"/>
                                <w:w w:val="105"/>
                              </w:rPr>
                              <w:t>full</w:t>
                            </w:r>
                            <w:r>
                              <w:rPr>
                                <w:color w:val="414141"/>
                                <w:w w:val="105"/>
                              </w:rPr>
                              <w:t xml:space="preserve">y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registered </w:t>
                            </w:r>
                            <w:r>
                              <w:rPr>
                                <w:color w:val="505050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ith the</w:t>
                            </w:r>
                            <w:r>
                              <w:rPr>
                                <w:color w:val="262626"/>
                                <w:spacing w:val="-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GTC</w:t>
                            </w:r>
                            <w:r w:rsidR="00E00ACA">
                              <w:rPr>
                                <w:color w:val="262626"/>
                                <w:w w:val="105"/>
                              </w:rPr>
                              <w:t>S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 and</w:t>
                            </w:r>
                            <w:r>
                              <w:rPr>
                                <w:color w:val="262626"/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505050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ill</w:t>
                            </w:r>
                            <w:r>
                              <w:rPr>
                                <w:color w:val="262626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be</w:t>
                            </w:r>
                            <w:r>
                              <w:rPr>
                                <w:color w:val="262626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subject to</w:t>
                            </w:r>
                            <w:r>
                              <w:rPr>
                                <w:color w:val="262626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a satisfactory PVG Child Care check, in terms of the</w:t>
                            </w:r>
                            <w:r>
                              <w:rPr>
                                <w:color w:val="262626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Rehabilitation</w:t>
                            </w:r>
                            <w:r>
                              <w:rPr>
                                <w:color w:val="262626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color w:val="262626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Offenders Act 1974 </w:t>
                            </w:r>
                            <w:r>
                              <w:rPr>
                                <w:color w:val="414141"/>
                                <w:w w:val="105"/>
                              </w:rPr>
                              <w:t>(</w:t>
                            </w:r>
                            <w:r>
                              <w:rPr>
                                <w:color w:val="111111"/>
                                <w:w w:val="105"/>
                              </w:rPr>
                              <w:t xml:space="preserve">Exclusions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 xml:space="preserve">and </w:t>
                            </w:r>
                            <w:r>
                              <w:rPr>
                                <w:color w:val="111111"/>
                                <w:w w:val="105"/>
                              </w:rPr>
                              <w:t>Exceptions</w:t>
                            </w:r>
                            <w:r>
                              <w:rPr>
                                <w:color w:val="414141"/>
                                <w:w w:val="105"/>
                              </w:rPr>
                              <w:t xml:space="preserve">) (Scotland) </w:t>
                            </w:r>
                            <w:r>
                              <w:rPr>
                                <w:color w:val="262626"/>
                                <w:w w:val="105"/>
                              </w:rPr>
                              <w:t>Order 2003 as amended.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68FCB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margin-left:30.35pt;margin-top:12pt;width:521.85pt;height:41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" filled="f" strokeweight=".16981mm">
                <v:path arrowok="t"/>
                <v:textbox inset="0,0,0,0">
                  <w:txbxContent>
                    <w:p w14:paraId="21B0E73C" w14:textId="62A3C698" w:rsidR="006A4EAC" w:rsidRDefault="00B81F5F">
                      <w:pPr>
                        <w:pStyle w:val="BodyText"/>
                        <w:spacing w:before="0" w:line="254" w:lineRule="auto"/>
                        <w:ind w:left="106" w:hanging="1"/>
                      </w:pPr>
                      <w:r>
                        <w:rPr>
                          <w:color w:val="010101"/>
                          <w:w w:val="105"/>
                        </w:rPr>
                        <w:t>The</w:t>
                      </w:r>
                      <w:r>
                        <w:rPr>
                          <w:color w:val="010101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 xml:space="preserve">successful candidate </w:t>
                      </w:r>
                      <w:r>
                        <w:rPr>
                          <w:color w:val="505050"/>
                          <w:w w:val="105"/>
                        </w:rPr>
                        <w:t>w</w:t>
                      </w:r>
                      <w:r>
                        <w:rPr>
                          <w:color w:val="262626"/>
                          <w:w w:val="105"/>
                        </w:rPr>
                        <w:t>ill</w:t>
                      </w:r>
                      <w:r>
                        <w:rPr>
                          <w:color w:val="262626"/>
                          <w:spacing w:val="-4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62626"/>
                          <w:w w:val="105"/>
                        </w:rPr>
                        <w:t>require</w:t>
                      </w:r>
                      <w:proofErr w:type="gramEnd"/>
                      <w:r>
                        <w:rPr>
                          <w:color w:val="262626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to</w:t>
                      </w:r>
                      <w:r>
                        <w:rPr>
                          <w:color w:val="262626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be</w:t>
                      </w:r>
                      <w:r>
                        <w:rPr>
                          <w:color w:val="26262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111111"/>
                          <w:w w:val="105"/>
                        </w:rPr>
                        <w:t>full</w:t>
                      </w:r>
                      <w:r>
                        <w:rPr>
                          <w:color w:val="414141"/>
                          <w:w w:val="105"/>
                        </w:rPr>
                        <w:t xml:space="preserve">y </w:t>
                      </w:r>
                      <w:r>
                        <w:rPr>
                          <w:color w:val="262626"/>
                          <w:w w:val="105"/>
                        </w:rPr>
                        <w:t xml:space="preserve">registered </w:t>
                      </w:r>
                      <w:r>
                        <w:rPr>
                          <w:color w:val="505050"/>
                          <w:w w:val="105"/>
                        </w:rPr>
                        <w:t>w</w:t>
                      </w:r>
                      <w:r>
                        <w:rPr>
                          <w:color w:val="262626"/>
                          <w:w w:val="105"/>
                        </w:rPr>
                        <w:t>ith the</w:t>
                      </w:r>
                      <w:r>
                        <w:rPr>
                          <w:color w:val="262626"/>
                          <w:spacing w:val="-16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GTC</w:t>
                      </w:r>
                      <w:r w:rsidR="00E00ACA">
                        <w:rPr>
                          <w:color w:val="262626"/>
                          <w:w w:val="105"/>
                        </w:rPr>
                        <w:t>S</w:t>
                      </w:r>
                      <w:r>
                        <w:rPr>
                          <w:color w:val="262626"/>
                          <w:w w:val="105"/>
                        </w:rPr>
                        <w:t xml:space="preserve"> and</w:t>
                      </w:r>
                      <w:r>
                        <w:rPr>
                          <w:color w:val="262626"/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color w:val="505050"/>
                          <w:w w:val="105"/>
                        </w:rPr>
                        <w:t>w</w:t>
                      </w:r>
                      <w:r>
                        <w:rPr>
                          <w:color w:val="262626"/>
                          <w:w w:val="105"/>
                        </w:rPr>
                        <w:t>ill</w:t>
                      </w:r>
                      <w:r>
                        <w:rPr>
                          <w:color w:val="262626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be</w:t>
                      </w:r>
                      <w:r>
                        <w:rPr>
                          <w:color w:val="262626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subject to</w:t>
                      </w:r>
                      <w:r>
                        <w:rPr>
                          <w:color w:val="262626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a satisfactory PVG Child Care check, in terms of the</w:t>
                      </w:r>
                      <w:r>
                        <w:rPr>
                          <w:color w:val="262626"/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Rehabilitation</w:t>
                      </w:r>
                      <w:r>
                        <w:rPr>
                          <w:color w:val="262626"/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>of</w:t>
                      </w:r>
                      <w:r>
                        <w:rPr>
                          <w:color w:val="262626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262626"/>
                          <w:w w:val="105"/>
                        </w:rPr>
                        <w:t xml:space="preserve">Offenders Act 1974 </w:t>
                      </w:r>
                      <w:r>
                        <w:rPr>
                          <w:color w:val="414141"/>
                          <w:w w:val="105"/>
                        </w:rPr>
                        <w:t>(</w:t>
                      </w:r>
                      <w:r>
                        <w:rPr>
                          <w:color w:val="111111"/>
                          <w:w w:val="105"/>
                        </w:rPr>
                        <w:t xml:space="preserve">Exclusions </w:t>
                      </w:r>
                      <w:r>
                        <w:rPr>
                          <w:color w:val="262626"/>
                          <w:w w:val="105"/>
                        </w:rPr>
                        <w:t xml:space="preserve">and </w:t>
                      </w:r>
                      <w:r>
                        <w:rPr>
                          <w:color w:val="111111"/>
                          <w:w w:val="105"/>
                        </w:rPr>
                        <w:t>Exceptions</w:t>
                      </w:r>
                      <w:r>
                        <w:rPr>
                          <w:color w:val="414141"/>
                          <w:w w:val="105"/>
                        </w:rPr>
                        <w:t xml:space="preserve">) (Scotland) </w:t>
                      </w:r>
                      <w:r>
                        <w:rPr>
                          <w:color w:val="262626"/>
                          <w:w w:val="105"/>
                        </w:rPr>
                        <w:t>Order 2003 as amended.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3E28C4" w14:textId="46995B16" w:rsidR="006A4EAC" w:rsidRDefault="00E00ACA">
      <w:pPr>
        <w:spacing w:before="246"/>
        <w:ind w:left="148"/>
        <w:rPr>
          <w:b/>
          <w:sz w:val="23"/>
        </w:rPr>
      </w:pPr>
      <w:r>
        <w:rPr>
          <w:b/>
          <w:noProof/>
          <w:sz w:val="23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789A2A89" wp14:editId="65D13145">
                <wp:simplePos x="0" y="0"/>
                <wp:positionH relativeFrom="page">
                  <wp:posOffset>366395</wp:posOffset>
                </wp:positionH>
                <wp:positionV relativeFrom="page">
                  <wp:posOffset>1900555</wp:posOffset>
                </wp:positionV>
                <wp:extent cx="6841490" cy="74612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1490" cy="746125"/>
                          <a:chOff x="0" y="0"/>
                          <a:chExt cx="6841490" cy="7461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227" y="0"/>
                            <a:ext cx="127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6125">
                                <a:moveTo>
                                  <a:pt x="0" y="745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822790" y="0"/>
                            <a:ext cx="127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6125">
                                <a:moveTo>
                                  <a:pt x="0" y="745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6112"/>
                            <a:ext cx="684149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1490" h="734060">
                                <a:moveTo>
                                  <a:pt x="0" y="0"/>
                                </a:moveTo>
                                <a:lnTo>
                                  <a:pt x="6841131" y="0"/>
                                </a:lnTo>
                              </a:path>
                              <a:path w="6841490" h="734060">
                                <a:moveTo>
                                  <a:pt x="12227" y="733549"/>
                                </a:moveTo>
                                <a:lnTo>
                                  <a:pt x="6841131" y="733549"/>
                                </a:lnTo>
                              </a:path>
                            </a:pathLst>
                          </a:custGeom>
                          <a:ln w="6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284" y="9169"/>
                            <a:ext cx="6801484" cy="727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3F4767" w14:textId="04483EF4" w:rsidR="006A4EAC" w:rsidRDefault="00B81F5F">
                              <w:pPr>
                                <w:spacing w:before="24" w:line="254" w:lineRule="auto"/>
                                <w:ind w:left="114" w:right="10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10101"/>
                                  <w:w w:val="105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color w:val="010101"/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 xml:space="preserve">successful candidate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>w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ill</w:t>
                              </w:r>
                              <w:r>
                                <w:rPr>
                                  <w:color w:val="262626"/>
                                  <w:spacing w:val="-5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require</w:t>
                              </w:r>
                              <w:proofErr w:type="gramEnd"/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be</w:t>
                              </w:r>
                              <w:r>
                                <w:rPr>
                                  <w:color w:val="262626"/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w w:val="105"/>
                                  <w:sz w:val="23"/>
                                </w:rPr>
                                <w:t>f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ull</w:t>
                              </w:r>
                              <w:r>
                                <w:rPr>
                                  <w:color w:val="414141"/>
                                  <w:w w:val="105"/>
                                  <w:sz w:val="23"/>
                                </w:rPr>
                                <w:t>y</w:t>
                              </w:r>
                              <w:r>
                                <w:rPr>
                                  <w:color w:val="414141"/>
                                  <w:spacing w:val="-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registered</w:t>
                              </w:r>
                              <w:r>
                                <w:rPr>
                                  <w:color w:val="262626"/>
                                  <w:spacing w:val="-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>w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ith</w:t>
                              </w:r>
                              <w:r>
                                <w:rPr>
                                  <w:color w:val="262626"/>
                                  <w:spacing w:val="-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color w:val="262626"/>
                                  <w:spacing w:val="-17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GTC</w:t>
                              </w:r>
                              <w:r w:rsidR="00E00ACA"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S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,</w:t>
                              </w:r>
                              <w:r>
                                <w:rPr>
                                  <w:color w:val="262626"/>
                                  <w:spacing w:val="-10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approved</w:t>
                              </w:r>
                              <w:r>
                                <w:rPr>
                                  <w:color w:val="262626"/>
                                  <w:spacing w:val="-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by</w:t>
                              </w:r>
                              <w:r>
                                <w:rPr>
                                  <w:color w:val="262626"/>
                                  <w:spacing w:val="-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color w:val="262626"/>
                                  <w:spacing w:val="-1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Roman Catholic Church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 xml:space="preserve">,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in line</w:t>
                              </w:r>
                              <w:r>
                                <w:rPr>
                                  <w:color w:val="262626"/>
                                  <w:spacing w:val="-1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>w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ith Section 21</w:t>
                              </w:r>
                              <w:r>
                                <w:rPr>
                                  <w:color w:val="262626"/>
                                  <w:spacing w:val="-4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14141"/>
                                  <w:w w:val="105"/>
                                  <w:sz w:val="23"/>
                                </w:rPr>
                                <w:t xml:space="preserve">(A)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of the</w:t>
                              </w:r>
                              <w:r>
                                <w:rPr>
                                  <w:color w:val="262626"/>
                                  <w:spacing w:val="-8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Education </w:t>
                              </w:r>
                              <w:r>
                                <w:rPr>
                                  <w:color w:val="414141"/>
                                  <w:w w:val="105"/>
                                  <w:sz w:val="23"/>
                                </w:rPr>
                                <w:t xml:space="preserve">(Scotland)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Act 1980 and</w:t>
                              </w:r>
                              <w:r>
                                <w:rPr>
                                  <w:color w:val="262626"/>
                                  <w:spacing w:val="-1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>w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ill</w:t>
                              </w:r>
                              <w:r>
                                <w:rPr>
                                  <w:color w:val="262626"/>
                                  <w:spacing w:val="-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be subject to</w:t>
                              </w:r>
                              <w:r>
                                <w:rPr>
                                  <w:color w:val="262626"/>
                                  <w:spacing w:val="-5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a satisfactory PVG</w:t>
                              </w:r>
                              <w:r>
                                <w:rPr>
                                  <w:color w:val="262626"/>
                                  <w:spacing w:val="-1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Child Care</w:t>
                              </w:r>
                              <w:r>
                                <w:rPr>
                                  <w:color w:val="262626"/>
                                  <w:spacing w:val="-3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check, in terms of the Rehabilitation</w:t>
                              </w:r>
                              <w:r>
                                <w:rPr>
                                  <w:color w:val="262626"/>
                                  <w:spacing w:val="-2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of Offenders Act 197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4 </w:t>
                              </w:r>
                              <w:r>
                                <w:rPr>
                                  <w:color w:val="505050"/>
                                  <w:w w:val="105"/>
                                  <w:sz w:val="23"/>
                                </w:rPr>
                                <w:t>(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 xml:space="preserve">Exclusions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color w:val="262626"/>
                                  <w:spacing w:val="-6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11111"/>
                                  <w:w w:val="105"/>
                                  <w:sz w:val="23"/>
                                </w:rPr>
                                <w:t>Exceptions</w:t>
                              </w:r>
                              <w:r>
                                <w:rPr>
                                  <w:color w:val="414141"/>
                                  <w:w w:val="105"/>
                                  <w:sz w:val="23"/>
                                </w:rPr>
                                <w:t xml:space="preserve">) (Scotland) </w:t>
                              </w:r>
                              <w:r>
                                <w:rPr>
                                  <w:color w:val="262626"/>
                                  <w:w w:val="105"/>
                                  <w:sz w:val="23"/>
                                </w:rPr>
                                <w:t>Order 2003 as amended.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9A2A89" id="Group 7" o:spid="_x0000_s1027" style="position:absolute;left:0;text-align:left;margin-left:28.85pt;margin-top:149.65pt;width:538.7pt;height:58.75pt;z-index:251657216;mso-wrap-distance-left:0;mso-wrap-distance-right:0;mso-position-horizontal-relative:page;mso-position-vertical-relative:page" coordsize="68414,7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">
                <v:shape id="Graphic 8" o:spid="_x0000_s1028" style="position:absolute;left:122;width:12;height:7461;visibility:visible;mso-wrap-style:square;v-text-anchor:top" coordsize="1270,74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" path="m,745775l,e" filled="f" strokeweight=".16981mm">
                  <v:path arrowok="t"/>
                </v:shape>
                <v:shape id="Graphic 9" o:spid="_x0000_s1029" style="position:absolute;left:68227;width:13;height:7461;visibility:visible;mso-wrap-style:square;v-text-anchor:top" coordsize="1270,74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" path="m,745775l,e" filled="f" strokeweight=".33964mm">
                  <v:path arrowok="t"/>
                </v:shape>
                <v:shape id="Graphic 10" o:spid="_x0000_s1030" style="position:absolute;top:61;width:68414;height:7340;visibility:visible;mso-wrap-style:square;v-text-anchor:top" coordsize="6841490,73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" path="m,l6841131,em12227,733549r6828904,e" filled="f" strokeweight=".16981mm">
                  <v:path arrowok="t"/>
                </v:shape>
                <v:shape id="Textbox 11" o:spid="_x0000_s1031" type="#_x0000_t202" style="position:absolute;left:152;top:91;width:68015;height:7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43F4767" w14:textId="04483EF4" w:rsidR="006A4EAC" w:rsidRDefault="00B81F5F">
                        <w:pPr>
                          <w:spacing w:before="24" w:line="254" w:lineRule="auto"/>
                          <w:ind w:left="114" w:right="103"/>
                          <w:rPr>
                            <w:sz w:val="23"/>
                          </w:rPr>
                        </w:pPr>
                        <w:r>
                          <w:rPr>
                            <w:color w:val="010101"/>
                            <w:w w:val="105"/>
                            <w:sz w:val="23"/>
                          </w:rPr>
                          <w:t>The</w:t>
                        </w:r>
                        <w:r>
                          <w:rPr>
                            <w:color w:val="010101"/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 xml:space="preserve">successful candidate 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>w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ill</w:t>
                        </w:r>
                        <w:r>
                          <w:rPr>
                            <w:color w:val="262626"/>
                            <w:spacing w:val="-5"/>
                            <w:w w:val="105"/>
                            <w:sz w:val="23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require</w:t>
                        </w:r>
                        <w:proofErr w:type="gramEnd"/>
                        <w:r>
                          <w:rPr>
                            <w:color w:val="262626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to</w:t>
                        </w:r>
                        <w:r>
                          <w:rPr>
                            <w:color w:val="262626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be</w:t>
                        </w:r>
                        <w:r>
                          <w:rPr>
                            <w:color w:val="262626"/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10101"/>
                            <w:w w:val="105"/>
                            <w:sz w:val="23"/>
                          </w:rPr>
                          <w:t>f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ull</w:t>
                        </w:r>
                        <w:r>
                          <w:rPr>
                            <w:color w:val="414141"/>
                            <w:w w:val="105"/>
                            <w:sz w:val="23"/>
                          </w:rPr>
                          <w:t>y</w:t>
                        </w:r>
                        <w:r>
                          <w:rPr>
                            <w:color w:val="414141"/>
                            <w:spacing w:val="-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registered</w:t>
                        </w:r>
                        <w:r>
                          <w:rPr>
                            <w:color w:val="262626"/>
                            <w:spacing w:val="-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>w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ith</w:t>
                        </w:r>
                        <w:r>
                          <w:rPr>
                            <w:color w:val="262626"/>
                            <w:spacing w:val="-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the</w:t>
                        </w:r>
                        <w:r>
                          <w:rPr>
                            <w:color w:val="262626"/>
                            <w:spacing w:val="-17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GTC</w:t>
                        </w:r>
                        <w:r w:rsidR="00E00ACA">
                          <w:rPr>
                            <w:color w:val="262626"/>
                            <w:w w:val="105"/>
                            <w:sz w:val="23"/>
                          </w:rPr>
                          <w:t>S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,</w:t>
                        </w:r>
                        <w:r>
                          <w:rPr>
                            <w:color w:val="262626"/>
                            <w:spacing w:val="-10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approved</w:t>
                        </w:r>
                        <w:r>
                          <w:rPr>
                            <w:color w:val="262626"/>
                            <w:spacing w:val="-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by</w:t>
                        </w:r>
                        <w:r>
                          <w:rPr>
                            <w:color w:val="262626"/>
                            <w:spacing w:val="-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the</w:t>
                        </w:r>
                        <w:r>
                          <w:rPr>
                            <w:color w:val="262626"/>
                            <w:spacing w:val="-1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Roman Catholic Church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 xml:space="preserve">,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in line</w:t>
                        </w:r>
                        <w:r>
                          <w:rPr>
                            <w:color w:val="262626"/>
                            <w:spacing w:val="-1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>w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ith Section 21</w:t>
                        </w:r>
                        <w:r>
                          <w:rPr>
                            <w:color w:val="262626"/>
                            <w:spacing w:val="-4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414141"/>
                            <w:w w:val="105"/>
                            <w:sz w:val="23"/>
                          </w:rPr>
                          <w:t xml:space="preserve">(A)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of the</w:t>
                        </w:r>
                        <w:r>
                          <w:rPr>
                            <w:color w:val="262626"/>
                            <w:spacing w:val="-8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Education </w:t>
                        </w:r>
                        <w:r>
                          <w:rPr>
                            <w:color w:val="414141"/>
                            <w:w w:val="105"/>
                            <w:sz w:val="23"/>
                          </w:rPr>
                          <w:t xml:space="preserve">(Scotland)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Act 1980 and</w:t>
                        </w:r>
                        <w:r>
                          <w:rPr>
                            <w:color w:val="262626"/>
                            <w:spacing w:val="-1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>w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ill</w:t>
                        </w:r>
                        <w:r>
                          <w:rPr>
                            <w:color w:val="262626"/>
                            <w:spacing w:val="-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be subject to</w:t>
                        </w:r>
                        <w:r>
                          <w:rPr>
                            <w:color w:val="262626"/>
                            <w:spacing w:val="-5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a satisfactory PVG</w:t>
                        </w:r>
                        <w:r>
                          <w:rPr>
                            <w:color w:val="262626"/>
                            <w:spacing w:val="-1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Child Care</w:t>
                        </w:r>
                        <w:r>
                          <w:rPr>
                            <w:color w:val="262626"/>
                            <w:spacing w:val="-3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check, in terms of the Rehabilitation</w:t>
                        </w:r>
                        <w:r>
                          <w:rPr>
                            <w:color w:val="262626"/>
                            <w:spacing w:val="-2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of Offenders Act 197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4 </w:t>
                        </w:r>
                        <w:r>
                          <w:rPr>
                            <w:color w:val="505050"/>
                            <w:w w:val="105"/>
                            <w:sz w:val="23"/>
                          </w:rPr>
                          <w:t>(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 xml:space="preserve">Exclusions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and</w:t>
                        </w:r>
                        <w:r>
                          <w:rPr>
                            <w:color w:val="262626"/>
                            <w:spacing w:val="-6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11111"/>
                            <w:w w:val="105"/>
                            <w:sz w:val="23"/>
                          </w:rPr>
                          <w:t>Exceptions</w:t>
                        </w:r>
                        <w:r>
                          <w:rPr>
                            <w:color w:val="414141"/>
                            <w:w w:val="105"/>
                            <w:sz w:val="23"/>
                          </w:rPr>
                          <w:t xml:space="preserve">) (Scotland) </w:t>
                        </w:r>
                        <w:r>
                          <w:rPr>
                            <w:color w:val="262626"/>
                            <w:w w:val="105"/>
                            <w:sz w:val="23"/>
                          </w:rPr>
                          <w:t>Order 2003 as amended.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81F5F">
        <w:rPr>
          <w:b/>
          <w:color w:val="010101"/>
          <w:w w:val="105"/>
          <w:sz w:val="23"/>
          <w:u w:val="thick" w:color="010101"/>
        </w:rPr>
        <w:t>For</w:t>
      </w:r>
      <w:r w:rsidR="00B81F5F">
        <w:rPr>
          <w:b/>
          <w:color w:val="010101"/>
          <w:spacing w:val="-8"/>
          <w:w w:val="105"/>
          <w:sz w:val="23"/>
          <w:u w:val="thick" w:color="010101"/>
        </w:rPr>
        <w:t xml:space="preserve"> </w:t>
      </w:r>
      <w:r w:rsidR="00B81F5F">
        <w:rPr>
          <w:b/>
          <w:color w:val="010101"/>
          <w:w w:val="105"/>
          <w:sz w:val="23"/>
          <w:u w:val="thick" w:color="010101"/>
        </w:rPr>
        <w:t>Denominational</w:t>
      </w:r>
      <w:r w:rsidR="00B81F5F">
        <w:rPr>
          <w:b/>
          <w:color w:val="010101"/>
          <w:spacing w:val="-17"/>
          <w:w w:val="105"/>
          <w:sz w:val="23"/>
          <w:u w:val="thick" w:color="010101"/>
        </w:rPr>
        <w:t xml:space="preserve"> </w:t>
      </w:r>
      <w:r w:rsidR="00B81F5F">
        <w:rPr>
          <w:b/>
          <w:color w:val="010101"/>
          <w:spacing w:val="-2"/>
          <w:w w:val="105"/>
          <w:sz w:val="23"/>
          <w:u w:val="thick" w:color="010101"/>
        </w:rPr>
        <w:t>Schools</w:t>
      </w:r>
    </w:p>
    <w:sectPr w:rsidR="006A4EAC">
      <w:pgSz w:w="11900" w:h="16840"/>
      <w:pgMar w:top="56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8E01" w14:textId="77777777" w:rsidR="00965CAD" w:rsidRDefault="00965CAD" w:rsidP="00E00ACA">
      <w:r>
        <w:separator/>
      </w:r>
    </w:p>
  </w:endnote>
  <w:endnote w:type="continuationSeparator" w:id="0">
    <w:p w14:paraId="0E95A55F" w14:textId="77777777" w:rsidR="00965CAD" w:rsidRDefault="00965CAD" w:rsidP="00E0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D9C7" w14:textId="77777777" w:rsidR="00965CAD" w:rsidRDefault="00965CAD" w:rsidP="00E00ACA">
      <w:r>
        <w:separator/>
      </w:r>
    </w:p>
  </w:footnote>
  <w:footnote w:type="continuationSeparator" w:id="0">
    <w:p w14:paraId="1ED9B350" w14:textId="77777777" w:rsidR="00965CAD" w:rsidRDefault="00965CAD" w:rsidP="00E00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A4E0" w14:textId="0944D4E7" w:rsidR="00E00ACA" w:rsidRDefault="00E00A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0A8558B" wp14:editId="20DC38B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43447645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056EFA" w14:textId="787F57E4" w:rsidR="00E00ACA" w:rsidRPr="00E00ACA" w:rsidRDefault="00E00ACA" w:rsidP="00E00A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00A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8558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71056EFA" w14:textId="787F57E4" w:rsidR="00E00ACA" w:rsidRPr="00E00ACA" w:rsidRDefault="00E00ACA" w:rsidP="00E00A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E00AC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FE4B" w14:textId="0554365A" w:rsidR="00E00ACA" w:rsidRDefault="00E00A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B5CD5A" wp14:editId="29BFAB7A">
              <wp:simplePos x="36195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54672254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93060" w14:textId="3751D34E" w:rsidR="00E00ACA" w:rsidRPr="00E00ACA" w:rsidRDefault="00E00ACA" w:rsidP="00E00A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00A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B5CD5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6EC93060" w14:textId="3751D34E" w:rsidR="00E00ACA" w:rsidRPr="00E00ACA" w:rsidRDefault="00E00ACA" w:rsidP="00E00A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E00AC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1C49F" w14:textId="682E1463" w:rsidR="00E00ACA" w:rsidRDefault="00E00A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D11958" wp14:editId="02BEAF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17676478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DE436" w14:textId="7088B7BE" w:rsidR="00E00ACA" w:rsidRPr="00E00ACA" w:rsidRDefault="00E00ACA" w:rsidP="00E00ACA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00AC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11958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19DDE436" w14:textId="7088B7BE" w:rsidR="00E00ACA" w:rsidRPr="00E00ACA" w:rsidRDefault="00E00ACA" w:rsidP="00E00ACA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E00AC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90F52"/>
    <w:multiLevelType w:val="hybridMultilevel"/>
    <w:tmpl w:val="4BAC99C0"/>
    <w:lvl w:ilvl="0" w:tplc="01C68426">
      <w:numFmt w:val="bullet"/>
      <w:lvlText w:val="•"/>
      <w:lvlJc w:val="left"/>
      <w:pPr>
        <w:ind w:left="846" w:hanging="361"/>
      </w:pPr>
      <w:rPr>
        <w:rFonts w:ascii="Arial" w:eastAsia="Arial" w:hAnsi="Arial" w:cs="Arial" w:hint="default"/>
        <w:b w:val="0"/>
        <w:bCs w:val="0"/>
        <w:i w:val="0"/>
        <w:iCs w:val="0"/>
        <w:color w:val="070707"/>
        <w:spacing w:val="0"/>
        <w:w w:val="104"/>
        <w:sz w:val="23"/>
        <w:szCs w:val="23"/>
        <w:lang w:val="en-US" w:eastAsia="en-US" w:bidi="ar-SA"/>
      </w:rPr>
    </w:lvl>
    <w:lvl w:ilvl="1" w:tplc="470E32E2">
      <w:numFmt w:val="bullet"/>
      <w:lvlText w:val="•"/>
      <w:lvlJc w:val="left"/>
      <w:pPr>
        <w:ind w:left="1482" w:hanging="361"/>
      </w:pPr>
      <w:rPr>
        <w:rFonts w:hint="default"/>
        <w:lang w:val="en-US" w:eastAsia="en-US" w:bidi="ar-SA"/>
      </w:rPr>
    </w:lvl>
    <w:lvl w:ilvl="2" w:tplc="7400B2D0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3" w:tplc="64EAFF16">
      <w:numFmt w:val="bullet"/>
      <w:lvlText w:val="•"/>
      <w:lvlJc w:val="left"/>
      <w:pPr>
        <w:ind w:left="2767" w:hanging="361"/>
      </w:pPr>
      <w:rPr>
        <w:rFonts w:hint="default"/>
        <w:lang w:val="en-US" w:eastAsia="en-US" w:bidi="ar-SA"/>
      </w:rPr>
    </w:lvl>
    <w:lvl w:ilvl="4" w:tplc="78F60E5E">
      <w:numFmt w:val="bullet"/>
      <w:lvlText w:val="•"/>
      <w:lvlJc w:val="left"/>
      <w:pPr>
        <w:ind w:left="3409" w:hanging="361"/>
      </w:pPr>
      <w:rPr>
        <w:rFonts w:hint="default"/>
        <w:lang w:val="en-US" w:eastAsia="en-US" w:bidi="ar-SA"/>
      </w:rPr>
    </w:lvl>
    <w:lvl w:ilvl="5" w:tplc="684809A8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6" w:tplc="ABD69E48">
      <w:numFmt w:val="bullet"/>
      <w:lvlText w:val="•"/>
      <w:lvlJc w:val="left"/>
      <w:pPr>
        <w:ind w:left="4694" w:hanging="361"/>
      </w:pPr>
      <w:rPr>
        <w:rFonts w:hint="default"/>
        <w:lang w:val="en-US" w:eastAsia="en-US" w:bidi="ar-SA"/>
      </w:rPr>
    </w:lvl>
    <w:lvl w:ilvl="7" w:tplc="CF4626CC">
      <w:numFmt w:val="bullet"/>
      <w:lvlText w:val="•"/>
      <w:lvlJc w:val="left"/>
      <w:pPr>
        <w:ind w:left="5336" w:hanging="361"/>
      </w:pPr>
      <w:rPr>
        <w:rFonts w:hint="default"/>
        <w:lang w:val="en-US" w:eastAsia="en-US" w:bidi="ar-SA"/>
      </w:rPr>
    </w:lvl>
    <w:lvl w:ilvl="8" w:tplc="A68E2856">
      <w:numFmt w:val="bullet"/>
      <w:lvlText w:val="•"/>
      <w:lvlJc w:val="left"/>
      <w:pPr>
        <w:ind w:left="5979" w:hanging="361"/>
      </w:pPr>
      <w:rPr>
        <w:rFonts w:hint="default"/>
        <w:lang w:val="en-US" w:eastAsia="en-US" w:bidi="ar-SA"/>
      </w:rPr>
    </w:lvl>
  </w:abstractNum>
  <w:num w:numId="1" w16cid:durableId="8534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4EAC"/>
    <w:rsid w:val="00032B40"/>
    <w:rsid w:val="001562E8"/>
    <w:rsid w:val="001C5FC4"/>
    <w:rsid w:val="004E3F18"/>
    <w:rsid w:val="006A4EAC"/>
    <w:rsid w:val="00754B8C"/>
    <w:rsid w:val="00965CAD"/>
    <w:rsid w:val="00B81F5F"/>
    <w:rsid w:val="00E00ACA"/>
    <w:rsid w:val="00EB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0D44"/>
  <w15:docId w15:val="{3B5EE799-0E2C-47B1-96CF-A520CE3B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00A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AC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 Wright</cp:lastModifiedBy>
  <cp:revision>4</cp:revision>
  <dcterms:created xsi:type="dcterms:W3CDTF">2026-08-10T14:37:00Z</dcterms:created>
  <dcterms:modified xsi:type="dcterms:W3CDTF">2026-08-10T14:55:00Z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2021-08-16T00:00:00Z</vt:filetime>
  </property>
  <property fmtid="{D5CDD505-2E9C-101B-9397-08002B2CF9AE}" pid="3" name="Creator">
    <vt:lpwstr>Mozilla/5.0 (Windows NT 10.0; Win64; x64) AppleWebKit/537.36 (KHTML, like Gecko) Chrome/92.0.4515.131 Safari/537.36</vt:lpwstr>
  </property>
  <property fmtid="{D5CDD505-2E9C-101B-9397-08002B2CF9AE}" pid="4" name="LastSaved">
    <vt:filetime>2026-08-10T00:00:00Z</vt:filetime>
  </property>
  <property fmtid="{D5CDD505-2E9C-101B-9397-08002B2CF9AE}" pid="5" name="Producer">
    <vt:lpwstr>Skia/PDF m92</vt:lpwstr>
  </property>
  <property fmtid="{D5CDD505-2E9C-101B-9397-08002B2CF9AE}" pid="6" name="ClassificationContentMarkingHeaderShapeIds">
    <vt:lpwstr>1edb1dbe,73d6a85d,3edd057e</vt:lpwstr>
  </property>
  <property fmtid="{D5CDD505-2E9C-101B-9397-08002B2CF9AE}" pid="7" name="ClassificationContentMarkingHeaderFontProps">
    <vt:lpwstr>#0000ff,12,Aptos</vt:lpwstr>
  </property>
  <property fmtid="{D5CDD505-2E9C-101B-9397-08002B2CF9AE}" pid="8" name="ClassificationContentMarkingHeaderText">
    <vt:lpwstr>OFFICIAL</vt:lpwstr>
  </property>
  <property fmtid="{D5CDD505-2E9C-101B-9397-08002B2CF9AE}" pid="9" name="MSIP_Label_994db701-89a9-49bb-b598-cb04a9f5d29a_Enabled">
    <vt:lpwstr>true</vt:lpwstr>
  </property>
  <property fmtid="{D5CDD505-2E9C-101B-9397-08002B2CF9AE}" pid="10" name="MSIP_Label_994db701-89a9-49bb-b598-cb04a9f5d29a_SetDate">
    <vt:lpwstr>2026-08-10T14:42:56Z</vt:lpwstr>
  </property>
  <property fmtid="{D5CDD505-2E9C-101B-9397-08002B2CF9AE}" pid="11" name="MSIP_Label_994db701-89a9-49bb-b598-cb04a9f5d29a_Method">
    <vt:lpwstr>Privileged</vt:lpwstr>
  </property>
  <property fmtid="{D5CDD505-2E9C-101B-9397-08002B2CF9AE}" pid="12" name="MSIP_Label_994db701-89a9-49bb-b598-cb04a9f5d29a_Name">
    <vt:lpwstr>Official</vt:lpwstr>
  </property>
  <property fmtid="{D5CDD505-2E9C-101B-9397-08002B2CF9AE}" pid="13" name="MSIP_Label_994db701-89a9-49bb-b598-cb04a9f5d29a_SiteId">
    <vt:lpwstr>ca295336-1aa6-4486-b2b2-cf7669625305</vt:lpwstr>
  </property>
  <property fmtid="{D5CDD505-2E9C-101B-9397-08002B2CF9AE}" pid="14" name="MSIP_Label_994db701-89a9-49bb-b598-cb04a9f5d29a_ActionId">
    <vt:lpwstr>7ad179b5-8074-44d0-a60e-137c02ec3758</vt:lpwstr>
  </property>
  <property fmtid="{D5CDD505-2E9C-101B-9397-08002B2CF9AE}" pid="15" name="MSIP_Label_994db701-89a9-49bb-b598-cb04a9f5d29a_ContentBits">
    <vt:lpwstr>1</vt:lpwstr>
  </property>
  <property fmtid="{D5CDD505-2E9C-101B-9397-08002B2CF9AE}" pid="16" name="MSIP_Label_994db701-89a9-49bb-b598-cb04a9f5d29a_Tag">
    <vt:lpwstr>10, 0, 1, 1</vt:lpwstr>
  </property>
</Properties>
</file>