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p14">
  <w:body>
    <w:p w:rsidR="00F03A72" w:rsidRDefault="00C53D2C" w14:paraId="35F06140" w14:textId="77777777">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00450439" w:rsidP="00B170E9" w:rsidRDefault="00A20C1C" w14:paraId="71BE90BD" w14:textId="17F36296">
                            <w:pPr>
                              <w:jc w:val="center"/>
                              <w:rPr>
                                <w:rFonts w:ascii="Calibri Light" w:hAnsi="Calibri Light"/>
                                <w:sz w:val="72"/>
                                <w:szCs w:val="72"/>
                              </w:rPr>
                            </w:pPr>
                            <w:r>
                              <w:rPr>
                                <w:rFonts w:ascii="Calibri Light" w:hAnsi="Calibri Light"/>
                                <w:b/>
                                <w:bCs/>
                                <w:sz w:val="72"/>
                                <w:szCs w:val="72"/>
                              </w:rPr>
                              <w:t>Pupil Support Assistant</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B170E9" w:rsidRDefault="00A20C1C" w14:paraId="71BE90BD" w14:textId="17F36296">
                      <w:pPr>
                        <w:jc w:val="center"/>
                        <w:rPr>
                          <w:rFonts w:ascii="Calibri Light" w:hAnsi="Calibri Light"/>
                          <w:sz w:val="72"/>
                          <w:szCs w:val="72"/>
                        </w:rPr>
                      </w:pPr>
                      <w:r>
                        <w:rPr>
                          <w:rFonts w:ascii="Calibri Light" w:hAnsi="Calibri Light"/>
                          <w:b/>
                          <w:bCs/>
                          <w:sz w:val="72"/>
                          <w:szCs w:val="72"/>
                        </w:rPr>
                        <w:t>Pupil Support Assistant</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0124B73"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61CFB67B" w14:textId="77777777">
            <w:pPr>
              <w:pStyle w:val="Heading1"/>
              <w:spacing w:before="240"/>
              <w:outlineLvl w:val="0"/>
              <w:rPr>
                <w:rFonts w:ascii="Calibri" w:hAnsi="Calibri"/>
              </w:rPr>
            </w:pPr>
            <w:r w:rsidRPr="00BC6607">
              <w:rPr>
                <w:rFonts w:ascii="Calibri" w:hAnsi="Calibri"/>
              </w:rPr>
              <w:lastRenderedPageBreak/>
              <w:t>About Aberdeen City Council</w:t>
            </w:r>
          </w:p>
        </w:tc>
      </w:tr>
      <w:tr w:rsidRPr="00BC6607" w:rsidR="00C53D2C" w:rsidTr="00124B73" w14:paraId="2E84F96B" w14:textId="77777777">
        <w:tc>
          <w:tcPr>
            <w:cnfStyle w:val="001000000000" w:firstRow="0" w:lastRow="0" w:firstColumn="1" w:lastColumn="0" w:oddVBand="0" w:evenVBand="0" w:oddHBand="0" w:evenHBand="0" w:firstRowFirstColumn="0" w:firstRowLastColumn="0" w:lastRowFirstColumn="0" w:lastRowLastColumn="0"/>
            <w:tcW w:w="10881" w:type="dxa"/>
          </w:tcPr>
          <w:p w:rsidR="00FA47DD" w:rsidP="00FA47DD" w:rsidRDefault="00FA47DD" w14:paraId="2D06ECBE" w14:textId="77777777">
            <w:pPr>
              <w:pStyle w:val="paragraph0"/>
              <w:spacing w:before="0" w:beforeAutospacing="0" w:after="0" w:afterAutospacing="0"/>
              <w:textAlignment w:val="baseline"/>
              <w:rPr>
                <w:rStyle w:val="eop"/>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 </w:t>
            </w:r>
            <w:r w:rsidRPr="00FA47DD">
              <w:rPr>
                <w:rStyle w:val="eop"/>
                <w:rFonts w:ascii="Calibri" w:hAnsi="Calibri" w:cs="Calibri" w:eastAsiaTheme="majorEastAsia"/>
                <w:b w:val="0"/>
                <w:bCs w:val="0"/>
                <w:i/>
                <w:iCs/>
                <w:color w:val="365F91"/>
                <w:sz w:val="22"/>
                <w:szCs w:val="22"/>
              </w:rPr>
              <w:t> </w:t>
            </w:r>
          </w:p>
          <w:p w:rsidRPr="007B024E" w:rsidR="00FA47DD" w:rsidP="00FA47DD" w:rsidRDefault="00FA47DD" w14:paraId="7DB50C89" w14:textId="77777777">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222A35"/>
                <w:sz w:val="22"/>
                <w:szCs w:val="22"/>
              </w:rPr>
              <w:t xml:space="preserve">The </w:t>
            </w:r>
            <w:hyperlink w:tgtFrame="_blank" w:history="1" r:id="rId11">
              <w:r w:rsidRPr="007B024E">
                <w:rPr>
                  <w:rStyle w:val="normaltextrun"/>
                  <w:rFonts w:ascii="Calibri" w:hAnsi="Calibri" w:cs="Calibri" w:eastAsiaTheme="majorEastAsia"/>
                  <w:b w:val="0"/>
                  <w:bCs w:val="0"/>
                  <w:color w:val="0563C1"/>
                  <w:sz w:val="22"/>
                  <w:szCs w:val="22"/>
                  <w:u w:val="single"/>
                </w:rPr>
                <w:t>Local Outcome Improvement Plan 2016 – 2026</w:t>
              </w:r>
            </w:hyperlink>
            <w:r w:rsidRPr="007B024E">
              <w:rPr>
                <w:rStyle w:val="normaltextrun"/>
                <w:rFonts w:ascii="Calibri" w:hAnsi="Calibri" w:cs="Calibri" w:eastAsiaTheme="majorEastAsia"/>
                <w:b w:val="0"/>
                <w:bCs w:val="0"/>
                <w:color w:val="222A35"/>
                <w:sz w:val="22"/>
                <w:szCs w:val="22"/>
              </w:rPr>
              <w:t xml:space="preserve"> (LOIP) identifies how Aberdeen City Council, together with our </w:t>
            </w:r>
            <w:hyperlink w:tgtFrame="_blank" w:history="1" r:id="rId12">
              <w:r w:rsidRPr="007B024E">
                <w:rPr>
                  <w:rStyle w:val="normaltextrun"/>
                  <w:rFonts w:ascii="Calibri" w:hAnsi="Calibri" w:cs="Calibri" w:eastAsiaTheme="majorEastAsia"/>
                  <w:b w:val="0"/>
                  <w:bCs w:val="0"/>
                  <w:color w:val="0563C1"/>
                  <w:sz w:val="22"/>
                  <w:szCs w:val="22"/>
                  <w:u w:val="single"/>
                </w:rPr>
                <w:t>Community Planning Partners</w:t>
              </w:r>
            </w:hyperlink>
            <w:r w:rsidRPr="007B024E">
              <w:rPr>
                <w:rStyle w:val="normaltextrun"/>
                <w:rFonts w:ascii="Calibri" w:hAnsi="Calibri" w:cs="Calibri" w:eastAsiaTheme="majorEastAsia"/>
                <w:b w:val="0"/>
                <w:bCs w:val="0"/>
                <w:color w:val="222A35"/>
                <w:sz w:val="22"/>
                <w:szCs w:val="22"/>
              </w:rPr>
              <w:t>, will tackle the key issues facing our city to ensure Aberdeen is a place where all people prosper. </w:t>
            </w:r>
            <w:r w:rsidRPr="007B024E">
              <w:rPr>
                <w:rStyle w:val="normaltextrun"/>
                <w:rFonts w:ascii="Calibri" w:hAnsi="Calibri" w:cs="Calibri" w:eastAsiaTheme="majorEastAsia"/>
                <w:b w:val="0"/>
                <w:bCs w:val="0"/>
                <w:sz w:val="22"/>
                <w:szCs w:val="22"/>
              </w:rPr>
              <w:t xml:space="preserve"> </w:t>
            </w:r>
            <w:r w:rsidRPr="007B024E">
              <w:rPr>
                <w:rStyle w:val="normaltextrun"/>
                <w:rFonts w:ascii="Calibri" w:hAnsi="Calibri" w:cs="Calibri" w:eastAsiaTheme="majorEastAsia"/>
                <w:b w:val="0"/>
                <w:bCs w:val="0"/>
                <w:color w:val="auto"/>
                <w:sz w:val="22"/>
                <w:szCs w:val="22"/>
              </w:rPr>
              <w:t>The LOIP sets out our shared promises to the people of Aberdeen: </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Economy</w:t>
            </w:r>
            <w:r w:rsidRPr="007B024E">
              <w:rPr>
                <w:rStyle w:val="normaltextrun"/>
                <w:rFonts w:ascii="Calibri" w:hAnsi="Calibri" w:cs="Calibri" w:eastAsiaTheme="majorEastAsia"/>
                <w:b w:val="0"/>
                <w:bCs w:val="0"/>
                <w:color w:val="auto"/>
                <w:sz w:val="22"/>
                <w:szCs w:val="22"/>
              </w:rPr>
              <w:t xml:space="preserve"> - Aberdeen has a flourishing, thriving and successful local economy.</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People</w:t>
            </w:r>
            <w:r w:rsidRPr="007B024E">
              <w:rPr>
                <w:rStyle w:val="normaltextrun"/>
                <w:rFonts w:ascii="Calibri" w:hAnsi="Calibri" w:cs="Calibri" w:eastAsiaTheme="majorEastAsia"/>
                <w:b w:val="0"/>
                <w:bCs w:val="0"/>
                <w:color w:val="auto"/>
                <w:sz w:val="22"/>
                <w:szCs w:val="22"/>
              </w:rPr>
              <w:t xml:space="preserve"> - People in Aberdeen are happy, healthy and enjoy positive life outcomes.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Place</w:t>
            </w:r>
            <w:r w:rsidRPr="007B024E">
              <w:rPr>
                <w:rStyle w:val="normaltextrun"/>
                <w:rFonts w:ascii="Calibri" w:hAnsi="Calibri" w:cs="Calibri" w:eastAsiaTheme="majorEastAsia"/>
                <w:b w:val="0"/>
                <w:bCs w:val="0"/>
                <w:color w:val="auto"/>
                <w:sz w:val="22"/>
                <w:szCs w:val="22"/>
              </w:rPr>
              <w:t xml:space="preserve"> - People experience Aberdeen as the best place to invest, live and visit.</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Enabling Technology</w:t>
            </w:r>
            <w:r w:rsidRPr="007B024E">
              <w:rPr>
                <w:rStyle w:val="normaltextrun"/>
                <w:rFonts w:ascii="Calibri" w:hAnsi="Calibri" w:cs="Calibri" w:eastAsiaTheme="majorEastAsia"/>
                <w:b w:val="0"/>
                <w:bCs w:val="0"/>
                <w:color w:val="auto"/>
                <w:sz w:val="22"/>
                <w:szCs w:val="22"/>
              </w:rPr>
              <w:t xml:space="preserve"> - Innovative, integrated and transformed public services.</w:t>
            </w:r>
          </w:p>
          <w:p w:rsidRPr="007B024E" w:rsidR="00FA47DD" w:rsidP="00FA47DD"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sz w:val="12"/>
                <w:szCs w:val="12"/>
              </w:rPr>
            </w:pPr>
          </w:p>
          <w:p w:rsidRPr="007B024E" w:rsidR="00FA47DD" w:rsidP="00FA47DD" w:rsidRDefault="00FA47DD" w14:paraId="2B0539C8" w14:textId="77777777">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auto"/>
                <w:sz w:val="22"/>
                <w:szCs w:val="22"/>
              </w:rPr>
              <w:t>To deliver our promises to the city of Aberdeen, our focus is on: </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staff to meet priority outcomes aligned to the determinates of good health</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the communities we serve to be self-sufficient</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Early intervention and prevention of harm to the people, place and economy of Aberdeen</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Connecting with citizens, customers and partners through our use of digital</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Using data and information to help us understand the demand on the Council and how we can better improve outcomes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Being entrepreneurial - creative and innovative in how we do our business.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sz w:val="12"/>
                <w:szCs w:val="12"/>
              </w:rPr>
            </w:pPr>
          </w:p>
          <w:p w:rsidRPr="007B024E" w:rsidR="007B024E" w:rsidP="007B024E" w:rsidRDefault="00FA47DD" w14:paraId="6B9DEEF2"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hAnsi="Calibri" w:cs="Calibri" w:eastAsiaTheme="majorEastAsia"/>
                <w:b w:val="0"/>
                <w:bCs w:val="0"/>
                <w:color w:val="auto"/>
                <w:sz w:val="22"/>
                <w:szCs w:val="22"/>
              </w:rPr>
              <w:t> </w:t>
            </w:r>
          </w:p>
          <w:p w:rsidRPr="007B024E" w:rsidR="00FA47DD" w:rsidP="007B024E" w:rsidRDefault="00FA47DD" w14:paraId="124483F0" w14:textId="3571D8FB">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hAnsi="Calibri" w:cs="Calibri" w:eastAsiaTheme="majorEastAsia"/>
                <w:b w:val="0"/>
                <w:bCs w:val="0"/>
                <w:color w:val="auto"/>
                <w:sz w:val="12"/>
                <w:szCs w:val="12"/>
              </w:rPr>
              <w:t> </w:t>
            </w:r>
          </w:p>
          <w:p w:rsidR="00C53D2C" w:rsidP="007B024E" w:rsidRDefault="00FA47DD" w14:paraId="3424B60D"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hAnsi="Calibri" w:cs="Calibri" w:eastAsiaTheme="majorEastAsia"/>
                <w:b w:val="0"/>
                <w:bCs w:val="0"/>
                <w:color w:val="auto"/>
                <w:sz w:val="22"/>
                <w:szCs w:val="22"/>
              </w:rPr>
              <w:t> </w:t>
            </w:r>
          </w:p>
          <w:p w:rsidRPr="007B024E" w:rsidR="007B024E" w:rsidP="007B024E" w:rsidRDefault="007B024E" w14:paraId="7D6BE033" w14:textId="5CEE1190">
            <w:pPr>
              <w:pStyle w:val="paragraph0"/>
              <w:spacing w:before="0" w:beforeAutospacing="0" w:after="0" w:afterAutospacing="0"/>
              <w:textAlignment w:val="baseline"/>
              <w:rPr>
                <w:b w:val="0"/>
                <w:bCs w:val="0"/>
                <w:color w:val="333333"/>
                <w:sz w:val="8"/>
                <w:szCs w:val="8"/>
              </w:rPr>
            </w:pPr>
          </w:p>
        </w:tc>
      </w:tr>
      <w:tr w:rsidRPr="00BC6607" w:rsidR="00C53D2C" w:rsidTr="00124B73"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3E613F22" w14:textId="14A90B7D">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Pr="00BC6607" w:rsidR="00C53D2C" w:rsidTr="003A7766"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rsidR="007B024E" w:rsidP="007B024E" w:rsidRDefault="007B024E" w14:paraId="681CEF64" w14:textId="77777777">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rsidRPr="00BC6607" w:rsidR="00C53D2C" w:rsidP="007B024E" w:rsidRDefault="007B024E" w14:paraId="62961CA2" w14:textId="5891B015">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Pr="00BC6607" w:rsidR="00C53D2C" w:rsidTr="00124B73"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BC33341" w14:textId="5E7264D8">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Pr="00BC6607" w:rsidR="00C53D2C" w:rsidTr="00F02CE6" w14:paraId="56E7FA8E" w14:textId="77777777">
        <w:trPr>
          <w:trHeight w:val="1551"/>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D21011" w:rsidRDefault="007B024E" w14:paraId="4190465B" w14:textId="3022DAD8">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rsidR="00C53D2C" w:rsidP="00C53D2C" w:rsidRDefault="00C53D2C" w14:paraId="4C61F361" w14:textId="0367AC4F">
      <w:pPr>
        <w:rPr>
          <w:rFonts w:ascii="Calibri" w:hAnsi="Calibri" w:cs="Tahoma"/>
          <w:bCs/>
          <w:color w:val="002C50"/>
          <w:spacing w:val="-16"/>
          <w:sz w:val="20"/>
          <w:szCs w:val="20"/>
        </w:rPr>
      </w:pPr>
    </w:p>
    <w:p w:rsidRPr="00BC6607" w:rsidR="007B024E" w:rsidP="00C53D2C" w:rsidRDefault="007B024E" w14:paraId="3B49F804" w14:textId="77777777">
      <w:pPr>
        <w:rPr>
          <w:rFonts w:ascii="Calibri" w:hAnsi="Calibri" w:cs="Tahoma"/>
          <w:bCs/>
          <w:color w:val="002C50"/>
          <w:spacing w:val="-16"/>
          <w:sz w:val="20"/>
          <w:szCs w:val="20"/>
        </w:rPr>
      </w:pP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200A5E" w14:paraId="2BE52AD2" w14:textId="77777777">
        <w:tc>
          <w:tcPr>
            <w:tcW w:w="10456" w:type="dxa"/>
            <w:tcBorders>
              <w:bottom w:val="single" w:color="8DB3E2" w:themeColor="text2" w:themeTint="66" w:sz="4" w:space="0"/>
            </w:tcBorders>
            <w:shd w:val="clear" w:color="auto" w:fill="DBE5F1" w:themeFill="accent1" w:themeFillTint="33"/>
          </w:tcPr>
          <w:p w:rsidR="006B2CB6" w:rsidP="00200A5E" w:rsidRDefault="006B2CB6" w14:paraId="64C2B8FC" w14:textId="77777777">
            <w:pPr>
              <w:rPr>
                <w:rFonts w:ascii="Calibri" w:hAnsi="Calibri" w:cs="Tahoma"/>
                <w:color w:val="002C50"/>
                <w:spacing w:val="-16"/>
                <w:sz w:val="20"/>
                <w:szCs w:val="20"/>
              </w:rPr>
            </w:pPr>
          </w:p>
          <w:p w:rsidR="006B2CB6" w:rsidP="00200A5E"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200A5E" w14:paraId="7D1B5068"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4572"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3301"/>
            </w:tblGrid>
            <w:tr w:rsidR="006B2CB6" w:rsidTr="00715DC5" w14:paraId="0F901BE8" w14:textId="77777777">
              <w:trPr>
                <w:cantSplit/>
              </w:trPr>
              <w:tc>
                <w:tcPr>
                  <w:tcW w:w="1271" w:type="dxa"/>
                  <w:shd w:val="clear" w:color="auto" w:fill="DBE5F1" w:themeFill="accent1" w:themeFillTint="33"/>
                </w:tcPr>
                <w:p w:rsidRPr="00B6425C" w:rsidR="006B2CB6" w:rsidP="00200A5E"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rsidRPr="0056509D" w:rsidR="006B2CB6" w:rsidP="00200A5E" w:rsidRDefault="00A20C1C" w14:paraId="09369F76" w14:textId="445AB253">
                  <w:pPr>
                    <w:ind w:right="-102"/>
                    <w:rPr>
                      <w:rFonts w:ascii="Calibri" w:hAnsi="Calibri" w:cs="Calibri"/>
                      <w:spacing w:val="-16"/>
                      <w:sz w:val="24"/>
                      <w:szCs w:val="24"/>
                    </w:rPr>
                  </w:pPr>
                  <w:r>
                    <w:rPr>
                      <w:rFonts w:ascii="Calibri" w:hAnsi="Calibri" w:cs="Tahoma"/>
                      <w:spacing w:val="-2"/>
                      <w:sz w:val="24"/>
                      <w:szCs w:val="24"/>
                    </w:rPr>
                    <w:t>Pupil Support Assistant</w:t>
                  </w:r>
                </w:p>
              </w:tc>
            </w:tr>
            <w:tr w:rsidR="006B2CB6" w:rsidTr="00715DC5" w14:paraId="09233CC6" w14:textId="77777777">
              <w:trPr>
                <w:cantSplit/>
              </w:trPr>
              <w:tc>
                <w:tcPr>
                  <w:tcW w:w="1271" w:type="dxa"/>
                  <w:shd w:val="clear" w:color="auto" w:fill="DBE5F1" w:themeFill="accent1" w:themeFillTint="33"/>
                </w:tcPr>
                <w:p w:rsidRPr="00B6425C" w:rsidR="006B2CB6" w:rsidP="00200A5E"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rsidRPr="0056509D" w:rsidR="006B2CB6" w:rsidP="00200A5E" w:rsidRDefault="00A20C1C" w14:paraId="4793B8BE" w14:textId="4D039C2F">
                  <w:pPr>
                    <w:ind w:right="-102"/>
                    <w:rPr>
                      <w:rFonts w:ascii="Calibri" w:hAnsi="Calibri" w:cs="Calibri"/>
                      <w:spacing w:val="-16"/>
                      <w:sz w:val="24"/>
                      <w:szCs w:val="24"/>
                    </w:rPr>
                  </w:pPr>
                  <w:r>
                    <w:rPr>
                      <w:rFonts w:ascii="Calibri" w:hAnsi="Calibri" w:cs="Tahoma"/>
                      <w:spacing w:val="-2"/>
                      <w:sz w:val="24"/>
                      <w:szCs w:val="24"/>
                    </w:rPr>
                    <w:t>G9</w:t>
                  </w:r>
                </w:p>
              </w:tc>
            </w:tr>
            <w:tr w:rsidR="00C22354" w:rsidTr="00715DC5" w14:paraId="308CA24D" w14:textId="77777777">
              <w:trPr>
                <w:cantSplit/>
              </w:trPr>
              <w:tc>
                <w:tcPr>
                  <w:tcW w:w="1271" w:type="dxa"/>
                  <w:shd w:val="clear" w:color="auto" w:fill="DBE5F1" w:themeFill="accent1" w:themeFillTint="33"/>
                </w:tcPr>
                <w:p w:rsidRPr="00B6425C" w:rsidR="00C22354" w:rsidP="00200A5E"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rsidR="00C22354" w:rsidP="00200A5E" w:rsidRDefault="007B024E" w14:paraId="4B1CF26A" w14:textId="1748191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rsidTr="00715DC5" w14:paraId="6E924950" w14:textId="77777777">
              <w:trPr>
                <w:cantSplit/>
              </w:trPr>
              <w:tc>
                <w:tcPr>
                  <w:tcW w:w="1271" w:type="dxa"/>
                  <w:shd w:val="clear" w:color="auto" w:fill="DBE5F1" w:themeFill="accent1" w:themeFillTint="33"/>
                </w:tcPr>
                <w:p w:rsidRPr="00B6425C" w:rsidR="006B2CB6" w:rsidP="00200A5E"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P="00200A5E" w:rsidRDefault="006B2CB6" w14:paraId="38B63943" w14:textId="77777777">
                  <w:pPr>
                    <w:rPr>
                      <w:rFonts w:ascii="Gadugi" w:hAnsi="Gadugi" w:cs="Calibri"/>
                      <w:color w:val="365F91" w:themeColor="accent1" w:themeShade="BF"/>
                      <w:spacing w:val="-16"/>
                      <w:sz w:val="24"/>
                      <w:szCs w:val="24"/>
                    </w:rPr>
                  </w:pPr>
                </w:p>
              </w:tc>
              <w:tc>
                <w:tcPr>
                  <w:tcW w:w="3301" w:type="dxa"/>
                </w:tcPr>
                <w:p w:rsidRPr="0056509D" w:rsidR="006B2CB6" w:rsidP="00200A5E" w:rsidRDefault="00715DC5" w14:paraId="41BF9A61" w14:textId="0C985B17">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rsidRPr="0056509D" w:rsidR="006B2CB6" w:rsidP="00200A5E" w:rsidRDefault="006B2CB6" w14:paraId="7D13663D" w14:textId="77777777">
            <w:pPr>
              <w:rPr>
                <w:rFonts w:ascii="Calibri" w:hAnsi="Calibri" w:cs="Tahoma"/>
                <w:color w:val="002C50"/>
                <w:spacing w:val="-16"/>
                <w:sz w:val="10"/>
                <w:szCs w:val="10"/>
              </w:rPr>
            </w:pPr>
          </w:p>
          <w:p w:rsidRPr="0016570C" w:rsidR="00A20C1C" w:rsidP="00A20C1C" w:rsidRDefault="00A20C1C" w14:paraId="24978601" w14:textId="77777777">
            <w:pPr>
              <w:rPr>
                <w:rFonts w:ascii="Calibri" w:hAnsi="Calibri" w:cs="Calibri"/>
                <w:color w:val="002C50"/>
                <w:spacing w:val="-16"/>
                <w:sz w:val="24"/>
                <w:szCs w:val="24"/>
              </w:rPr>
            </w:pPr>
            <w:r w:rsidRPr="0016570C">
              <w:rPr>
                <w:rFonts w:ascii="Calibri" w:hAnsi="Calibri" w:cs="Calibri"/>
              </w:rPr>
              <w:t>To help promote effective learning, teaching, personal development and an atmosphere where pupils can achieve to reach their potential under direction and supervision.</w:t>
            </w:r>
          </w:p>
          <w:p w:rsidRPr="00EF3878" w:rsidR="006B2CB6" w:rsidP="00A87864" w:rsidRDefault="006B2CB6" w14:paraId="23C5FA2D" w14:textId="6677E89A">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762"/>
        <w:gridCol w:w="6694"/>
      </w:tblGrid>
      <w:tr w:rsidRPr="00BC6607" w:rsidR="006B2CB6" w:rsidTr="00A34074" w14:paraId="48F21253" w14:textId="77777777">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Pr>
          <w:p w:rsidRPr="00BC6607" w:rsidR="006B2CB6" w:rsidP="00200A5E" w:rsidRDefault="003C29F6" w14:paraId="1BE8B19A" w14:textId="77777777">
            <w:pPr>
              <w:spacing w:before="120"/>
              <w:ind w:left="34"/>
              <w:rPr>
                <w:rStyle w:val="Paragraph"/>
                <w:rFonts w:ascii="Calibri" w:hAnsi="Calibri"/>
              </w:rPr>
            </w:pPr>
            <w:r w:rsidRPr="00BC6607">
              <w:rPr>
                <w:noProof/>
              </w:rPr>
              <w:drawing>
                <wp:inline distT="0" distB="0" distL="0" distR="0" wp14:anchorId="4026FF0E" wp14:editId="2DE6FB95">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Pr="00BC6607" w:rsidR="006B2CB6" w:rsidTr="00200A5E"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rsidRPr="00BC6607" w:rsidR="006B2CB6" w:rsidP="00200A5E" w:rsidRDefault="006B2CB6" w14:paraId="09B5C888" w14:textId="77777777">
            <w:pPr>
              <w:pStyle w:val="Heading2"/>
              <w:outlineLvl w:val="1"/>
              <w:rPr>
                <w:rFonts w:ascii="Calibri" w:hAnsi="Calibri"/>
                <w:color w:val="222A35"/>
              </w:rPr>
            </w:pPr>
            <w:r w:rsidRPr="00BC6607">
              <w:rPr>
                <w:rFonts w:ascii="Calibri" w:hAnsi="Calibri" w:eastAsia="Times New Roman"/>
              </w:rPr>
              <w:t>Key Outcomes and Task Examples</w:t>
            </w:r>
          </w:p>
        </w:tc>
      </w:tr>
      <w:tr w:rsidRPr="00BC6607" w:rsidR="006B2CB6" w:rsidTr="00A20C1C"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8" w:type="dxa"/>
          </w:tcPr>
          <w:p w:rsidRPr="00BC6607" w:rsidR="006B2CB6" w:rsidP="00200A5E" w:rsidRDefault="006B2CB6" w14:paraId="6B873C08" w14:textId="77777777">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18" w:type="dxa"/>
          </w:tcPr>
          <w:p w:rsidRPr="00BC6607" w:rsidR="006B2CB6" w:rsidP="00200A5E" w:rsidRDefault="006B2CB6" w14:paraId="3E16E08A" w14:textId="77777777">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A20C1C" w:rsidTr="00A34074" w14:paraId="6EA5E63A" w14:textId="77777777">
        <w:trPr>
          <w:trHeight w:val="2677"/>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rsidRPr="00A20C1C" w:rsidR="00A20C1C" w:rsidP="00A20C1C" w:rsidRDefault="00A20C1C" w14:paraId="31E8A257" w14:textId="7352DA31">
            <w:pPr>
              <w:rPr>
                <w:b w:val="0"/>
                <w:color w:val="auto"/>
                <w:sz w:val="20"/>
                <w:szCs w:val="20"/>
              </w:rPr>
            </w:pPr>
            <w:r w:rsidRPr="00A20C1C">
              <w:rPr>
                <w:bCs w:val="0"/>
                <w:color w:val="auto"/>
              </w:rPr>
              <w:t xml:space="preserve">Providing a frontline service </w:t>
            </w:r>
          </w:p>
        </w:tc>
        <w:tc>
          <w:tcPr>
            <w:tcW w:w="6718" w:type="dxa"/>
            <w:shd w:val="clear" w:color="auto" w:fill="auto"/>
          </w:tcPr>
          <w:p w:rsidRPr="00A20C1C" w:rsidR="00A20C1C" w:rsidP="00A20C1C" w:rsidRDefault="00A20C1C" w14:paraId="4C899192"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learning and teaching activities in the classroom</w:t>
            </w:r>
          </w:p>
          <w:p w:rsidRPr="00A20C1C" w:rsidR="00A20C1C" w:rsidP="00A20C1C" w:rsidRDefault="00A20C1C" w14:paraId="54A26CF9"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pupils during learning activities and breaks including lunchtime</w:t>
            </w:r>
          </w:p>
          <w:p w:rsidRPr="00A20C1C" w:rsidR="00A20C1C" w:rsidP="00A20C1C" w:rsidRDefault="00A20C1C" w14:paraId="763B6B9D"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Promote positive behaviour and positive relationships</w:t>
            </w:r>
          </w:p>
          <w:p w:rsidRPr="00A20C1C" w:rsidR="00A20C1C" w:rsidP="00A20C1C" w:rsidRDefault="00A20C1C" w14:paraId="609C5A19"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Assist with the preparation, organisation and use of resources</w:t>
            </w:r>
          </w:p>
          <w:p w:rsidRPr="00A20C1C" w:rsidR="00A20C1C" w:rsidP="00A20C1C" w:rsidRDefault="00A20C1C" w14:paraId="035218DD"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Ensure the care, welfare and health and safety of pupils</w:t>
            </w:r>
          </w:p>
          <w:p w:rsidRPr="00A20C1C" w:rsidR="00A20C1C" w:rsidP="00A20C1C" w:rsidRDefault="00A20C1C" w14:paraId="30D848CE" w14:textId="32B5CBA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Administer and provide medical and/or personal care for pupils as required</w:t>
            </w:r>
          </w:p>
          <w:p w:rsidRPr="00A34074" w:rsidR="00A20C1C" w:rsidP="00A34074" w:rsidRDefault="00A20C1C" w14:paraId="6438B5DE" w14:textId="4F321BB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color w:val="auto"/>
                <w:szCs w:val="24"/>
              </w:rPr>
              <w:t>Use appropriate language which is clear and unambiguous</w:t>
            </w:r>
          </w:p>
        </w:tc>
      </w:tr>
      <w:tr w:rsidRPr="00BC6607" w:rsidR="00A20C1C" w:rsidTr="00A34074" w14:paraId="15B840A4" w14:textId="77777777">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rsidRPr="00A20C1C" w:rsidR="00A20C1C" w:rsidP="00A20C1C" w:rsidRDefault="00A20C1C" w14:paraId="6D7E4471" w14:textId="68FAB605">
            <w:pPr>
              <w:rPr>
                <w:bCs w:val="0"/>
                <w:color w:val="auto"/>
              </w:rPr>
            </w:pPr>
            <w:r w:rsidRPr="00A20C1C">
              <w:rPr>
                <w:bCs w:val="0"/>
                <w:color w:val="auto"/>
              </w:rPr>
              <w:t>Ensuring Compliance</w:t>
            </w:r>
          </w:p>
        </w:tc>
        <w:tc>
          <w:tcPr>
            <w:tcW w:w="6718" w:type="dxa"/>
            <w:shd w:val="clear" w:color="auto" w:fill="auto"/>
          </w:tcPr>
          <w:p w:rsidRPr="00A20C1C" w:rsidR="00A20C1C" w:rsidP="00A20C1C" w:rsidRDefault="00A20C1C" w14:paraId="45D4F93E" w14:textId="77777777">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Meets and maintains standards consistently</w:t>
            </w:r>
          </w:p>
          <w:p w:rsidRPr="00A20C1C" w:rsidR="00A20C1C" w:rsidP="00A20C1C" w:rsidRDefault="00A20C1C" w14:paraId="166A9A6A" w14:textId="77777777">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Takes a positive approach to work</w:t>
            </w:r>
          </w:p>
          <w:p w:rsidRPr="00A20C1C" w:rsidR="00A20C1C" w:rsidP="00A20C1C" w:rsidRDefault="00A20C1C" w14:paraId="12B294A6" w14:textId="77777777">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Is flexible and willing to accept change</w:t>
            </w:r>
          </w:p>
          <w:p w:rsidRPr="00A20C1C" w:rsidR="00A20C1C" w:rsidP="00A20C1C" w:rsidRDefault="00A20C1C" w14:paraId="67FD6A5C" w14:textId="77777777">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Maintains confidentiality</w:t>
            </w:r>
          </w:p>
          <w:p w:rsidRPr="00A20C1C" w:rsidR="00A20C1C" w:rsidP="00A20C1C" w:rsidRDefault="00A20C1C" w14:paraId="7FE64540" w14:textId="77777777">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Complies with Council policies, procedures and guidelines</w:t>
            </w:r>
          </w:p>
          <w:p w:rsidRPr="00A20C1C" w:rsidR="00A20C1C" w:rsidP="00A20C1C" w:rsidRDefault="00A20C1C" w14:paraId="4B2997FA" w14:textId="7525CA76">
            <w:pPr>
              <w:cnfStyle w:val="000000100000" w:firstRow="0" w:lastRow="0" w:firstColumn="0" w:lastColumn="0" w:oddVBand="0" w:evenVBand="0" w:oddHBand="1" w:evenHBand="0" w:firstRowFirstColumn="0" w:firstRowLastColumn="0" w:lastRowFirstColumn="0" w:lastRowLastColumn="0"/>
              <w:rPr>
                <w:rFonts w:cstheme="minorHAnsi"/>
                <w:color w:val="auto"/>
              </w:rPr>
            </w:pPr>
          </w:p>
        </w:tc>
      </w:tr>
    </w:tbl>
    <w:p w:rsidRPr="00A34074" w:rsidR="006B2CB6" w:rsidP="00C53D2C" w:rsidRDefault="006B2CB6" w14:paraId="2337908F" w14:textId="77777777">
      <w:pPr>
        <w:spacing w:before="73"/>
        <w:ind w:left="284"/>
        <w:jc w:val="both"/>
        <w:rPr>
          <w:rFonts w:ascii="Calibri" w:hAnsi="Calibri"/>
          <w:color w:val="222A35"/>
          <w:sz w:val="4"/>
          <w:szCs w:val="4"/>
        </w:rPr>
      </w:pPr>
    </w:p>
    <w:tbl>
      <w:tblPr>
        <w:tblStyle w:val="GridTable6ColourfulAccent1"/>
        <w:tblW w:w="10490" w:type="dxa"/>
        <w:tblLook w:val="0680" w:firstRow="0" w:lastRow="0" w:firstColumn="1" w:lastColumn="0" w:noHBand="1" w:noVBand="1"/>
      </w:tblPr>
      <w:tblGrid>
        <w:gridCol w:w="1985"/>
        <w:gridCol w:w="8505"/>
      </w:tblGrid>
      <w:tr w:rsidRPr="00BC6607" w:rsidR="00C53D2C" w:rsidTr="002339E5"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25B18189" w14:textId="77777777">
            <w:pPr>
              <w:pStyle w:val="Heading2"/>
              <w:outlineLvl w:val="1"/>
              <w:rPr>
                <w:rFonts w:ascii="Calibri" w:hAnsi="Calibri" w:eastAsia="Times New Roman"/>
              </w:rPr>
            </w:pPr>
            <w:r w:rsidRPr="00BC6607">
              <w:rPr>
                <w:rFonts w:ascii="Calibri" w:hAnsi="Calibri" w:eastAsia="Times New Roman"/>
              </w:rPr>
              <w:t xml:space="preserve">Role Requirements  </w:t>
            </w:r>
          </w:p>
        </w:tc>
      </w:tr>
      <w:tr w:rsidRPr="00BC6607" w:rsidR="00C53D2C" w:rsidTr="00DA141E"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A34074" w:rsidTr="00A34074" w14:paraId="486F7950" w14:textId="77777777">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A34074" w:rsidP="00A34074" w:rsidRDefault="00A34074" w14:paraId="7809A404" w14:textId="77777777">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rsidRPr="00BC6607" w:rsidR="00A34074" w:rsidP="00A34074" w:rsidRDefault="00A34074" w14:paraId="2E5E0D2D" w14:textId="77777777">
            <w:pPr>
              <w:pStyle w:val="NoSpacing"/>
              <w:rPr>
                <w:b w:val="0"/>
                <w:sz w:val="8"/>
                <w:szCs w:val="8"/>
                <w:lang w:val="en-GB" w:eastAsia="en-GB"/>
              </w:rPr>
            </w:pPr>
          </w:p>
        </w:tc>
        <w:tc>
          <w:tcPr>
            <w:tcW w:w="8505" w:type="dxa"/>
          </w:tcPr>
          <w:p w:rsidRPr="00A34074" w:rsidR="00A34074" w:rsidP="00A34074" w:rsidRDefault="00A34074" w14:paraId="0C1DC64E" w14:textId="7777777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bCs/>
                <w:color w:val="auto"/>
                <w:szCs w:val="24"/>
              </w:rPr>
            </w:pPr>
            <w:r w:rsidRPr="00A34074">
              <w:rPr>
                <w:bCs/>
                <w:color w:val="auto"/>
                <w:szCs w:val="24"/>
              </w:rPr>
              <w:t>PVG membership for regulated work with children and/or protected adults or, a willingness to obtain prior to a formal offer of employment being made</w:t>
            </w:r>
          </w:p>
          <w:p w:rsidRPr="00A34074" w:rsidR="00A34074" w:rsidP="00A34074" w:rsidRDefault="00A34074" w14:paraId="60877A66" w14:textId="0453562E">
            <w:pPr>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Pr="00BC6607" w:rsidR="00A34074" w:rsidTr="00A87864" w14:paraId="0E9AC47E" w14:textId="77777777">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2713E8" w:rsidR="00A34074" w:rsidP="00A34074" w:rsidRDefault="00A34074" w14:paraId="778DDF3B" w14:textId="77777777">
            <w:pPr>
              <w:pStyle w:val="NoSpacing"/>
              <w:rPr>
                <w:b w:val="0"/>
                <w:lang w:val="en-GB" w:eastAsia="en-GB"/>
              </w:rPr>
            </w:pPr>
            <w:r w:rsidRPr="002713E8">
              <w:rPr>
                <w:b w:val="0"/>
                <w:lang w:val="en-GB" w:eastAsia="en-GB"/>
              </w:rPr>
              <w:t>As a minimum, demonstrate skills and experience in</w:t>
            </w:r>
          </w:p>
        </w:tc>
        <w:tc>
          <w:tcPr>
            <w:tcW w:w="8505" w:type="dxa"/>
          </w:tcPr>
          <w:p w:rsidRPr="00A34074" w:rsidR="00A34074" w:rsidP="00A34074" w:rsidRDefault="00A34074" w14:paraId="4BE377BE" w14:textId="77777777">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Proven oral communication, literacy and numeracy skills</w:t>
            </w:r>
          </w:p>
          <w:p w:rsidRPr="00A34074" w:rsidR="00A34074" w:rsidP="00A34074" w:rsidRDefault="00A34074" w14:paraId="70757FA0" w14:textId="77777777">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Empathy, patience and tolerance and to respond positively to a variety of additional support needs</w:t>
            </w:r>
          </w:p>
          <w:p w:rsidRPr="00A34074" w:rsidR="00A34074" w:rsidP="00A34074" w:rsidRDefault="00A34074" w14:paraId="65D468C6" w14:textId="77777777">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Establishing positive relationships with others</w:t>
            </w:r>
          </w:p>
          <w:p w:rsidRPr="00A34074" w:rsidR="00A34074" w:rsidP="00A34074" w:rsidRDefault="00A34074" w14:paraId="298C836D" w14:textId="33588433">
            <w:pPr>
              <w:ind w:left="89"/>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Pr="00BC6607" w:rsidR="00A34074" w:rsidTr="00B67AA6" w14:paraId="2C31808B" w14:textId="77777777">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A34074" w:rsidP="00A34074" w:rsidRDefault="00A34074" w14:paraId="6270CBB8" w14:textId="77777777">
            <w:pPr>
              <w:pStyle w:val="NoSpacing"/>
              <w:rPr>
                <w:lang w:val="en-GB" w:eastAsia="en-GB"/>
              </w:rPr>
            </w:pPr>
            <w:r>
              <w:rPr>
                <w:b w:val="0"/>
                <w:lang w:val="en-GB" w:eastAsia="en-GB"/>
              </w:rPr>
              <w:lastRenderedPageBreak/>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rsidRPr="00BC6607" w:rsidR="00A34074" w:rsidP="00A34074" w:rsidRDefault="00A34074" w14:paraId="1C4449A8" w14:textId="77777777">
            <w:pPr>
              <w:pStyle w:val="NoSpacing"/>
              <w:rPr>
                <w:b w:val="0"/>
                <w:lang w:val="en-GB" w:eastAsia="en-GB"/>
              </w:rPr>
            </w:pPr>
          </w:p>
        </w:tc>
        <w:tc>
          <w:tcPr>
            <w:tcW w:w="8505" w:type="dxa"/>
          </w:tcPr>
          <w:p w:rsidRPr="00A34074" w:rsidR="00A34074" w:rsidP="00A34074" w:rsidRDefault="00A34074" w14:paraId="35D12264" w14:textId="77777777">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Working with children and young people</w:t>
            </w:r>
          </w:p>
          <w:p w:rsidRPr="00A34074" w:rsidR="00A34074" w:rsidP="00A34074" w:rsidRDefault="00A34074" w14:paraId="33213304" w14:textId="77777777">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Being solution focussed</w:t>
            </w:r>
          </w:p>
          <w:p w:rsidRPr="00A34074" w:rsidR="00A34074" w:rsidP="00A34074" w:rsidRDefault="00A34074" w14:paraId="02CA7685" w14:textId="3790C540">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Pr="00BC6607" w:rsidR="00A87864" w:rsidTr="00B67AA6" w14:paraId="5BB9ECE4" w14:textId="77777777">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00A87864" w:rsidP="00A87864" w:rsidRDefault="00A87864" w14:paraId="021D1F22" w14:textId="77777777">
            <w:pPr>
              <w:pStyle w:val="NoSpacing"/>
              <w:rPr>
                <w:b w:val="0"/>
                <w:lang w:val="en-GB" w:eastAsia="en-GB"/>
              </w:rPr>
            </w:pPr>
            <w:r w:rsidRPr="00BC6607">
              <w:rPr>
                <w:b w:val="0"/>
                <w:lang w:val="en-GB" w:eastAsia="en-GB"/>
              </w:rPr>
              <w:t>Demonstrate commitment to</w:t>
            </w:r>
          </w:p>
        </w:tc>
        <w:tc>
          <w:tcPr>
            <w:tcW w:w="8505" w:type="dxa"/>
          </w:tcPr>
          <w:p w:rsidRPr="00A34074" w:rsidR="00A34074" w:rsidP="00A34074" w:rsidRDefault="00A34074" w14:paraId="371DD036" w14:textId="77777777">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Relevant approved first aider qualification and keep it up to date with appropriate refresher training</w:t>
            </w:r>
          </w:p>
          <w:p w:rsidRPr="00A34074" w:rsidR="00A87864" w:rsidP="00A87864" w:rsidRDefault="00710566" w14:paraId="152D10E4" w14:textId="20C4626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rsidRPr="00A34074" w:rsidR="00710566" w:rsidP="00A87864" w:rsidRDefault="00710566" w14:paraId="0C806B21" w14:textId="1C96800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p>
          <w:p w:rsidRPr="00A34074" w:rsidR="00A34074" w:rsidP="00A34074" w:rsidRDefault="00A34074" w14:paraId="54BB138A" w14:textId="032551AC">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Keeping skills and knowledge up to date</w:t>
            </w:r>
          </w:p>
          <w:p w:rsidRPr="00A34074" w:rsidR="00710566" w:rsidP="00710566" w:rsidRDefault="00710566" w14:paraId="323FFC2C" w14:textId="0B3BB44B">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Pr="00BC6607" w:rsidR="00A87864" w:rsidTr="00960997" w14:paraId="5D173754"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A25DCA" w:rsidR="00A87864" w:rsidP="00A87864" w:rsidRDefault="00A87864" w14:paraId="06C1CD8F" w14:textId="77777777">
            <w:pPr>
              <w:pStyle w:val="NoSpacing"/>
              <w:rPr>
                <w:b w:val="0"/>
                <w:bCs w:val="0"/>
                <w:lang w:val="en-GB" w:eastAsia="en-GB"/>
              </w:rPr>
            </w:pPr>
            <w:r w:rsidRPr="00A25DCA">
              <w:rPr>
                <w:b w:val="0"/>
                <w:bCs w:val="0"/>
                <w:lang w:val="en-GB" w:eastAsia="en-GB"/>
              </w:rPr>
              <w:t>Other requirements</w:t>
            </w:r>
          </w:p>
        </w:tc>
        <w:tc>
          <w:tcPr>
            <w:tcW w:w="8505" w:type="dxa"/>
          </w:tcPr>
          <w:p w:rsidRPr="00A34074" w:rsidR="00A87864" w:rsidP="00A34074" w:rsidRDefault="00A34074" w14:paraId="53F79B8C" w14:textId="315DE16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34074">
              <w:rPr>
                <w:rFonts w:eastAsiaTheme="minorHAnsi" w:cstheme="minorHAnsi"/>
                <w:bCs w:val="0"/>
                <w:color w:val="auto"/>
                <w:lang w:val="en-GB" w:eastAsia="en-GB"/>
              </w:rPr>
              <w:t xml:space="preserve">The ability to travel to locations around the city to meet the requirements of the role </w:t>
            </w:r>
          </w:p>
        </w:tc>
      </w:tr>
    </w:tbl>
    <w:p w:rsidRPr="00A25DCA" w:rsidR="0060092F" w:rsidP="0060092F" w:rsidRDefault="0060092F" w14:paraId="5EB279D0"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002339E5"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339E5" w:rsidRDefault="00BC6607" w14:paraId="7FF81AC4" w14:textId="77777777">
            <w:pPr>
              <w:pStyle w:val="Heading2"/>
              <w:outlineLvl w:val="1"/>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339E5" w:rsidRDefault="00BC6607" w14:paraId="5011E3A9" w14:textId="7777777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339E5" w:rsidRDefault="005029C7" w14:paraId="13E250D9" w14:textId="77777777">
            <w:pPr>
              <w:pStyle w:val="Heading5"/>
              <w:outlineLvl w:val="4"/>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461401" w:rsidR="00C53D2C" w:rsidP="002339E5"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00163135"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339E5" w:rsidRDefault="005029C7" w14:paraId="53EEACD1" w14:textId="77777777">
            <w:pPr>
              <w:pStyle w:val="Heading5"/>
              <w:outlineLvl w:val="4"/>
              <w:rPr>
                <w:rFonts w:ascii="Calibri" w:hAnsi="Calibri"/>
                <w:sz w:val="24"/>
                <w:szCs w:val="24"/>
              </w:rPr>
            </w:pPr>
            <w:r w:rsidRPr="00BC6607">
              <w:rPr>
                <w:rFonts w:ascii="Calibri" w:hAnsi="Calibri"/>
                <w:sz w:val="24"/>
                <w:szCs w:val="24"/>
              </w:rPr>
              <w:t>Pride</w:t>
            </w:r>
          </w:p>
        </w:tc>
        <w:tc>
          <w:tcPr>
            <w:tcW w:w="8681" w:type="dxa"/>
            <w:shd w:val="clear" w:color="auto" w:fill="auto"/>
          </w:tcPr>
          <w:p w:rsidRPr="00461401" w:rsidR="00C53D2C" w:rsidP="002339E5"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00163135"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2CA06F42" w14:textId="77777777">
            <w:pPr>
              <w:pStyle w:val="Heading5"/>
              <w:outlineLvl w:val="4"/>
              <w:rPr>
                <w:rFonts w:ascii="Calibri" w:hAnsi="Calibri"/>
                <w:sz w:val="24"/>
                <w:szCs w:val="24"/>
              </w:rPr>
            </w:pPr>
            <w:r w:rsidRPr="00BC6607">
              <w:rPr>
                <w:rFonts w:ascii="Calibri" w:hAnsi="Calibri"/>
                <w:sz w:val="24"/>
                <w:szCs w:val="24"/>
              </w:rPr>
              <w:t>Team</w:t>
            </w:r>
          </w:p>
        </w:tc>
        <w:tc>
          <w:tcPr>
            <w:tcW w:w="8681" w:type="dxa"/>
            <w:shd w:val="clear" w:color="auto" w:fill="auto"/>
          </w:tcPr>
          <w:p w:rsidRPr="00461401" w:rsidR="005029C7" w:rsidP="002339E5"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00163135"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339E5" w:rsidRDefault="005029C7" w14:paraId="26FCAC55" w14:textId="77777777">
            <w:pPr>
              <w:pStyle w:val="Heading5"/>
              <w:outlineLvl w:val="4"/>
              <w:rPr>
                <w:rFonts w:ascii="Calibri" w:hAnsi="Calibri"/>
                <w:sz w:val="24"/>
                <w:szCs w:val="24"/>
              </w:rPr>
            </w:pPr>
            <w:r w:rsidRPr="00BC6607">
              <w:rPr>
                <w:rFonts w:ascii="Calibri" w:hAnsi="Calibri"/>
                <w:sz w:val="24"/>
                <w:szCs w:val="24"/>
              </w:rPr>
              <w:t>Trust</w:t>
            </w:r>
          </w:p>
        </w:tc>
        <w:tc>
          <w:tcPr>
            <w:tcW w:w="8681" w:type="dxa"/>
            <w:shd w:val="clear" w:color="auto" w:fill="auto"/>
          </w:tcPr>
          <w:p w:rsidRPr="00461401" w:rsidR="005029C7" w:rsidP="002339E5"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00163135"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3159322A" w14:textId="77777777">
            <w:pPr>
              <w:pStyle w:val="Heading5"/>
              <w:outlineLvl w:val="4"/>
              <w:rPr>
                <w:rFonts w:ascii="Calibri" w:hAnsi="Calibri"/>
                <w:sz w:val="24"/>
                <w:szCs w:val="24"/>
              </w:rPr>
            </w:pPr>
            <w:r w:rsidRPr="00BC6607">
              <w:rPr>
                <w:rFonts w:ascii="Calibri" w:hAnsi="Calibri"/>
                <w:sz w:val="24"/>
                <w:szCs w:val="24"/>
              </w:rPr>
              <w:t>Value</w:t>
            </w:r>
          </w:p>
        </w:tc>
        <w:tc>
          <w:tcPr>
            <w:tcW w:w="8681" w:type="dxa"/>
            <w:shd w:val="clear" w:color="auto" w:fill="auto"/>
          </w:tcPr>
          <w:p w:rsidRPr="00461401" w:rsidR="005029C7" w:rsidP="002339E5"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256"/>
        <w:gridCol w:w="2561"/>
        <w:gridCol w:w="2693"/>
        <w:gridCol w:w="2127"/>
      </w:tblGrid>
      <w:tr w:rsidRPr="00BC6607" w:rsidR="00CE0E06" w:rsidTr="00CE0E06" w14:paraId="3B33F5C1" w14:textId="77777777">
        <w:trPr>
          <w:trHeight w:val="340" w:hRule="exact"/>
        </w:trPr>
        <w:tc>
          <w:tcPr>
            <w:tcW w:w="3256" w:type="dxa"/>
            <w:shd w:val="clear" w:color="auto" w:fill="DBE5F1" w:themeFill="accent1" w:themeFillTint="33"/>
            <w:tcMar>
              <w:top w:w="0" w:type="dxa"/>
              <w:left w:w="108" w:type="dxa"/>
              <w:bottom w:w="0" w:type="dxa"/>
              <w:right w:w="108" w:type="dxa"/>
            </w:tcMar>
          </w:tcPr>
          <w:p w:rsidRPr="000C335C" w:rsidR="00CE0E06" w:rsidP="00CE0E06"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CE0E06" w:rsidRDefault="00CE0E06" w14:paraId="52A12536" w14:textId="77777777">
            <w:pPr>
              <w:rPr>
                <w:spacing w:val="-16"/>
              </w:rPr>
            </w:pPr>
          </w:p>
        </w:tc>
        <w:tc>
          <w:tcPr>
            <w:tcW w:w="2561" w:type="dxa"/>
            <w:tcMar>
              <w:top w:w="0" w:type="dxa"/>
              <w:left w:w="108" w:type="dxa"/>
              <w:bottom w:w="0" w:type="dxa"/>
              <w:right w:w="108" w:type="dxa"/>
            </w:tcMar>
          </w:tcPr>
          <w:p w:rsidRPr="000C335C" w:rsidR="00CE0E06" w:rsidP="00CE0E06" w:rsidRDefault="00710566" w14:paraId="0B1D5A5E" w14:textId="24DA5C97">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rsidRPr="002526EA" w:rsidR="00CE0E06" w:rsidP="00CE0E06"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CE0E06" w:rsidRDefault="00CE0E06" w14:paraId="7A2D8F8B" w14:textId="77777777">
            <w:pPr>
              <w:rPr>
                <w:spacing w:val="-16"/>
              </w:rPr>
            </w:pPr>
          </w:p>
        </w:tc>
        <w:tc>
          <w:tcPr>
            <w:tcW w:w="2127" w:type="dxa"/>
            <w:tcMar>
              <w:top w:w="0" w:type="dxa"/>
              <w:left w:w="108" w:type="dxa"/>
              <w:bottom w:w="0" w:type="dxa"/>
              <w:right w:w="108" w:type="dxa"/>
            </w:tcMar>
          </w:tcPr>
          <w:p w:rsidRPr="000C335C" w:rsidR="00CE0E06" w:rsidP="00A739E2" w:rsidRDefault="00A739E2" w14:paraId="40E8B9FD" w14:textId="3780F3A7">
            <w:pPr>
              <w:jc w:val="center"/>
              <w:rPr>
                <w:color w:val="000000" w:themeColor="text1"/>
                <w:spacing w:val="-16"/>
              </w:rPr>
            </w:pPr>
            <w:r>
              <w:rPr>
                <w:color w:val="000000" w:themeColor="text1"/>
                <w:spacing w:val="-16"/>
              </w:rPr>
              <w:t>3710</w:t>
            </w:r>
          </w:p>
        </w:tc>
      </w:tr>
      <w:bookmarkEnd w:id="0"/>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p w:rsidRPr="00BC6607" w:rsidR="00CE0E06" w:rsidP="00C53D2C" w:rsidRDefault="00CE0E06" w14:paraId="5C7F3AD1" w14:textId="595259B7">
      <w:pPr>
        <w:spacing w:before="73"/>
        <w:ind w:left="284"/>
        <w:jc w:val="both"/>
        <w:rPr>
          <w:rFonts w:ascii="Calibri" w:hAnsi="Calibri"/>
          <w:color w:val="222A35"/>
        </w:rPr>
        <w:sectPr w:rsidRPr="00BC6607" w:rsidR="00CE0E06" w:rsidSect="00E434DF">
          <w:footerReference w:type="default" r:id="rId18"/>
          <w:headerReference w:type="first" r:id="rId19"/>
          <w:footerReference w:type="first" r:id="rId20"/>
          <w:pgSz w:w="11906" w:h="16838" w:orient="portrait"/>
          <w:pgMar w:top="720" w:right="720" w:bottom="720" w:left="720" w:header="708" w:footer="708" w:gutter="0"/>
          <w:pgNumType w:start="0"/>
          <w:cols w:space="708"/>
          <w:titlePg/>
          <w:docGrid w:linePitch="360"/>
        </w:sectPr>
      </w:pPr>
    </w:p>
    <w:p w:rsidRPr="00A25DCA" w:rsidR="00C53D2C" w:rsidP="00C53D2C" w:rsidRDefault="00F02CE6" w14:paraId="18003EE4" w14:textId="509332FD">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000CF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rsidRPr="00BC6607" w:rsidR="0052409A" w:rsidP="00634C6E" w:rsidRDefault="00F02CE6" w14:paraId="387662E8" w14:textId="57C93AD3">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7A1423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w:pict>
          </mc:Fallback>
        </mc:AlternateContent>
      </w:r>
    </w:p>
    <w:sectPr w:rsidRPr="00BC6607" w:rsidR="0052409A"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47DD" w:rsidP="00C53D2C" w:rsidRDefault="003E47DD" w14:paraId="60AD64FF" w14:textId="77777777">
      <w:pPr>
        <w:spacing w:after="0" w:line="240" w:lineRule="auto"/>
      </w:pPr>
      <w:r>
        <w:separator/>
      </w:r>
    </w:p>
  </w:endnote>
  <w:endnote w:type="continuationSeparator" w:id="0">
    <w:p w:rsidR="003E47DD" w:rsidP="00C53D2C" w:rsidRDefault="003E47DD" w14:paraId="1D3931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69EC8081">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47DD" w:rsidP="00C53D2C" w:rsidRDefault="003E47DD" w14:paraId="3063742F" w14:textId="77777777">
      <w:pPr>
        <w:spacing w:after="0" w:line="240" w:lineRule="auto"/>
      </w:pPr>
      <w:r>
        <w:separator/>
      </w:r>
    </w:p>
  </w:footnote>
  <w:footnote w:type="continuationSeparator" w:id="0">
    <w:p w:rsidR="003E47DD" w:rsidP="00C53D2C" w:rsidRDefault="003E47DD" w14:paraId="5BD0AC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p w:rsidR="00E434DF" w:rsidRDefault="00E434DF" w14:paraId="3CE58BB3" w14:textId="77777777">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544E5"/>
    <w:rsid w:val="00763CDB"/>
    <w:rsid w:val="00783ACC"/>
    <w:rsid w:val="007A3054"/>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0C1C"/>
    <w:rsid w:val="00A24F6A"/>
    <w:rsid w:val="00A25DCA"/>
    <w:rsid w:val="00A34074"/>
    <w:rsid w:val="00A34723"/>
    <w:rsid w:val="00A531C8"/>
    <w:rsid w:val="00A533CE"/>
    <w:rsid w:val="00A739E2"/>
    <w:rsid w:val="00A811C4"/>
    <w:rsid w:val="00A82FE5"/>
    <w:rsid w:val="00A87864"/>
    <w:rsid w:val="00AA47F2"/>
    <w:rsid w:val="00AF59D5"/>
    <w:rsid w:val="00B170E9"/>
    <w:rsid w:val="00B3059B"/>
    <w:rsid w:val="00B67AA6"/>
    <w:rsid w:val="00B80EE1"/>
    <w:rsid w:val="00BA7377"/>
    <w:rsid w:val="00BB4681"/>
    <w:rsid w:val="00BB5F98"/>
    <w:rsid w:val="00BC6607"/>
    <w:rsid w:val="00BD0159"/>
    <w:rsid w:val="00BE76C9"/>
    <w:rsid w:val="00BF4936"/>
    <w:rsid w:val="00C22354"/>
    <w:rsid w:val="00C53D2C"/>
    <w:rsid w:val="00CD6467"/>
    <w:rsid w:val="00CE0E06"/>
    <w:rsid w:val="00D21011"/>
    <w:rsid w:val="00D94904"/>
    <w:rsid w:val="00D977CB"/>
    <w:rsid w:val="00DA141E"/>
    <w:rsid w:val="00DE13BA"/>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 w:val="6437B5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image" Target="media/image3.png"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wp-content/uploads/2021/07/Final-Draft-LOIP-Refresh-21.pdf"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Depute Head Teacher / </a:t>
          </a:r>
          <a:r>
            <a:rPr lang="en-GB" sz="1000" b="0"/>
            <a:t>Principal Teacher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Pupil  Support Assistant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938157" y="113319"/>
          <a:ext cx="1195521" cy="56510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a:t>
          </a:r>
        </a:p>
      </dsp:txBody>
      <dsp:txXfrm>
        <a:off x="954708" y="129870"/>
        <a:ext cx="1162419" cy="532007"/>
      </dsp:txXfrm>
    </dsp:sp>
    <dsp:sp modelId="{ED0B2E2F-0469-4C86-9266-D04C61080E0E}">
      <dsp:nvSpPr>
        <dsp:cNvPr id="0" name=""/>
        <dsp:cNvSpPr/>
      </dsp:nvSpPr>
      <dsp:spPr>
        <a:xfrm rot="21551055">
          <a:off x="2133664" y="303809"/>
          <a:ext cx="290086" cy="180000"/>
        </a:xfrm>
        <a:custGeom>
          <a:avLst/>
          <a:gdLst/>
          <a:ahLst/>
          <a:cxnLst/>
          <a:rect l="0" t="0" r="0" b="0"/>
          <a:pathLst>
            <a:path>
              <a:moveTo>
                <a:pt x="0" y="90000"/>
              </a:moveTo>
              <a:lnTo>
                <a:pt x="290086"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71455" y="386557"/>
        <a:ext cx="14504" cy="14504"/>
      </dsp:txXfrm>
    </dsp:sp>
    <dsp:sp modelId="{58F11647-5709-48DC-97FE-9C030EB54B1E}">
      <dsp:nvSpPr>
        <dsp:cNvPr id="0" name=""/>
        <dsp:cNvSpPr/>
      </dsp:nvSpPr>
      <dsp:spPr>
        <a:xfrm>
          <a:off x="2423736" y="110981"/>
          <a:ext cx="1084540" cy="56152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Depute Head Teacher / </a:t>
          </a:r>
          <a:r>
            <a:rPr lang="en-GB" sz="1000" b="0" kern="1200"/>
            <a:t>Principal Teacher</a:t>
          </a:r>
        </a:p>
      </dsp:txBody>
      <dsp:txXfrm>
        <a:off x="2440182" y="127427"/>
        <a:ext cx="1051648" cy="528632"/>
      </dsp:txXfrm>
    </dsp:sp>
    <dsp:sp modelId="{A34EB493-B1B9-4768-8BA7-477200E54421}">
      <dsp:nvSpPr>
        <dsp:cNvPr id="0" name=""/>
        <dsp:cNvSpPr/>
      </dsp:nvSpPr>
      <dsp:spPr>
        <a:xfrm rot="21596612">
          <a:off x="3508276" y="301513"/>
          <a:ext cx="468688" cy="180000"/>
        </a:xfrm>
        <a:custGeom>
          <a:avLst/>
          <a:gdLst/>
          <a:ahLst/>
          <a:cxnLst/>
          <a:rect l="0" t="0" r="0" b="0"/>
          <a:pathLst>
            <a:path>
              <a:moveTo>
                <a:pt x="0" y="90000"/>
              </a:moveTo>
              <a:lnTo>
                <a:pt x="468688"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30903" y="379795"/>
        <a:ext cx="23434" cy="23434"/>
      </dsp:txXfrm>
    </dsp:sp>
    <dsp:sp modelId="{4568D913-69FE-4258-A601-6BB77D64D159}">
      <dsp:nvSpPr>
        <dsp:cNvPr id="0" name=""/>
        <dsp:cNvSpPr/>
      </dsp:nvSpPr>
      <dsp:spPr>
        <a:xfrm>
          <a:off x="3976964" y="65238"/>
          <a:ext cx="1372176"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Pupil  Support Assistant</a:t>
          </a:r>
        </a:p>
      </dsp:txBody>
      <dsp:txXfrm>
        <a:off x="3996063" y="84337"/>
        <a:ext cx="1333978"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P="007A3054" w:rsidRDefault="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P="007A3054" w:rsidRDefault="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P="007A3054" w:rsidRDefault="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E48A01AC-EA46-4CA2-9AF4-A20437B4EA90}"/>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Gaynor McKechnie</cp:lastModifiedBy>
  <cp:revision>5</cp:revision>
  <cp:lastPrinted>2019-07-29T16:39:00Z</cp:lastPrinted>
  <dcterms:created xsi:type="dcterms:W3CDTF">2024-07-31T15:37:00Z</dcterms:created>
  <dcterms:modified xsi:type="dcterms:W3CDTF">2026-03-03T16:33:04Z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5" name="docLang">
    <vt:lpwstr>en</vt:lpwstr>
  </property>
</Properties>
</file>