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401D15F1" w14:textId="627D9BB5" w:rsidR="00925D24" w:rsidRDefault="00271C1C" w:rsidP="00271C1C">
                            <w:pPr>
                              <w:jc w:val="center"/>
                              <w:rPr>
                                <w:rFonts w:ascii="Calibri Light" w:hAnsi="Calibri Light"/>
                                <w:b/>
                                <w:bCs/>
                                <w:sz w:val="72"/>
                                <w:szCs w:val="72"/>
                              </w:rPr>
                            </w:pPr>
                            <w:r>
                              <w:rPr>
                                <w:rFonts w:ascii="Calibri Light" w:hAnsi="Calibri Light"/>
                                <w:b/>
                                <w:bCs/>
                                <w:sz w:val="72"/>
                                <w:szCs w:val="72"/>
                              </w:rPr>
                              <w:t>Residential Practitioner</w:t>
                            </w:r>
                            <w:r w:rsidR="00C74648">
                              <w:rPr>
                                <w:rFonts w:ascii="Calibri Light" w:hAnsi="Calibri Light"/>
                                <w:b/>
                                <w:bCs/>
                                <w:sz w:val="72"/>
                                <w:szCs w:val="72"/>
                              </w:rPr>
                              <w:t xml:space="preserve"> </w:t>
                            </w:r>
                            <w:r w:rsidR="003635F2">
                              <w:rPr>
                                <w:rFonts w:ascii="Calibri Light" w:hAnsi="Calibri Light"/>
                                <w:b/>
                                <w:bCs/>
                                <w:sz w:val="72"/>
                                <w:szCs w:val="72"/>
                              </w:rPr>
                              <w:t xml:space="preserve">level </w:t>
                            </w:r>
                            <w:r w:rsidR="00C74648">
                              <w:rPr>
                                <w:rFonts w:ascii="Calibri Light" w:hAnsi="Calibri Light"/>
                                <w:b/>
                                <w:bCs/>
                                <w:sz w:val="72"/>
                                <w:szCs w:val="72"/>
                              </w:rPr>
                              <w:t>1</w:t>
                            </w:r>
                          </w:p>
                          <w:p w14:paraId="7DA8B0D1" w14:textId="27C73F15" w:rsidR="00271C1C" w:rsidRDefault="00271C1C" w:rsidP="00271C1C">
                            <w:pPr>
                              <w:jc w:val="center"/>
                              <w:rPr>
                                <w:rFonts w:ascii="Calibri Light" w:hAnsi="Calibri Light"/>
                                <w:sz w:val="72"/>
                                <w:szCs w:val="72"/>
                              </w:rPr>
                            </w:pPr>
                            <w:r>
                              <w:rPr>
                                <w:rFonts w:ascii="Calibri Light" w:hAnsi="Calibri Light"/>
                                <w:b/>
                                <w:bCs/>
                                <w:sz w:val="72"/>
                                <w:szCs w:val="72"/>
                              </w:rPr>
                              <w:t xml:space="preserve">(Children’s Residential) </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401D15F1" w14:textId="627D9BB5" w:rsidR="00925D24" w:rsidRDefault="00271C1C" w:rsidP="00271C1C">
                      <w:pPr>
                        <w:jc w:val="center"/>
                        <w:rPr>
                          <w:rFonts w:ascii="Calibri Light" w:hAnsi="Calibri Light"/>
                          <w:b/>
                          <w:bCs/>
                          <w:sz w:val="72"/>
                          <w:szCs w:val="72"/>
                        </w:rPr>
                      </w:pPr>
                      <w:r>
                        <w:rPr>
                          <w:rFonts w:ascii="Calibri Light" w:hAnsi="Calibri Light"/>
                          <w:b/>
                          <w:bCs/>
                          <w:sz w:val="72"/>
                          <w:szCs w:val="72"/>
                        </w:rPr>
                        <w:t>Residential Practitioner</w:t>
                      </w:r>
                      <w:r w:rsidR="00C74648">
                        <w:rPr>
                          <w:rFonts w:ascii="Calibri Light" w:hAnsi="Calibri Light"/>
                          <w:b/>
                          <w:bCs/>
                          <w:sz w:val="72"/>
                          <w:szCs w:val="72"/>
                        </w:rPr>
                        <w:t xml:space="preserve"> </w:t>
                      </w:r>
                      <w:r w:rsidR="003635F2">
                        <w:rPr>
                          <w:rFonts w:ascii="Calibri Light" w:hAnsi="Calibri Light"/>
                          <w:b/>
                          <w:bCs/>
                          <w:sz w:val="72"/>
                          <w:szCs w:val="72"/>
                        </w:rPr>
                        <w:t xml:space="preserve">level </w:t>
                      </w:r>
                      <w:r w:rsidR="00C74648">
                        <w:rPr>
                          <w:rFonts w:ascii="Calibri Light" w:hAnsi="Calibri Light"/>
                          <w:b/>
                          <w:bCs/>
                          <w:sz w:val="72"/>
                          <w:szCs w:val="72"/>
                        </w:rPr>
                        <w:t>1</w:t>
                      </w:r>
                    </w:p>
                    <w:p w14:paraId="7DA8B0D1" w14:textId="27C73F15" w:rsidR="00271C1C" w:rsidRDefault="00271C1C" w:rsidP="00271C1C">
                      <w:pPr>
                        <w:jc w:val="center"/>
                        <w:rPr>
                          <w:rFonts w:ascii="Calibri Light" w:hAnsi="Calibri Light"/>
                          <w:sz w:val="72"/>
                          <w:szCs w:val="72"/>
                        </w:rPr>
                      </w:pPr>
                      <w:r>
                        <w:rPr>
                          <w:rFonts w:ascii="Calibri Light" w:hAnsi="Calibri Light"/>
                          <w:b/>
                          <w:bCs/>
                          <w:sz w:val="72"/>
                          <w:szCs w:val="72"/>
                        </w:rPr>
                        <w:t xml:space="preserve">(Children’s Residential) </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011D42AE"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A62AF2">
                  <w:rPr>
                    <w:rStyle w:val="Heading1Char"/>
                    <w:rFonts w:ascii="Calibri" w:hAnsi="Calibri"/>
                  </w:rPr>
                  <w:t>Families &amp; Communities</w:t>
                </w:r>
              </w:sdtContent>
            </w:sdt>
            <w:r w:rsidRPr="21CEBE46">
              <w:rPr>
                <w:rFonts w:ascii="Calibri" w:hAnsi="Calibri"/>
              </w:rPr>
              <w:t xml:space="preserve"> Function </w:t>
            </w:r>
          </w:p>
        </w:tc>
      </w:tr>
      <w:tr w:rsidR="00C53D2C"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2961CA2" w14:textId="3DFE4EB7" w:rsidR="00C53D2C" w:rsidRPr="00BC6607" w:rsidRDefault="00271C1C" w:rsidP="00271C1C">
            <w:pPr>
              <w:spacing w:before="120" w:after="240"/>
              <w:rPr>
                <w:rFonts w:eastAsia="Times New Roman"/>
                <w:b w:val="0"/>
                <w:color w:val="222A35"/>
              </w:rPr>
            </w:pPr>
            <w:r w:rsidRPr="00271C1C">
              <w:rPr>
                <w:rFonts w:eastAsia="Times New Roman"/>
                <w:b w:val="0"/>
                <w:color w:val="222A35"/>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r w:rsidR="000D58E6">
              <w:rPr>
                <w:rFonts w:eastAsia="Times New Roman"/>
                <w:b w:val="0"/>
                <w:color w:val="222A35"/>
              </w:rPr>
              <w:t xml:space="preserve"> </w:t>
            </w:r>
            <w:r w:rsidRPr="00271C1C">
              <w:rPr>
                <w:rFonts w:eastAsia="Times New Roman"/>
                <w:b w:val="0"/>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tc>
      </w:tr>
      <w:tr w:rsidR="00C53D2C"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7438D20E"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271C1C">
                  <w:rPr>
                    <w:rStyle w:val="Heading1Char"/>
                    <w:rFonts w:ascii="Calibri" w:hAnsi="Calibri" w:cs="Arial"/>
                    <w:iCs/>
                  </w:rPr>
                  <w:t>Children's Social Work &amp; Family Support</w:t>
                </w:r>
              </w:sdtContent>
            </w:sdt>
            <w:r w:rsidRPr="00BC6607">
              <w:rPr>
                <w:rFonts w:ascii="Calibri" w:hAnsi="Calibri"/>
              </w:rPr>
              <w:t xml:space="preserve"> Cluster</w:t>
            </w:r>
          </w:p>
        </w:tc>
      </w:tr>
      <w:tr w:rsidR="00C53D2C"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26923768" w:rsidR="00C53D2C" w:rsidRPr="00BC6607" w:rsidRDefault="00271C1C" w:rsidP="00D21011">
            <w:pPr>
              <w:spacing w:before="120" w:after="120"/>
              <w:rPr>
                <w:rStyle w:val="SubtleEmphasis"/>
                <w:i w:val="0"/>
                <w:iCs w:val="0"/>
                <w:color w:val="auto"/>
                <w:sz w:val="24"/>
              </w:rPr>
            </w:pPr>
            <w:r w:rsidRPr="00271C1C">
              <w:rPr>
                <w:rFonts w:eastAsia="Times New Roman"/>
                <w:b w:val="0"/>
                <w:color w:val="222A35"/>
              </w:rPr>
              <w:t xml:space="preserve">The Children’s Social Work &amp; Family Support Cluster works with other Clusters and functions to prevent families from experiencing the care and justice systems by offering early and preventative help wherever possible. The Chief Officer is responsible for the delivery of all frontline services designed to keep children safe and to oversee their redesign of children’s social work as we transform delivery models to better reflect The Promise. The Cluster takes a lead role in </w:t>
            </w:r>
            <w:r w:rsidRPr="00271C1C">
              <w:rPr>
                <w:rFonts w:eastAsia="Times New Roman"/>
                <w:b w:val="0"/>
                <w:color w:val="222A35"/>
              </w:rPr>
              <w:lastRenderedPageBreak/>
              <w:t>ensuring that the Council complies with Corporate Parenting and child protection responsibilities and leads the coordination of the multi-agency model of Family Support.</w:t>
            </w:r>
          </w:p>
        </w:tc>
      </w:tr>
      <w:tr w:rsidR="00D21011"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4B3C1D6C" w:rsidR="00D21011" w:rsidRPr="00BC6607" w:rsidRDefault="00D21011" w:rsidP="00CC0429">
            <w:pPr>
              <w:pStyle w:val="Heading1"/>
              <w:spacing w:before="240"/>
              <w:rPr>
                <w:rFonts w:ascii="Calibri" w:hAnsi="Calibri"/>
              </w:rPr>
            </w:pPr>
            <w:r w:rsidRPr="00BC6607">
              <w:rPr>
                <w:rFonts w:ascii="Calibri" w:hAnsi="Calibri"/>
              </w:rPr>
              <w:lastRenderedPageBreak/>
              <w:t xml:space="preserve">About the </w:t>
            </w:r>
            <w:r w:rsidR="00271C1C" w:rsidRPr="00271C1C">
              <w:rPr>
                <w:rFonts w:ascii="Calibri" w:hAnsi="Calibri"/>
                <w:b/>
                <w:bCs w:val="0"/>
              </w:rPr>
              <w:t>Children’s</w:t>
            </w:r>
            <w:r w:rsidR="00271C1C">
              <w:rPr>
                <w:rFonts w:ascii="Calibri" w:hAnsi="Calibri"/>
              </w:rPr>
              <w:t xml:space="preserve"> </w:t>
            </w:r>
            <w:r w:rsidR="00271C1C">
              <w:rPr>
                <w:rFonts w:ascii="Calibri" w:hAnsi="Calibri"/>
                <w:b/>
                <w:bCs w:val="0"/>
              </w:rPr>
              <w:t xml:space="preserve">Residential </w:t>
            </w:r>
            <w:r w:rsidR="00A533CE">
              <w:rPr>
                <w:rFonts w:ascii="Calibri" w:hAnsi="Calibri"/>
              </w:rPr>
              <w:t xml:space="preserve">Team </w:t>
            </w:r>
            <w:r w:rsidR="00271C1C" w:rsidRPr="00271C1C">
              <w:rPr>
                <w:rFonts w:ascii="Calibri" w:hAnsi="Calibri"/>
              </w:rPr>
              <w:t>( Portfolio Area/Youth/Rights and Youth Justice)</w:t>
            </w:r>
          </w:p>
        </w:tc>
      </w:tr>
      <w:tr w:rsidR="00D21011"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310E124C" w14:textId="77777777" w:rsidR="00271C1C" w:rsidRPr="00271C1C" w:rsidRDefault="00271C1C" w:rsidP="00271C1C">
            <w:pPr>
              <w:spacing w:before="120" w:after="120"/>
              <w:rPr>
                <w:rFonts w:eastAsia="Times New Roman"/>
                <w:b w:val="0"/>
                <w:color w:val="222A35"/>
              </w:rPr>
            </w:pPr>
            <w:r w:rsidRPr="00271C1C">
              <w:rPr>
                <w:rFonts w:eastAsia="Times New Roman"/>
                <w:b w:val="0"/>
                <w:color w:val="222A35"/>
              </w:rPr>
              <w:t xml:space="preserve">Children’s Residential Services consists of three children’s homes based in Aberdeen City.  Our homes are part of an estate which has been invested in with each being homely, and domestic in tone. The service operates within a relational model of care provision, Dyadic Developmental Psychotherapy, (DDP) which takes into consideration children’s attachment experiences.  We are committed to Continuing Care and offering environments where young people opt to ‘stay put’ in our care.  </w:t>
            </w:r>
          </w:p>
          <w:p w14:paraId="03E0B2EC" w14:textId="77777777" w:rsidR="00271C1C" w:rsidRPr="00271C1C" w:rsidRDefault="00271C1C" w:rsidP="00271C1C">
            <w:pPr>
              <w:spacing w:before="120" w:after="120"/>
              <w:rPr>
                <w:rFonts w:eastAsia="Times New Roman"/>
                <w:b w:val="0"/>
                <w:color w:val="222A35"/>
              </w:rPr>
            </w:pPr>
            <w:r w:rsidRPr="00271C1C">
              <w:rPr>
                <w:rFonts w:eastAsia="Times New Roman"/>
                <w:b w:val="0"/>
                <w:color w:val="222A35"/>
              </w:rPr>
              <w:t xml:space="preserve">As a whole service area, we have adopted the principles of DDP within our day-to-day practice.  As an attachment focused model of intervention team members seek to create positive and nurturing relationships, enabling young people who have experiences of early trauma/neglect to heal and recover. DDP supports young people to develop their capacity of relating to others and supports them being able to perceive the adults in their world as safe and trustworthy, without experiencing further trauma and rejection.  Our Children’s homes provide an environment in which young people can experience their </w:t>
            </w:r>
            <w:proofErr w:type="spellStart"/>
            <w:r w:rsidRPr="00271C1C">
              <w:rPr>
                <w:rFonts w:eastAsia="Times New Roman"/>
                <w:b w:val="0"/>
                <w:color w:val="222A35"/>
              </w:rPr>
              <w:t>carers</w:t>
            </w:r>
            <w:proofErr w:type="spellEnd"/>
            <w:r w:rsidRPr="00271C1C">
              <w:rPr>
                <w:rFonts w:eastAsia="Times New Roman"/>
                <w:b w:val="0"/>
                <w:color w:val="222A35"/>
              </w:rPr>
              <w:t xml:space="preserve"> as attuned, connected, and loving. We understand that young people who have experienced developmental and relational trauma may have strong feelings of shame, anxiety, and loss, therefore our team members capacity to co-regulate young people’s ‘strong feelings’ is pivotal to the care we provide. Intersubjectivity also significantly influences our day-to-day practice, the shared reciprocal experience between our young people and their carers allows the opportunity for our young people to feel loveable, respected, valued, and worthy.  As a service we promote the DDP values of, compassionate curiosity, inquiry, and storytelling in which we can begin to explore the meaning young people have made from their experiences and understand some of the resulting patterns of behaviour.  Often children and young people who have experienced trauma live with the belief they are bad and unlovable and can be extremely mistrustful of the adults caring for them.  </w:t>
            </w:r>
          </w:p>
          <w:p w14:paraId="5E3CC762" w14:textId="77777777" w:rsidR="00271C1C" w:rsidRPr="00271C1C" w:rsidRDefault="00271C1C" w:rsidP="00271C1C">
            <w:pPr>
              <w:spacing w:before="120" w:after="120"/>
              <w:rPr>
                <w:rFonts w:eastAsia="Times New Roman"/>
                <w:b w:val="0"/>
                <w:color w:val="222A35"/>
              </w:rPr>
            </w:pPr>
            <w:r w:rsidRPr="00271C1C">
              <w:rPr>
                <w:rFonts w:eastAsia="Times New Roman"/>
                <w:b w:val="0"/>
                <w:color w:val="222A35"/>
              </w:rPr>
              <w:t>As part of a team supporting recovery, team members benefit from understanding their own early experiences and the influence this has on values and patterns of behaviour, to support this we have embedded ongoing staff training and development programmes, reflective supervision and support that seeks to strengthen capacity and resilience of our team members. These skills promote and maintain the maintenance of calm authority, acceptance, and emotional connection for young people.  We are invested in our staff teams and promote a culture of leading from the bottom and the top. (The work and teachings of Dan Hughes is acknowledged in above).</w:t>
            </w:r>
          </w:p>
          <w:p w14:paraId="5CB9F346" w14:textId="77777777" w:rsidR="00271C1C" w:rsidRPr="00271C1C" w:rsidRDefault="00271C1C" w:rsidP="00271C1C">
            <w:pPr>
              <w:spacing w:before="120" w:after="120"/>
              <w:rPr>
                <w:rFonts w:eastAsia="Times New Roman"/>
                <w:b w:val="0"/>
                <w:color w:val="222A35"/>
              </w:rPr>
            </w:pPr>
            <w:r w:rsidRPr="00271C1C">
              <w:rPr>
                <w:rFonts w:eastAsia="Times New Roman"/>
                <w:b w:val="0"/>
                <w:color w:val="222A35"/>
              </w:rPr>
              <w:t xml:space="preserve">Res services for children are part of the wider Children’s Social Work service with close connections to the Aberdeen Children and Young People Rights Service, as well as Youth Team (care leavers) and Whole System Approach. These wider connections support our development and delivery of a children’s rights promoting and advancing service area. </w:t>
            </w:r>
          </w:p>
          <w:p w14:paraId="4D17FC78" w14:textId="00B4BEF3" w:rsidR="00D21011" w:rsidRPr="00BC6607" w:rsidRDefault="00D21011" w:rsidP="00CC0429">
            <w:pPr>
              <w:spacing w:before="120" w:after="120"/>
              <w:rPr>
                <w:rStyle w:val="SubtleEmphasis"/>
                <w:i w:val="0"/>
                <w:iCs w:val="0"/>
                <w:color w:val="auto"/>
                <w:sz w:val="24"/>
              </w:rPr>
            </w:pP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CC0429">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CC0429">
            <w:pPr>
              <w:rPr>
                <w:rFonts w:ascii="Calibri" w:hAnsi="Calibri" w:cs="Tahoma"/>
                <w:color w:val="002C50"/>
                <w:spacing w:val="-16"/>
                <w:sz w:val="20"/>
                <w:szCs w:val="20"/>
              </w:rPr>
            </w:pPr>
          </w:p>
          <w:p w14:paraId="1D3F9934" w14:textId="77777777" w:rsidR="006B2CB6" w:rsidRDefault="006B2CB6" w:rsidP="00CC0429">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CC0429">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CC0429">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3164ADDE" w:rsidR="006B2CB6" w:rsidRPr="0056509D" w:rsidRDefault="00271C1C" w:rsidP="00CC0429">
                  <w:pPr>
                    <w:ind w:right="-102"/>
                    <w:rPr>
                      <w:rFonts w:ascii="Calibri" w:hAnsi="Calibri" w:cs="Calibri"/>
                      <w:spacing w:val="-16"/>
                      <w:sz w:val="24"/>
                      <w:szCs w:val="24"/>
                    </w:rPr>
                  </w:pPr>
                  <w:r>
                    <w:rPr>
                      <w:rFonts w:ascii="Calibri" w:hAnsi="Calibri" w:cs="Tahoma"/>
                      <w:spacing w:val="-2"/>
                      <w:sz w:val="24"/>
                      <w:szCs w:val="24"/>
                    </w:rPr>
                    <w:t>Residential Practitioner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CC0429">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3D879A42" w:rsidR="006B2CB6" w:rsidRPr="0056509D" w:rsidRDefault="00271C1C" w:rsidP="00CC0429">
                  <w:pPr>
                    <w:ind w:right="-102"/>
                    <w:rPr>
                      <w:rFonts w:ascii="Calibri" w:hAnsi="Calibri" w:cs="Calibri"/>
                      <w:spacing w:val="-16"/>
                      <w:sz w:val="24"/>
                      <w:szCs w:val="24"/>
                    </w:rPr>
                  </w:pPr>
                  <w:r>
                    <w:rPr>
                      <w:rFonts w:ascii="Calibri" w:hAnsi="Calibri" w:cs="Tahoma"/>
                      <w:spacing w:val="-2"/>
                      <w:sz w:val="24"/>
                      <w:szCs w:val="24"/>
                    </w:rPr>
                    <w:t>G1</w:t>
                  </w:r>
                  <w:r w:rsidR="00870BF4">
                    <w:rPr>
                      <w:rFonts w:ascii="Calibri" w:hAnsi="Calibri" w:cs="Tahoma"/>
                      <w:spacing w:val="-2"/>
                      <w:sz w:val="24"/>
                      <w:szCs w:val="24"/>
                    </w:rPr>
                    <w:t>2</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CC0429">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231D53BB" w:rsidR="00C22354" w:rsidRDefault="00454F7C" w:rsidP="00CC0429">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CC0429">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CC0429">
                  <w:pPr>
                    <w:rPr>
                      <w:rFonts w:ascii="Gadugi" w:hAnsi="Gadugi" w:cs="Calibri"/>
                      <w:color w:val="365F91" w:themeColor="accent1" w:themeShade="BF"/>
                      <w:spacing w:val="-16"/>
                      <w:sz w:val="24"/>
                      <w:szCs w:val="24"/>
                    </w:rPr>
                  </w:pPr>
                </w:p>
              </w:tc>
              <w:tc>
                <w:tcPr>
                  <w:tcW w:w="2729" w:type="dxa"/>
                </w:tcPr>
                <w:p w14:paraId="409C8EC8" w14:textId="77777777" w:rsidR="00A62AF2" w:rsidRDefault="00271C1C" w:rsidP="00271C1C">
                  <w:pPr>
                    <w:ind w:right="-102"/>
                    <w:rPr>
                      <w:rFonts w:ascii="Calibri" w:hAnsi="Calibri" w:cs="Calibri"/>
                      <w:spacing w:val="-16"/>
                      <w:sz w:val="24"/>
                      <w:szCs w:val="24"/>
                    </w:rPr>
                  </w:pPr>
                  <w:r>
                    <w:rPr>
                      <w:rFonts w:ascii="Calibri" w:hAnsi="Calibri" w:cs="Calibri"/>
                      <w:spacing w:val="-16"/>
                      <w:sz w:val="24"/>
                      <w:szCs w:val="24"/>
                    </w:rPr>
                    <w:t>Gilbert Rd/Kingsfield/</w:t>
                  </w:r>
                </w:p>
                <w:p w14:paraId="6AA2053C" w14:textId="4FE5DEAE" w:rsidR="00271C1C" w:rsidRDefault="00271C1C" w:rsidP="00271C1C">
                  <w:pPr>
                    <w:ind w:right="-102"/>
                    <w:rPr>
                      <w:rFonts w:ascii="Calibri" w:hAnsi="Calibri" w:cs="Calibri"/>
                      <w:spacing w:val="-16"/>
                      <w:sz w:val="24"/>
                      <w:szCs w:val="24"/>
                    </w:rPr>
                  </w:pPr>
                  <w:proofErr w:type="spellStart"/>
                  <w:r>
                    <w:rPr>
                      <w:rFonts w:ascii="Calibri" w:hAnsi="Calibri" w:cs="Calibri"/>
                      <w:spacing w:val="-16"/>
                      <w:sz w:val="24"/>
                      <w:szCs w:val="24"/>
                    </w:rPr>
                    <w:t>Marchburn</w:t>
                  </w:r>
                  <w:proofErr w:type="spellEnd"/>
                </w:p>
                <w:p w14:paraId="64AFCC60" w14:textId="77777777" w:rsidR="00271C1C" w:rsidRDefault="00271C1C" w:rsidP="00271C1C">
                  <w:pPr>
                    <w:ind w:right="-102"/>
                    <w:rPr>
                      <w:rFonts w:ascii="Calibri" w:hAnsi="Calibri" w:cs="Calibri"/>
                      <w:spacing w:val="-16"/>
                      <w:sz w:val="24"/>
                      <w:szCs w:val="24"/>
                    </w:rPr>
                  </w:pPr>
                  <w:r>
                    <w:rPr>
                      <w:rFonts w:ascii="Calibri" w:hAnsi="Calibri" w:cs="Calibri"/>
                      <w:spacing w:val="-16"/>
                      <w:sz w:val="24"/>
                      <w:szCs w:val="24"/>
                    </w:rPr>
                    <w:t xml:space="preserve">Children’s Homes </w:t>
                  </w:r>
                </w:p>
                <w:p w14:paraId="41BF9A61" w14:textId="50FF3BB2" w:rsidR="006B2CB6" w:rsidRPr="0056509D" w:rsidRDefault="006B2CB6" w:rsidP="00CC0429">
                  <w:pPr>
                    <w:ind w:right="-102"/>
                    <w:rPr>
                      <w:rFonts w:ascii="Calibri" w:hAnsi="Calibri" w:cs="Calibri"/>
                      <w:spacing w:val="-16"/>
                      <w:sz w:val="24"/>
                      <w:szCs w:val="24"/>
                    </w:rPr>
                  </w:pPr>
                </w:p>
              </w:tc>
            </w:tr>
          </w:tbl>
          <w:p w14:paraId="4F646601" w14:textId="235FA10D" w:rsidR="003F28E3" w:rsidRDefault="00154A3E" w:rsidP="003F28E3">
            <w:pPr>
              <w:pStyle w:val="pf0"/>
              <w:rPr>
                <w:rFonts w:ascii="Arial" w:hAnsi="Arial" w:cs="Arial"/>
                <w:sz w:val="20"/>
                <w:szCs w:val="20"/>
              </w:rPr>
            </w:pPr>
            <w:r>
              <w:rPr>
                <w:rStyle w:val="cf01"/>
              </w:rPr>
              <w:t>Our</w:t>
            </w:r>
            <w:r w:rsidR="003F28E3">
              <w:rPr>
                <w:rStyle w:val="cf01"/>
              </w:rPr>
              <w:t xml:space="preserve"> Residential Practitioner</w:t>
            </w:r>
            <w:r>
              <w:rPr>
                <w:rStyle w:val="cf01"/>
              </w:rPr>
              <w:t xml:space="preserve">s </w:t>
            </w:r>
            <w:r w:rsidR="003F28E3">
              <w:rPr>
                <w:rStyle w:val="cf01"/>
              </w:rPr>
              <w:t>create and maintain an emotionally and physically safe environment that supports children and young people who have experienced developmental harm and trauma in their recovery. Working as part of a skilled team, the postholder applies relevant theoretical approaches to safeguard and support young people and contributes to a culture that values care and compassion. The role also supports reparative work with families and communities.</w:t>
            </w:r>
          </w:p>
          <w:p w14:paraId="59AA055C" w14:textId="77777777" w:rsidR="003F28E3" w:rsidRDefault="003F28E3" w:rsidP="003F28E3">
            <w:pPr>
              <w:pStyle w:val="pf0"/>
              <w:rPr>
                <w:rFonts w:ascii="Arial" w:hAnsi="Arial" w:cs="Arial"/>
                <w:sz w:val="20"/>
                <w:szCs w:val="20"/>
              </w:rPr>
            </w:pPr>
            <w:r>
              <w:rPr>
                <w:rStyle w:val="cf01"/>
              </w:rPr>
              <w:t>The postholder will be based in one of three residential children’s homes in Aberdeen City and will work a shift pattern that includes evenings and weekends. A shift allowance is payable.</w:t>
            </w:r>
          </w:p>
          <w:p w14:paraId="23C5FA2D" w14:textId="77777777" w:rsidR="006B2CB6" w:rsidRPr="00EF3878" w:rsidRDefault="006B2CB6" w:rsidP="003F28E3">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748"/>
        <w:gridCol w:w="6708"/>
      </w:tblGrid>
      <w:tr w:rsidR="006B2CB6" w:rsidRPr="00BC6607" w14:paraId="48F21253" w14:textId="77777777" w:rsidTr="00CC0429">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CC0429">
            <w:pPr>
              <w:spacing w:before="120"/>
              <w:ind w:left="34"/>
              <w:rPr>
                <w:rStyle w:val="Paragraph"/>
                <w:rFonts w:ascii="Calibri" w:hAnsi="Calibri"/>
              </w:rPr>
            </w:pPr>
            <w:r w:rsidRPr="00BC6607">
              <w:rPr>
                <w:noProof/>
              </w:rPr>
              <w:drawing>
                <wp:inline distT="0" distB="0" distL="0" distR="0" wp14:anchorId="4026FF0E" wp14:editId="078E49E0">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CC0429">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CC0429">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3407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594" w:type="dxa"/>
          </w:tcPr>
          <w:p w14:paraId="6B873C08" w14:textId="77777777" w:rsidR="006B2CB6" w:rsidRPr="00BC6607" w:rsidRDefault="006B2CB6" w:rsidP="00CC0429">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862" w:type="dxa"/>
          </w:tcPr>
          <w:p w14:paraId="3E16E08A" w14:textId="77777777" w:rsidR="006B2CB6" w:rsidRPr="00BC6607" w:rsidRDefault="006B2CB6" w:rsidP="00CC0429">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71094B">
        <w:trPr>
          <w:trHeight w:val="699"/>
        </w:trPr>
        <w:tc>
          <w:tcPr>
            <w:cnfStyle w:val="001000000000" w:firstRow="0" w:lastRow="0" w:firstColumn="1" w:lastColumn="0" w:oddVBand="0" w:evenVBand="0" w:oddHBand="0" w:evenHBand="0" w:firstRowFirstColumn="0" w:firstRowLastColumn="0" w:lastRowFirstColumn="0" w:lastRowLastColumn="0"/>
            <w:tcW w:w="3594" w:type="dxa"/>
          </w:tcPr>
          <w:p w14:paraId="55F112E5" w14:textId="77777777" w:rsidR="00271C1C" w:rsidRPr="00271C1C" w:rsidRDefault="00271C1C" w:rsidP="00271C1C">
            <w:pPr>
              <w:rPr>
                <w:bCs w:val="0"/>
                <w:color w:val="auto"/>
              </w:rPr>
            </w:pPr>
            <w:r w:rsidRPr="00271C1C">
              <w:rPr>
                <w:bCs w:val="0"/>
                <w:color w:val="auto"/>
              </w:rPr>
              <w:t>1st Outcome:</w:t>
            </w:r>
          </w:p>
          <w:p w14:paraId="31E8A257" w14:textId="1C6ED195" w:rsidR="006B2CB6" w:rsidRPr="00461401" w:rsidRDefault="00271C1C" w:rsidP="00271C1C">
            <w:pPr>
              <w:rPr>
                <w:b w:val="0"/>
                <w:color w:val="auto"/>
                <w:sz w:val="20"/>
                <w:szCs w:val="20"/>
              </w:rPr>
            </w:pPr>
            <w:r w:rsidRPr="00271C1C">
              <w:rPr>
                <w:bCs w:val="0"/>
                <w:color w:val="auto"/>
              </w:rPr>
              <w:t>As a team member contribute to the emotional and physical safety of young people in our care</w:t>
            </w:r>
          </w:p>
        </w:tc>
        <w:tc>
          <w:tcPr>
            <w:tcW w:w="6862" w:type="dxa"/>
          </w:tcPr>
          <w:p w14:paraId="1BB2DDE6" w14:textId="77777777" w:rsidR="00AF4253" w:rsidRPr="00A8440D" w:rsidRDefault="00271C1C" w:rsidP="00641D76">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8440D">
              <w:rPr>
                <w:rFonts w:cstheme="minorHAnsi"/>
                <w:bCs/>
                <w:color w:val="auto"/>
              </w:rPr>
              <w:t>Positively contribute to partnership activities and ensure the young person’s needs remain</w:t>
            </w:r>
            <w:del w:id="0" w:author="Kirsty George" w:date="2026-08-03T15:03:00Z" w16du:dateUtc="2026-08-03T14:03:00Z">
              <w:r w:rsidRPr="00A8440D" w:rsidDel="00414884">
                <w:rPr>
                  <w:rFonts w:cstheme="minorHAnsi"/>
                  <w:bCs/>
                  <w:color w:val="auto"/>
                </w:rPr>
                <w:delText>s</w:delText>
              </w:r>
            </w:del>
            <w:r w:rsidRPr="00A8440D">
              <w:rPr>
                <w:rFonts w:cstheme="minorHAnsi"/>
                <w:bCs/>
                <w:color w:val="auto"/>
              </w:rPr>
              <w:t xml:space="preserve"> central to care planning and decision making </w:t>
            </w:r>
          </w:p>
          <w:p w14:paraId="66E37A4D" w14:textId="2520AE40" w:rsidR="00AF4253" w:rsidRPr="00A8440D" w:rsidRDefault="00D952F2" w:rsidP="0065066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Pr>
                <w:rStyle w:val="cf01"/>
                <w:rFonts w:asciiTheme="minorHAnsi" w:hAnsiTheme="minorHAnsi" w:cstheme="minorHAnsi"/>
                <w:bCs/>
                <w:color w:val="auto"/>
                <w:sz w:val="22"/>
                <w:szCs w:val="22"/>
              </w:rPr>
              <w:t>A</w:t>
            </w:r>
            <w:r w:rsidR="00AF4253" w:rsidRPr="00A8440D">
              <w:rPr>
                <w:rStyle w:val="cf01"/>
                <w:rFonts w:asciiTheme="minorHAnsi" w:hAnsiTheme="minorHAnsi" w:cstheme="minorHAnsi"/>
                <w:bCs/>
                <w:color w:val="auto"/>
                <w:sz w:val="22"/>
                <w:szCs w:val="22"/>
              </w:rPr>
              <w:t xml:space="preserve">s a team member by using skills such as relational practice, contribute the emotional and physical safety of young people in our care, </w:t>
            </w:r>
          </w:p>
          <w:p w14:paraId="6294DBB3" w14:textId="77777777" w:rsidR="00271C1C" w:rsidRPr="00A8440D" w:rsidRDefault="00271C1C" w:rsidP="0065066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Fonts w:asciiTheme="minorHAnsi" w:hAnsiTheme="minorHAnsi" w:cstheme="minorHAnsi"/>
                <w:bCs/>
                <w:color w:val="auto"/>
              </w:rPr>
              <w:t>Identify and act on Child/Adult protection concerns</w:t>
            </w:r>
          </w:p>
          <w:p w14:paraId="1A5884F7" w14:textId="77777777" w:rsidR="00602F12" w:rsidRPr="00A8440D" w:rsidRDefault="00602F12" w:rsidP="0065066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Fonts w:asciiTheme="minorHAnsi" w:hAnsiTheme="minorHAnsi" w:cstheme="minorHAnsi"/>
                <w:bCs/>
                <w:color w:val="auto"/>
              </w:rPr>
              <w:t>Prepare Reports</w:t>
            </w:r>
          </w:p>
          <w:p w14:paraId="22E7B6D6" w14:textId="77777777" w:rsidR="00E2635D" w:rsidRPr="00A8440D" w:rsidRDefault="00602F12" w:rsidP="0065066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Fonts w:asciiTheme="minorHAnsi" w:hAnsiTheme="minorHAnsi" w:cstheme="minorHAnsi"/>
                <w:bCs/>
                <w:color w:val="auto"/>
              </w:rPr>
              <w:t>Undertake Assessments</w:t>
            </w:r>
          </w:p>
          <w:p w14:paraId="389E1B5E" w14:textId="77777777" w:rsidR="00E2635D" w:rsidRPr="00A8440D" w:rsidRDefault="00602F12" w:rsidP="0065066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Fonts w:asciiTheme="minorHAnsi" w:hAnsiTheme="minorHAnsi" w:cstheme="minorHAnsi"/>
                <w:bCs/>
                <w:color w:val="auto"/>
              </w:rPr>
              <w:t>Maintain case record systems</w:t>
            </w:r>
          </w:p>
          <w:p w14:paraId="7A83B963" w14:textId="55B42BD9" w:rsidR="00650668" w:rsidRPr="00A8440D" w:rsidRDefault="00650668" w:rsidP="0065066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Style w:val="cf01"/>
                <w:rFonts w:asciiTheme="minorHAnsi" w:hAnsiTheme="minorHAnsi" w:cstheme="minorHAnsi"/>
                <w:color w:val="auto"/>
                <w:sz w:val="22"/>
                <w:szCs w:val="22"/>
              </w:rPr>
              <w:t>Work with colleagues to assess needs and risks, and to develop plans that promote safety</w:t>
            </w:r>
          </w:p>
          <w:p w14:paraId="67DE8106" w14:textId="6B4B1872" w:rsidR="00650668" w:rsidRPr="00A8440D" w:rsidRDefault="00650668" w:rsidP="00650668">
            <w:pPr>
              <w:numPr>
                <w:ilvl w:val="0"/>
                <w:numId w:val="14"/>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lang w:eastAsia="en-GB"/>
              </w:rPr>
            </w:pPr>
            <w:r w:rsidRPr="00A8440D">
              <w:rPr>
                <w:rFonts w:asciiTheme="minorHAnsi" w:eastAsia="Times New Roman" w:hAnsiTheme="minorHAnsi" w:cstheme="minorHAnsi"/>
                <w:color w:val="auto"/>
                <w:lang w:eastAsia="en-GB"/>
              </w:rPr>
              <w:t>Communicate findings and complex information clearly, using appropriate methods, to children and families, colleagues, teams and statutory decision-making forums, including Children’s Hearings, Looked After Children Reviews, Child Protection Planning Meetings, and Care and Risk Management Meetings.</w:t>
            </w:r>
          </w:p>
          <w:p w14:paraId="4E609FBB" w14:textId="77777777" w:rsidR="00E2635D" w:rsidRPr="00A8440D" w:rsidRDefault="00E24CF7" w:rsidP="0036297F">
            <w:pPr>
              <w:numPr>
                <w:ilvl w:val="0"/>
                <w:numId w:val="14"/>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lang w:eastAsia="en-GB"/>
              </w:rPr>
            </w:pPr>
            <w:r w:rsidRPr="00A8440D">
              <w:rPr>
                <w:rFonts w:eastAsia="Times New Roman" w:cstheme="minorHAnsi"/>
                <w:color w:val="auto"/>
                <w:lang w:eastAsia="en-GB"/>
              </w:rPr>
              <w:t>Support Young People</w:t>
            </w:r>
            <w:r w:rsidR="007C2F16" w:rsidRPr="00A8440D">
              <w:rPr>
                <w:rFonts w:eastAsia="Times New Roman" w:cstheme="minorHAnsi"/>
                <w:color w:val="auto"/>
                <w:lang w:eastAsia="en-GB"/>
              </w:rPr>
              <w:t xml:space="preserve"> who have </w:t>
            </w:r>
            <w:r w:rsidR="003268D0" w:rsidRPr="00A8440D">
              <w:rPr>
                <w:rFonts w:eastAsia="Times New Roman" w:cstheme="minorHAnsi"/>
                <w:color w:val="auto"/>
                <w:lang w:eastAsia="en-GB"/>
              </w:rPr>
              <w:t xml:space="preserve">experienced </w:t>
            </w:r>
            <w:r w:rsidR="00B20CAB" w:rsidRPr="00A8440D">
              <w:rPr>
                <w:rFonts w:eastAsia="Times New Roman" w:cstheme="minorHAnsi"/>
                <w:color w:val="auto"/>
                <w:lang w:eastAsia="en-GB"/>
              </w:rPr>
              <w:t xml:space="preserve">trauma </w:t>
            </w:r>
            <w:r w:rsidR="008F529E" w:rsidRPr="00A8440D">
              <w:rPr>
                <w:rFonts w:eastAsia="Times New Roman" w:cstheme="minorHAnsi"/>
                <w:color w:val="auto"/>
                <w:lang w:eastAsia="en-GB"/>
              </w:rPr>
              <w:t>and developmental harm</w:t>
            </w:r>
            <w:r w:rsidR="00465C94" w:rsidRPr="00A8440D">
              <w:rPr>
                <w:rFonts w:eastAsia="Times New Roman" w:cstheme="minorHAnsi"/>
                <w:color w:val="auto"/>
                <w:lang w:eastAsia="en-GB"/>
              </w:rPr>
              <w:t>,</w:t>
            </w:r>
            <w:r w:rsidRPr="00A8440D">
              <w:rPr>
                <w:rFonts w:eastAsia="Times New Roman" w:cstheme="minorHAnsi"/>
                <w:color w:val="auto"/>
                <w:lang w:eastAsia="en-GB"/>
              </w:rPr>
              <w:t xml:space="preserve"> in</w:t>
            </w:r>
            <w:r w:rsidR="008D4A78" w:rsidRPr="00A8440D">
              <w:rPr>
                <w:rFonts w:eastAsia="Times New Roman" w:cstheme="minorHAnsi"/>
                <w:color w:val="auto"/>
                <w:lang w:eastAsia="en-GB"/>
              </w:rPr>
              <w:t xml:space="preserve"> building their </w:t>
            </w:r>
            <w:r w:rsidR="00A160C3" w:rsidRPr="00A8440D">
              <w:rPr>
                <w:rFonts w:eastAsia="Times New Roman" w:cstheme="minorHAnsi"/>
                <w:color w:val="auto"/>
                <w:lang w:eastAsia="en-GB"/>
              </w:rPr>
              <w:t>life skills</w:t>
            </w:r>
            <w:r w:rsidRPr="00A8440D">
              <w:rPr>
                <w:rFonts w:eastAsia="Times New Roman" w:cstheme="minorHAnsi"/>
                <w:color w:val="auto"/>
                <w:lang w:eastAsia="en-GB"/>
              </w:rPr>
              <w:t xml:space="preserve">, from shopping and budgeting to sexual wellbeing and relationships. </w:t>
            </w:r>
          </w:p>
          <w:p w14:paraId="6438B5DE" w14:textId="52BD1D4B" w:rsidR="00465C94" w:rsidRPr="0036297F" w:rsidRDefault="0071094B" w:rsidP="0036297F">
            <w:pPr>
              <w:numPr>
                <w:ilvl w:val="0"/>
                <w:numId w:val="14"/>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A8440D">
              <w:rPr>
                <w:rFonts w:eastAsia="Times New Roman" w:cstheme="minorHAnsi"/>
                <w:color w:val="auto"/>
                <w:lang w:eastAsia="en-GB"/>
              </w:rPr>
              <w:t>Contribute to maintaining a safe, welcoming and homely environment by undertaking day-to-day household tasks, including cooking, cleaning, laundry and the general upkeep of the home, alongside young people wherever appropriate</w:t>
            </w:r>
          </w:p>
        </w:tc>
      </w:tr>
      <w:tr w:rsidR="0034070A" w:rsidRPr="00BC6607" w14:paraId="15B840A4" w14:textId="77777777" w:rsidTr="0034070A">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594" w:type="dxa"/>
            <w:tcBorders>
              <w:top w:val="single" w:sz="6" w:space="0" w:color="95B3D7"/>
              <w:left w:val="single" w:sz="6" w:space="0" w:color="95B3D7"/>
              <w:bottom w:val="single" w:sz="6" w:space="0" w:color="95B3D7"/>
              <w:right w:val="single" w:sz="6" w:space="0" w:color="95B3D7"/>
            </w:tcBorders>
            <w:shd w:val="clear" w:color="auto" w:fill="auto"/>
          </w:tcPr>
          <w:p w14:paraId="46362928" w14:textId="42728E24" w:rsidR="0034070A" w:rsidRPr="00E2635D" w:rsidRDefault="0034070A" w:rsidP="0034070A">
            <w:pPr>
              <w:pStyle w:val="paragraph0"/>
              <w:spacing w:before="0" w:beforeAutospacing="0" w:after="0" w:afterAutospacing="0"/>
              <w:textAlignment w:val="baseline"/>
              <w:divId w:val="561259812"/>
              <w:rPr>
                <w:rFonts w:ascii="Segoe UI" w:hAnsi="Segoe UI" w:cs="Segoe UI"/>
                <w:color w:val="auto"/>
                <w:sz w:val="18"/>
                <w:szCs w:val="18"/>
              </w:rPr>
            </w:pPr>
            <w:r w:rsidRPr="00E2635D">
              <w:rPr>
                <w:rStyle w:val="normaltextrun"/>
                <w:rFonts w:ascii="Calibri" w:eastAsiaTheme="majorEastAsia" w:hAnsi="Calibri" w:cs="Calibri"/>
                <w:color w:val="auto"/>
                <w:sz w:val="22"/>
                <w:szCs w:val="22"/>
              </w:rPr>
              <w:lastRenderedPageBreak/>
              <w:t>2</w:t>
            </w:r>
            <w:r w:rsidRPr="00E2635D">
              <w:rPr>
                <w:rStyle w:val="normaltextrun"/>
                <w:rFonts w:ascii="Calibri" w:eastAsiaTheme="majorEastAsia" w:hAnsi="Calibri" w:cs="Calibri"/>
                <w:color w:val="auto"/>
                <w:sz w:val="17"/>
                <w:szCs w:val="17"/>
                <w:vertAlign w:val="superscript"/>
              </w:rPr>
              <w:t>nd</w:t>
            </w:r>
            <w:r w:rsidRPr="00E2635D">
              <w:rPr>
                <w:rStyle w:val="normaltextrun"/>
                <w:rFonts w:ascii="Calibri" w:eastAsiaTheme="majorEastAsia" w:hAnsi="Calibri" w:cs="Calibri"/>
                <w:color w:val="auto"/>
                <w:sz w:val="22"/>
                <w:szCs w:val="22"/>
              </w:rPr>
              <w:t xml:space="preserve"> Outcome</w:t>
            </w:r>
            <w:r w:rsidR="00E2635D" w:rsidRPr="00E2635D">
              <w:rPr>
                <w:rStyle w:val="normaltextrun"/>
                <w:rFonts w:ascii="Calibri" w:eastAsiaTheme="majorEastAsia" w:hAnsi="Calibri" w:cs="Calibri"/>
                <w:color w:val="auto"/>
                <w:sz w:val="22"/>
                <w:szCs w:val="22"/>
              </w:rPr>
              <w:t>:</w:t>
            </w:r>
          </w:p>
          <w:p w14:paraId="26D5BAF9" w14:textId="77777777" w:rsidR="0034070A" w:rsidRPr="00E2635D" w:rsidRDefault="0034070A" w:rsidP="0034070A">
            <w:pPr>
              <w:pStyle w:val="paragraph0"/>
              <w:spacing w:before="0" w:beforeAutospacing="0" w:after="0" w:afterAutospacing="0"/>
              <w:textAlignment w:val="baseline"/>
              <w:divId w:val="1445929654"/>
              <w:rPr>
                <w:rFonts w:ascii="Segoe UI" w:hAnsi="Segoe UI" w:cs="Segoe UI"/>
                <w:color w:val="auto"/>
                <w:sz w:val="18"/>
                <w:szCs w:val="18"/>
              </w:rPr>
            </w:pPr>
            <w:r w:rsidRPr="00E2635D">
              <w:rPr>
                <w:rStyle w:val="normaltextrun"/>
                <w:rFonts w:ascii="Calibri" w:eastAsiaTheme="majorEastAsia" w:hAnsi="Calibri" w:cs="Calibri"/>
                <w:color w:val="auto"/>
                <w:sz w:val="22"/>
                <w:szCs w:val="22"/>
              </w:rPr>
              <w:t>Invest in the emotional wellbeing of the young people in your care</w:t>
            </w:r>
            <w:r w:rsidRPr="00E2635D">
              <w:rPr>
                <w:rStyle w:val="eop"/>
                <w:rFonts w:ascii="Calibri" w:eastAsiaTheme="majorEastAsia" w:hAnsi="Calibri" w:cs="Calibri"/>
                <w:color w:val="auto"/>
                <w:sz w:val="22"/>
                <w:szCs w:val="22"/>
              </w:rPr>
              <w:t> </w:t>
            </w:r>
          </w:p>
          <w:p w14:paraId="7072BB52" w14:textId="77777777" w:rsidR="0034070A" w:rsidRPr="0034070A" w:rsidRDefault="0034070A" w:rsidP="0034070A">
            <w:pPr>
              <w:pStyle w:val="paragraph0"/>
              <w:spacing w:before="0" w:beforeAutospacing="0" w:after="0" w:afterAutospacing="0"/>
              <w:textAlignment w:val="baseline"/>
              <w:divId w:val="968702936"/>
              <w:rPr>
                <w:rFonts w:ascii="Segoe UI" w:hAnsi="Segoe UI" w:cs="Segoe UI"/>
                <w:b w:val="0"/>
                <w:bCs w:val="0"/>
                <w:color w:val="auto"/>
                <w:sz w:val="18"/>
                <w:szCs w:val="18"/>
              </w:rPr>
            </w:pPr>
            <w:r w:rsidRPr="0034070A">
              <w:rPr>
                <w:rStyle w:val="eop"/>
                <w:rFonts w:ascii="Calibri" w:eastAsiaTheme="majorEastAsia" w:hAnsi="Calibri" w:cs="Calibri"/>
                <w:b w:val="0"/>
                <w:bCs w:val="0"/>
                <w:color w:val="auto"/>
                <w:sz w:val="22"/>
                <w:szCs w:val="22"/>
              </w:rPr>
              <w:t> </w:t>
            </w:r>
          </w:p>
          <w:p w14:paraId="6D7E4471" w14:textId="7C8922F6" w:rsidR="0034070A" w:rsidRPr="0034070A" w:rsidRDefault="0034070A" w:rsidP="0034070A">
            <w:pPr>
              <w:rPr>
                <w:bCs w:val="0"/>
                <w:color w:val="auto"/>
              </w:rPr>
            </w:pPr>
            <w:r w:rsidRPr="0034070A">
              <w:rPr>
                <w:rStyle w:val="eop"/>
                <w:b w:val="0"/>
                <w:bCs w:val="0"/>
                <w:color w:val="auto"/>
              </w:rPr>
              <w:t> </w:t>
            </w:r>
          </w:p>
        </w:tc>
        <w:tc>
          <w:tcPr>
            <w:tcW w:w="6862" w:type="dxa"/>
            <w:tcBorders>
              <w:top w:val="single" w:sz="6" w:space="0" w:color="95B3D7"/>
              <w:left w:val="single" w:sz="6" w:space="0" w:color="95B3D7"/>
              <w:bottom w:val="single" w:sz="6" w:space="0" w:color="95B3D7"/>
              <w:right w:val="single" w:sz="6" w:space="0" w:color="95B3D7"/>
            </w:tcBorders>
            <w:shd w:val="clear" w:color="auto" w:fill="auto"/>
          </w:tcPr>
          <w:p w14:paraId="6430BC43" w14:textId="6C465109" w:rsidR="00E2635D" w:rsidRPr="00641D76" w:rsidRDefault="006C6F47" w:rsidP="00E2635D">
            <w:pPr>
              <w:pStyle w:val="paragraph0"/>
              <w:numPr>
                <w:ilvl w:val="0"/>
                <w:numId w:val="29"/>
              </w:numPr>
              <w:spacing w:before="0" w:beforeAutospacing="0" w:after="0" w:afterAutospacing="0"/>
              <w:ind w:left="360"/>
              <w:textAlignment w:val="baseline"/>
              <w:divId w:val="984243268"/>
              <w:cnfStyle w:val="000000100000" w:firstRow="0" w:lastRow="0" w:firstColumn="0" w:lastColumn="0" w:oddVBand="0" w:evenVBand="0" w:oddHBand="1" w:evenHBand="0" w:firstRowFirstColumn="0" w:firstRowLastColumn="0" w:lastRowFirstColumn="0" w:lastRowLastColumn="0"/>
              <w:rPr>
                <w:rStyle w:val="eop"/>
                <w:rFonts w:ascii="Calibri" w:hAnsi="Calibri" w:cs="Calibri"/>
                <w:color w:val="auto"/>
                <w:sz w:val="22"/>
                <w:szCs w:val="22"/>
              </w:rPr>
            </w:pPr>
            <w:r w:rsidRPr="00641D76">
              <w:rPr>
                <w:rStyle w:val="normaltextrun"/>
                <w:rFonts w:ascii="Calibri" w:eastAsiaTheme="majorEastAsia" w:hAnsi="Calibri" w:cs="Calibri"/>
                <w:color w:val="auto"/>
                <w:sz w:val="22"/>
                <w:szCs w:val="22"/>
              </w:rPr>
              <w:t>U</w:t>
            </w:r>
            <w:r w:rsidRPr="00641D76">
              <w:rPr>
                <w:rStyle w:val="normaltextrun"/>
                <w:rFonts w:ascii="Calibri" w:eastAsiaTheme="majorEastAsia" w:hAnsi="Calibri" w:cs="Calibri"/>
                <w:color w:val="auto"/>
              </w:rPr>
              <w:t xml:space="preserve">ndertake </w:t>
            </w:r>
            <w:r w:rsidR="0034070A" w:rsidRPr="00641D76">
              <w:rPr>
                <w:rStyle w:val="normaltextrun"/>
                <w:rFonts w:ascii="Calibri" w:eastAsiaTheme="majorEastAsia" w:hAnsi="Calibri" w:cs="Calibri"/>
                <w:color w:val="auto"/>
                <w:sz w:val="22"/>
                <w:szCs w:val="22"/>
              </w:rPr>
              <w:t xml:space="preserve">care planning which </w:t>
            </w:r>
            <w:r w:rsidR="00E04974" w:rsidRPr="00641D76">
              <w:rPr>
                <w:rStyle w:val="normaltextrun"/>
                <w:rFonts w:ascii="Calibri" w:eastAsiaTheme="majorEastAsia" w:hAnsi="Calibri" w:cs="Calibri"/>
                <w:color w:val="auto"/>
                <w:sz w:val="22"/>
                <w:szCs w:val="22"/>
              </w:rPr>
              <w:t>promote</w:t>
            </w:r>
            <w:ins w:id="1" w:author="Kirsty George" w:date="2026-08-03T15:22:00Z" w16du:dateUtc="2026-08-03T14:22:00Z">
              <w:r w:rsidRPr="00641D76">
                <w:rPr>
                  <w:rStyle w:val="normaltextrun"/>
                  <w:rFonts w:ascii="Calibri" w:eastAsiaTheme="majorEastAsia" w:hAnsi="Calibri" w:cs="Calibri"/>
                  <w:color w:val="auto"/>
                  <w:sz w:val="22"/>
                  <w:szCs w:val="22"/>
                </w:rPr>
                <w:t>s</w:t>
              </w:r>
            </w:ins>
            <w:r w:rsidR="00E04974" w:rsidRPr="00641D76">
              <w:rPr>
                <w:rStyle w:val="normaltextrun"/>
                <w:rFonts w:ascii="Calibri" w:eastAsiaTheme="majorEastAsia" w:hAnsi="Calibri" w:cs="Calibri"/>
                <w:color w:val="auto"/>
                <w:sz w:val="22"/>
                <w:szCs w:val="22"/>
              </w:rPr>
              <w:t xml:space="preserve"> recover</w:t>
            </w:r>
            <w:r w:rsidR="00E04974" w:rsidRPr="00641D76">
              <w:rPr>
                <w:rStyle w:val="normaltextrun"/>
                <w:rFonts w:ascii="Calibri" w:eastAsiaTheme="majorEastAsia" w:hAnsi="Calibri" w:cs="Calibri"/>
                <w:bCs w:val="0"/>
                <w:color w:val="auto"/>
                <w:sz w:val="22"/>
                <w:szCs w:val="22"/>
              </w:rPr>
              <w:t>y</w:t>
            </w:r>
            <w:r w:rsidR="0034070A" w:rsidRPr="00641D76">
              <w:rPr>
                <w:rStyle w:val="normaltextrun"/>
                <w:rFonts w:ascii="Calibri" w:eastAsiaTheme="majorEastAsia" w:hAnsi="Calibri" w:cs="Calibri"/>
                <w:color w:val="auto"/>
                <w:sz w:val="22"/>
                <w:szCs w:val="22"/>
              </w:rPr>
              <w:t xml:space="preserve"> from developmental trauma.</w:t>
            </w:r>
            <w:r w:rsidR="0034070A" w:rsidRPr="00641D76">
              <w:rPr>
                <w:rStyle w:val="eop"/>
                <w:rFonts w:ascii="Calibri" w:eastAsiaTheme="majorEastAsia" w:hAnsi="Calibri" w:cs="Calibri"/>
                <w:color w:val="auto"/>
                <w:sz w:val="22"/>
                <w:szCs w:val="22"/>
              </w:rPr>
              <w:t> </w:t>
            </w:r>
          </w:p>
          <w:p w14:paraId="7AAEE3B6" w14:textId="50F09929" w:rsidR="00246A65" w:rsidRPr="00641D76" w:rsidRDefault="0034070A" w:rsidP="00246A65">
            <w:pPr>
              <w:pStyle w:val="paragraph0"/>
              <w:numPr>
                <w:ilvl w:val="0"/>
                <w:numId w:val="29"/>
              </w:numPr>
              <w:spacing w:before="0" w:beforeAutospacing="0" w:after="0" w:afterAutospacing="0"/>
              <w:ind w:left="360"/>
              <w:textAlignment w:val="baseline"/>
              <w:divId w:val="984243268"/>
              <w:cnfStyle w:val="000000100000" w:firstRow="0" w:lastRow="0" w:firstColumn="0" w:lastColumn="0" w:oddVBand="0" w:evenVBand="0" w:oddHBand="1" w:evenHBand="0" w:firstRowFirstColumn="0" w:firstRowLastColumn="0" w:lastRowFirstColumn="0" w:lastRowLastColumn="0"/>
              <w:rPr>
                <w:rStyle w:val="eop"/>
                <w:rFonts w:ascii="Calibri" w:hAnsi="Calibri" w:cs="Calibri"/>
                <w:color w:val="auto"/>
                <w:sz w:val="22"/>
                <w:szCs w:val="22"/>
              </w:rPr>
            </w:pPr>
            <w:r w:rsidRPr="00641D76">
              <w:rPr>
                <w:rStyle w:val="normaltextrun"/>
                <w:rFonts w:ascii="Calibri" w:eastAsiaTheme="majorEastAsia" w:hAnsi="Calibri" w:cs="Calibri"/>
                <w:color w:val="auto"/>
                <w:sz w:val="22"/>
                <w:szCs w:val="22"/>
              </w:rPr>
              <w:t xml:space="preserve">Lead </w:t>
            </w:r>
            <w:r w:rsidR="00246A65" w:rsidRPr="00641D76">
              <w:rPr>
                <w:rStyle w:val="normaltextrun"/>
                <w:rFonts w:ascii="Calibri" w:eastAsiaTheme="majorEastAsia" w:hAnsi="Calibri" w:cs="Calibri"/>
                <w:color w:val="auto"/>
                <w:sz w:val="22"/>
                <w:szCs w:val="22"/>
              </w:rPr>
              <w:t>in assessments</w:t>
            </w:r>
            <w:r w:rsidRPr="00641D76">
              <w:rPr>
                <w:rStyle w:val="normaltextrun"/>
                <w:rFonts w:ascii="Calibri" w:eastAsiaTheme="majorEastAsia" w:hAnsi="Calibri" w:cs="Calibri"/>
                <w:color w:val="auto"/>
                <w:sz w:val="22"/>
                <w:szCs w:val="22"/>
              </w:rPr>
              <w:t xml:space="preserve"> of service users, monitor care plans, using a range of evidenced based interventions.</w:t>
            </w:r>
            <w:r w:rsidRPr="00641D76">
              <w:rPr>
                <w:rStyle w:val="eop"/>
                <w:rFonts w:ascii="Calibri" w:eastAsiaTheme="majorEastAsia" w:hAnsi="Calibri" w:cs="Calibri"/>
                <w:color w:val="auto"/>
                <w:sz w:val="22"/>
                <w:szCs w:val="22"/>
              </w:rPr>
              <w:t> </w:t>
            </w:r>
          </w:p>
          <w:p w14:paraId="2093CAA3" w14:textId="018E5DB1" w:rsidR="00306100" w:rsidRPr="00641D76" w:rsidRDefault="00306100" w:rsidP="00306100">
            <w:pPr>
              <w:pStyle w:val="paragraph0"/>
              <w:numPr>
                <w:ilvl w:val="0"/>
                <w:numId w:val="29"/>
              </w:numPr>
              <w:spacing w:before="0" w:beforeAutospacing="0" w:after="0" w:afterAutospacing="0"/>
              <w:ind w:left="360"/>
              <w:textAlignment w:val="baseline"/>
              <w:divId w:val="984243268"/>
              <w:cnfStyle w:val="000000100000" w:firstRow="0" w:lastRow="0" w:firstColumn="0" w:lastColumn="0" w:oddVBand="0" w:evenVBand="0" w:oddHBand="1" w:evenHBand="0" w:firstRowFirstColumn="0" w:firstRowLastColumn="0" w:lastRowFirstColumn="0" w:lastRowLastColumn="0"/>
              <w:rPr>
                <w:rStyle w:val="eop"/>
                <w:rFonts w:ascii="Calibri" w:hAnsi="Calibri" w:cs="Calibri"/>
                <w:color w:val="auto"/>
                <w:sz w:val="22"/>
                <w:szCs w:val="22"/>
              </w:rPr>
            </w:pPr>
            <w:r w:rsidRPr="00641D76">
              <w:rPr>
                <w:rStyle w:val="cf01"/>
                <w:rFonts w:asciiTheme="minorHAnsi" w:hAnsiTheme="minorHAnsi" w:cstheme="minorHAnsi"/>
                <w:color w:val="auto"/>
                <w:sz w:val="22"/>
                <w:szCs w:val="22"/>
              </w:rPr>
              <w:t>Apply the National Care Standards to help create a safe, nurturing and exemplary home where vulnerable children feel secure, valued and well supported</w:t>
            </w:r>
          </w:p>
          <w:p w14:paraId="10B18CBA" w14:textId="77777777" w:rsidR="00E2635D" w:rsidRDefault="00B0788D" w:rsidP="00E2635D">
            <w:pPr>
              <w:pStyle w:val="paragraph0"/>
              <w:numPr>
                <w:ilvl w:val="0"/>
                <w:numId w:val="29"/>
              </w:numPr>
              <w:spacing w:before="0" w:beforeAutospacing="0" w:after="0" w:afterAutospacing="0"/>
              <w:ind w:left="360"/>
              <w:textAlignment w:val="baseline"/>
              <w:divId w:val="984243268"/>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E2635D">
              <w:rPr>
                <w:rFonts w:ascii="Calibri" w:hAnsi="Calibri" w:cs="Calibri"/>
                <w:color w:val="auto"/>
                <w:sz w:val="22"/>
                <w:szCs w:val="22"/>
              </w:rPr>
              <w:t>Maintain reporting processes which are required within a regulated setting</w:t>
            </w:r>
          </w:p>
          <w:p w14:paraId="5CBE02D8" w14:textId="77777777" w:rsidR="00E2635D" w:rsidRDefault="00B0788D" w:rsidP="00E2635D">
            <w:pPr>
              <w:pStyle w:val="paragraph0"/>
              <w:numPr>
                <w:ilvl w:val="0"/>
                <w:numId w:val="29"/>
              </w:numPr>
              <w:spacing w:before="0" w:beforeAutospacing="0" w:after="0" w:afterAutospacing="0"/>
              <w:ind w:left="360"/>
              <w:textAlignment w:val="baseline"/>
              <w:divId w:val="984243268"/>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E2635D">
              <w:rPr>
                <w:rFonts w:ascii="Calibri" w:hAnsi="Calibri" w:cs="Calibri"/>
                <w:color w:val="auto"/>
                <w:sz w:val="22"/>
                <w:szCs w:val="22"/>
              </w:rPr>
              <w:t>Follow Child Protection Legislation, procedure and processes such as Initial Referral Discussion</w:t>
            </w:r>
          </w:p>
          <w:p w14:paraId="29CE6330" w14:textId="77777777" w:rsidR="0034070A" w:rsidRDefault="00B0788D" w:rsidP="00246A65">
            <w:pPr>
              <w:pStyle w:val="paragraph0"/>
              <w:numPr>
                <w:ilvl w:val="0"/>
                <w:numId w:val="29"/>
              </w:numPr>
              <w:spacing w:before="0" w:beforeAutospacing="0" w:after="0" w:afterAutospacing="0"/>
              <w:ind w:left="360"/>
              <w:textAlignment w:val="baseline"/>
              <w:divId w:val="984243268"/>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E2635D">
              <w:rPr>
                <w:rFonts w:ascii="Calibri" w:hAnsi="Calibri" w:cs="Calibri"/>
                <w:color w:val="auto"/>
                <w:sz w:val="22"/>
                <w:szCs w:val="22"/>
              </w:rPr>
              <w:t xml:space="preserve">Apply GIREC principles into practice and produce written and verbal assessments and contributions which are coherent and based on a knowledge of child development </w:t>
            </w:r>
          </w:p>
          <w:p w14:paraId="4B2997FA" w14:textId="40AB4AEE" w:rsidR="00641D76" w:rsidRPr="00246A65" w:rsidRDefault="00641D76" w:rsidP="00641D76">
            <w:pPr>
              <w:pStyle w:val="paragraph0"/>
              <w:spacing w:before="0" w:beforeAutospacing="0" w:after="0" w:afterAutospacing="0"/>
              <w:ind w:left="360"/>
              <w:textAlignment w:val="baseline"/>
              <w:divId w:val="984243268"/>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p>
        </w:tc>
      </w:tr>
      <w:tr w:rsidR="006B2CB6" w:rsidRPr="00BC6607" w14:paraId="762A0BCF" w14:textId="77777777" w:rsidTr="0034070A">
        <w:trPr>
          <w:trHeight w:val="838"/>
        </w:trPr>
        <w:tc>
          <w:tcPr>
            <w:cnfStyle w:val="001000000000" w:firstRow="0" w:lastRow="0" w:firstColumn="1" w:lastColumn="0" w:oddVBand="0" w:evenVBand="0" w:oddHBand="0" w:evenHBand="0" w:firstRowFirstColumn="0" w:firstRowLastColumn="0" w:lastRowFirstColumn="0" w:lastRowLastColumn="0"/>
            <w:tcW w:w="3594" w:type="dxa"/>
          </w:tcPr>
          <w:p w14:paraId="27618007" w14:textId="56D78C86" w:rsidR="0034070A" w:rsidRPr="00E2635D" w:rsidRDefault="0034070A" w:rsidP="0034070A">
            <w:pPr>
              <w:pStyle w:val="paragraph0"/>
              <w:spacing w:before="0" w:beforeAutospacing="0" w:after="0" w:afterAutospacing="0"/>
              <w:textAlignment w:val="baseline"/>
              <w:rPr>
                <w:rFonts w:ascii="Segoe UI" w:hAnsi="Segoe UI" w:cs="Segoe UI"/>
                <w:color w:val="auto"/>
                <w:sz w:val="18"/>
                <w:szCs w:val="18"/>
              </w:rPr>
            </w:pPr>
            <w:r w:rsidRPr="00E2635D">
              <w:rPr>
                <w:rStyle w:val="normaltextrun"/>
                <w:rFonts w:ascii="Calibri" w:eastAsiaTheme="majorEastAsia" w:hAnsi="Calibri" w:cs="Calibri"/>
                <w:color w:val="auto"/>
                <w:sz w:val="22"/>
                <w:szCs w:val="22"/>
              </w:rPr>
              <w:t>3</w:t>
            </w:r>
            <w:r w:rsidRPr="00E2635D">
              <w:rPr>
                <w:rStyle w:val="normaltextrun"/>
                <w:rFonts w:ascii="Calibri" w:eastAsiaTheme="majorEastAsia" w:hAnsi="Calibri" w:cs="Calibri"/>
                <w:color w:val="auto"/>
                <w:sz w:val="17"/>
                <w:szCs w:val="17"/>
                <w:vertAlign w:val="superscript"/>
              </w:rPr>
              <w:t>rd</w:t>
            </w:r>
            <w:r w:rsidRPr="00E2635D">
              <w:rPr>
                <w:rStyle w:val="normaltextrun"/>
                <w:rFonts w:ascii="Calibri" w:eastAsiaTheme="majorEastAsia" w:hAnsi="Calibri" w:cs="Calibri"/>
                <w:color w:val="auto"/>
                <w:sz w:val="22"/>
                <w:szCs w:val="22"/>
              </w:rPr>
              <w:t xml:space="preserve"> Outcome</w:t>
            </w:r>
            <w:r w:rsidR="00E2635D" w:rsidRPr="00E2635D">
              <w:rPr>
                <w:rStyle w:val="normaltextrun"/>
                <w:rFonts w:ascii="Calibri" w:eastAsiaTheme="majorEastAsia" w:hAnsi="Calibri" w:cs="Calibri"/>
                <w:color w:val="auto"/>
                <w:sz w:val="22"/>
                <w:szCs w:val="22"/>
              </w:rPr>
              <w:t>:</w:t>
            </w:r>
            <w:r w:rsidRPr="00E2635D">
              <w:rPr>
                <w:rStyle w:val="eop"/>
                <w:rFonts w:ascii="Calibri" w:eastAsiaTheme="majorEastAsia" w:hAnsi="Calibri" w:cs="Calibri"/>
                <w:color w:val="auto"/>
                <w:sz w:val="22"/>
                <w:szCs w:val="22"/>
              </w:rPr>
              <w:t> </w:t>
            </w:r>
          </w:p>
          <w:p w14:paraId="3E5760C5" w14:textId="77777777" w:rsidR="008E1884" w:rsidRPr="00641D76" w:rsidRDefault="008E1884" w:rsidP="008E1884">
            <w:pPr>
              <w:pStyle w:val="pf0"/>
              <w:rPr>
                <w:rFonts w:asciiTheme="minorHAnsi" w:hAnsiTheme="minorHAnsi" w:cstheme="minorHAnsi"/>
                <w:color w:val="auto"/>
                <w:sz w:val="22"/>
                <w:szCs w:val="22"/>
              </w:rPr>
            </w:pPr>
            <w:r w:rsidRPr="00641D76">
              <w:rPr>
                <w:rStyle w:val="cf01"/>
                <w:rFonts w:asciiTheme="minorHAnsi" w:hAnsiTheme="minorHAnsi" w:cstheme="minorHAnsi"/>
                <w:color w:val="auto"/>
                <w:sz w:val="22"/>
                <w:szCs w:val="22"/>
              </w:rPr>
              <w:t>work to a high standard and help managers ensure the service continues to meet—and improve upon—care and inspection requirements.</w:t>
            </w:r>
          </w:p>
          <w:p w14:paraId="58949FDB" w14:textId="03D5426A" w:rsidR="006B2CB6" w:rsidRPr="00461401" w:rsidRDefault="006B2CB6" w:rsidP="008E1884">
            <w:pPr>
              <w:pStyle w:val="paragraph0"/>
              <w:spacing w:before="0" w:beforeAutospacing="0" w:after="0" w:afterAutospacing="0"/>
              <w:textAlignment w:val="baseline"/>
              <w:rPr>
                <w:bCs w:val="0"/>
                <w:color w:val="auto"/>
              </w:rPr>
            </w:pPr>
          </w:p>
        </w:tc>
        <w:tc>
          <w:tcPr>
            <w:tcW w:w="6862" w:type="dxa"/>
          </w:tcPr>
          <w:p w14:paraId="36F60A55" w14:textId="77777777" w:rsidR="0034070A" w:rsidRPr="0034070A" w:rsidRDefault="0034070A" w:rsidP="00B955D7">
            <w:pPr>
              <w:pStyle w:val="paragraph0"/>
              <w:numPr>
                <w:ilvl w:val="0"/>
                <w:numId w:val="19"/>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Apply a self-directed leadership role to your role as a team member, positively contributing to team motivation and good outcomes  </w:t>
            </w:r>
          </w:p>
          <w:p w14:paraId="17F728B0" w14:textId="384A7796" w:rsidR="0034070A" w:rsidRPr="0034070A" w:rsidRDefault="0034070A" w:rsidP="00B955D7">
            <w:pPr>
              <w:pStyle w:val="paragraph0"/>
              <w:numPr>
                <w:ilvl w:val="0"/>
                <w:numId w:val="19"/>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Actively </w:t>
            </w:r>
            <w:r w:rsidR="00E04974" w:rsidRPr="0034070A">
              <w:rPr>
                <w:rStyle w:val="normaltextrun"/>
                <w:rFonts w:ascii="Calibri" w:eastAsiaTheme="majorEastAsia" w:hAnsi="Calibri" w:cs="Calibri"/>
                <w:color w:val="auto"/>
                <w:sz w:val="22"/>
                <w:szCs w:val="22"/>
              </w:rPr>
              <w:t>practice the</w:t>
            </w:r>
            <w:r w:rsidRPr="0034070A">
              <w:rPr>
                <w:rStyle w:val="normaltextrun"/>
                <w:rFonts w:ascii="Calibri" w:eastAsiaTheme="majorEastAsia" w:hAnsi="Calibri" w:cs="Calibri"/>
                <w:color w:val="auto"/>
                <w:sz w:val="22"/>
                <w:szCs w:val="22"/>
              </w:rPr>
              <w:t xml:space="preserve"> principles of GIRFEC alongside the intentions of The Promise.  </w:t>
            </w:r>
          </w:p>
          <w:p w14:paraId="7FE09830" w14:textId="77777777" w:rsidR="0034070A" w:rsidRPr="0034070A" w:rsidRDefault="0034070A" w:rsidP="00B955D7">
            <w:pPr>
              <w:pStyle w:val="paragraph0"/>
              <w:numPr>
                <w:ilvl w:val="0"/>
                <w:numId w:val="19"/>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Apply National Care Standards and ensure the service is prepared for Care Inspection. </w:t>
            </w:r>
          </w:p>
          <w:p w14:paraId="663B68BD" w14:textId="77777777" w:rsidR="0034070A" w:rsidRPr="0034070A" w:rsidRDefault="0034070A" w:rsidP="00B955D7">
            <w:pPr>
              <w:pStyle w:val="paragraph0"/>
              <w:numPr>
                <w:ilvl w:val="0"/>
                <w:numId w:val="19"/>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Adhere to the requirements of the SSSC code of practice, council policy and procedures and health and safety policies and legislation </w:t>
            </w:r>
          </w:p>
          <w:p w14:paraId="7FD743D7" w14:textId="77777777" w:rsidR="00641D76" w:rsidRDefault="0034070A" w:rsidP="00641D76">
            <w:pPr>
              <w:pStyle w:val="paragraph0"/>
              <w:numPr>
                <w:ilvl w:val="0"/>
                <w:numId w:val="19"/>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Maintain SSSC registration </w:t>
            </w:r>
          </w:p>
          <w:p w14:paraId="67C7C6FF" w14:textId="68571CA4" w:rsidR="00B955D7" w:rsidRPr="00641D76" w:rsidRDefault="0034070A" w:rsidP="00641D76">
            <w:pPr>
              <w:pStyle w:val="paragraph0"/>
              <w:numPr>
                <w:ilvl w:val="0"/>
                <w:numId w:val="19"/>
              </w:numPr>
              <w:spacing w:after="0"/>
              <w:textAlignment w:val="baseline"/>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auto"/>
                <w:sz w:val="22"/>
                <w:szCs w:val="22"/>
              </w:rPr>
            </w:pPr>
            <w:r w:rsidRPr="00641D76">
              <w:rPr>
                <w:rStyle w:val="normaltextrun"/>
                <w:rFonts w:ascii="Calibri" w:eastAsiaTheme="majorEastAsia" w:hAnsi="Calibri" w:cs="Calibri"/>
                <w:color w:val="auto"/>
                <w:sz w:val="22"/>
                <w:szCs w:val="22"/>
              </w:rPr>
              <w:t>Mentor, support and induct new staff and students.</w:t>
            </w:r>
          </w:p>
        </w:tc>
      </w:tr>
      <w:tr w:rsidR="006B2CB6" w:rsidRPr="00BC6607" w14:paraId="78CFEFB9" w14:textId="77777777" w:rsidTr="0034070A">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3594" w:type="dxa"/>
            <w:shd w:val="clear" w:color="auto" w:fill="auto"/>
          </w:tcPr>
          <w:p w14:paraId="32198D14" w14:textId="2636DFF3" w:rsidR="0034070A" w:rsidRPr="0034070A" w:rsidRDefault="0034070A" w:rsidP="0034070A">
            <w:pPr>
              <w:rPr>
                <w:bCs w:val="0"/>
                <w:color w:val="auto"/>
              </w:rPr>
            </w:pPr>
            <w:r w:rsidRPr="0034070A">
              <w:rPr>
                <w:bCs w:val="0"/>
                <w:color w:val="auto"/>
              </w:rPr>
              <w:t>4th Outcome</w:t>
            </w:r>
            <w:r w:rsidR="00E2635D">
              <w:rPr>
                <w:bCs w:val="0"/>
                <w:color w:val="auto"/>
              </w:rPr>
              <w:t>:</w:t>
            </w:r>
          </w:p>
          <w:p w14:paraId="461408F9" w14:textId="194608BE" w:rsidR="006B2CB6" w:rsidRPr="00461401" w:rsidRDefault="0034070A" w:rsidP="0034070A">
            <w:pPr>
              <w:rPr>
                <w:bCs w:val="0"/>
                <w:color w:val="auto"/>
                <w:lang w:eastAsia="en-GB"/>
              </w:rPr>
            </w:pPr>
            <w:r w:rsidRPr="0034070A">
              <w:rPr>
                <w:bCs w:val="0"/>
                <w:color w:val="auto"/>
              </w:rPr>
              <w:t xml:space="preserve">Contribute to your own professional development, supervision and be an active team member   </w:t>
            </w:r>
          </w:p>
        </w:tc>
        <w:tc>
          <w:tcPr>
            <w:tcW w:w="6862" w:type="dxa"/>
            <w:shd w:val="clear" w:color="auto" w:fill="auto"/>
          </w:tcPr>
          <w:p w14:paraId="51C210B9" w14:textId="1DD30543" w:rsidR="0034070A" w:rsidRPr="00E81B13" w:rsidRDefault="0034070A" w:rsidP="00E81B13">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4070A">
              <w:rPr>
                <w:rFonts w:cstheme="minorHAnsi"/>
                <w:color w:val="auto"/>
              </w:rPr>
              <w:t xml:space="preserve">Prepare for professional supervision in partnership with your supervisor   </w:t>
            </w:r>
          </w:p>
          <w:p w14:paraId="64374744" w14:textId="58D5489F" w:rsidR="0034070A" w:rsidRPr="0034070A" w:rsidRDefault="0034070A" w:rsidP="00CC04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4070A">
              <w:rPr>
                <w:rFonts w:cstheme="minorHAnsi"/>
                <w:color w:val="auto"/>
              </w:rPr>
              <w:t xml:space="preserve">Ensure </w:t>
            </w:r>
            <w:r w:rsidR="00486798" w:rsidRPr="0034070A">
              <w:rPr>
                <w:rFonts w:cstheme="minorHAnsi"/>
                <w:color w:val="auto"/>
              </w:rPr>
              <w:t>the service</w:t>
            </w:r>
            <w:r w:rsidRPr="0034070A">
              <w:rPr>
                <w:rFonts w:cstheme="minorHAnsi"/>
                <w:color w:val="auto"/>
              </w:rPr>
              <w:t xml:space="preserve"> ethos of care is reflected in your professional practice and reflected on in your professional supervision </w:t>
            </w:r>
          </w:p>
          <w:p w14:paraId="64B19D4E" w14:textId="5C3CDAEE" w:rsidR="0034070A" w:rsidRPr="0034070A" w:rsidRDefault="0034070A" w:rsidP="00CC04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4070A">
              <w:rPr>
                <w:rFonts w:cstheme="minorHAnsi"/>
                <w:color w:val="auto"/>
              </w:rPr>
              <w:t xml:space="preserve">Be able to apply reflection and reflexivity in your practice  </w:t>
            </w:r>
          </w:p>
          <w:p w14:paraId="6C8EC33B" w14:textId="577A3E57" w:rsidR="0034070A" w:rsidRPr="0034070A" w:rsidRDefault="0034070A" w:rsidP="00CC04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4070A">
              <w:rPr>
                <w:rFonts w:cstheme="minorHAnsi"/>
                <w:color w:val="auto"/>
              </w:rPr>
              <w:t xml:space="preserve">Contribute to emotional safety in your team and your own practice </w:t>
            </w:r>
            <w:r w:rsidR="00486798" w:rsidRPr="0034070A">
              <w:rPr>
                <w:rFonts w:cstheme="minorHAnsi"/>
                <w:color w:val="auto"/>
              </w:rPr>
              <w:t>development links</w:t>
            </w:r>
            <w:r w:rsidRPr="0034070A">
              <w:rPr>
                <w:rFonts w:cstheme="minorHAnsi"/>
                <w:color w:val="auto"/>
              </w:rPr>
              <w:t xml:space="preserve"> to continuous professional development.  </w:t>
            </w:r>
          </w:p>
          <w:p w14:paraId="4C7A32A7" w14:textId="2D1CCD74" w:rsidR="0034070A" w:rsidRPr="0034070A" w:rsidRDefault="0034070A" w:rsidP="00CC04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4070A">
              <w:rPr>
                <w:rFonts w:cstheme="minorHAnsi"/>
                <w:color w:val="auto"/>
              </w:rPr>
              <w:t xml:space="preserve">Keep up to date with research, theory and practice relevant to children and families  </w:t>
            </w:r>
          </w:p>
          <w:p w14:paraId="27B61222" w14:textId="68AC5C1F" w:rsidR="0034070A" w:rsidRPr="0034070A" w:rsidRDefault="0034070A" w:rsidP="00CC04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4070A">
              <w:rPr>
                <w:rFonts w:cstheme="minorHAnsi"/>
                <w:color w:val="auto"/>
              </w:rPr>
              <w:t xml:space="preserve">Be an effective team member and engage with a wide range of professionals to improve outcomes for children and young people </w:t>
            </w:r>
          </w:p>
          <w:p w14:paraId="1FE32B13" w14:textId="7C9EC495" w:rsidR="0034070A" w:rsidRPr="0034070A" w:rsidRDefault="0034070A" w:rsidP="00CC04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4070A">
              <w:rPr>
                <w:rFonts w:cstheme="minorHAnsi"/>
                <w:color w:val="auto"/>
              </w:rPr>
              <w:t xml:space="preserve">Where required assess and contribute to safety </w:t>
            </w:r>
            <w:r w:rsidR="00486798" w:rsidRPr="0034070A">
              <w:rPr>
                <w:rFonts w:cstheme="minorHAnsi"/>
                <w:color w:val="auto"/>
              </w:rPr>
              <w:t>and risk</w:t>
            </w:r>
            <w:r w:rsidRPr="0034070A">
              <w:rPr>
                <w:rFonts w:cstheme="minorHAnsi"/>
                <w:color w:val="auto"/>
              </w:rPr>
              <w:t xml:space="preserve"> planning  </w:t>
            </w:r>
          </w:p>
          <w:p w14:paraId="133A9EB3" w14:textId="1F4B9240" w:rsidR="0034070A" w:rsidRPr="0034070A" w:rsidRDefault="0034070A" w:rsidP="00CC04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4070A">
              <w:rPr>
                <w:rFonts w:cstheme="minorHAnsi"/>
                <w:color w:val="auto"/>
              </w:rPr>
              <w:t xml:space="preserve">Support young people to leave care on a planned basis which invests in their emotional wellbeing, assisting them to develop living skills including budgeting, wellbeing and education/learning and employability </w:t>
            </w:r>
          </w:p>
          <w:p w14:paraId="17D544FF" w14:textId="3F2C57F2" w:rsidR="0034070A" w:rsidRPr="0034070A" w:rsidRDefault="0034070A" w:rsidP="00CC04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4070A">
              <w:rPr>
                <w:rFonts w:cstheme="minorHAnsi"/>
                <w:color w:val="auto"/>
              </w:rPr>
              <w:t xml:space="preserve">Be able to make decisions and take responsibility for own practice, seeking advice and support as necessary </w:t>
            </w:r>
          </w:p>
          <w:p w14:paraId="356C4814" w14:textId="6BC49F3C" w:rsidR="006B2CB6" w:rsidRPr="00461401" w:rsidRDefault="0034070A" w:rsidP="0034070A">
            <w:pPr>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34070A">
              <w:rPr>
                <w:rFonts w:cstheme="minorHAnsi"/>
                <w:color w:val="auto"/>
              </w:rPr>
              <w:t xml:space="preserve">Manage priorities, time and meet deadlines </w:t>
            </w: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CC0429">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CC0429">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CC0429">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CC0429">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CC0429">
            <w:pPr>
              <w:pStyle w:val="NoSpacing"/>
              <w:rPr>
                <w:lang w:val="en-GB" w:eastAsia="en-GB"/>
              </w:rPr>
            </w:pPr>
            <w:r>
              <w:rPr>
                <w:b w:val="0"/>
                <w:lang w:val="en-GB" w:eastAsia="en-GB"/>
              </w:rPr>
              <w:lastRenderedPageBreak/>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CC0429">
            <w:pPr>
              <w:pStyle w:val="NoSpacing"/>
              <w:rPr>
                <w:lang w:val="en-GB" w:eastAsia="en-GB"/>
              </w:rPr>
            </w:pPr>
          </w:p>
          <w:p w14:paraId="2E5E0D2D" w14:textId="77777777" w:rsidR="00C53D2C" w:rsidRPr="00BC6607" w:rsidRDefault="00C53D2C" w:rsidP="00CC0429">
            <w:pPr>
              <w:pStyle w:val="NoSpacing"/>
              <w:rPr>
                <w:b w:val="0"/>
                <w:sz w:val="8"/>
                <w:szCs w:val="8"/>
                <w:lang w:val="en-GB" w:eastAsia="en-GB"/>
              </w:rPr>
            </w:pPr>
          </w:p>
        </w:tc>
        <w:tc>
          <w:tcPr>
            <w:tcW w:w="8505" w:type="dxa"/>
          </w:tcPr>
          <w:p w14:paraId="580D8D1B" w14:textId="6D0A5276" w:rsidR="0034070A" w:rsidRPr="00E2635D" w:rsidRDefault="0034070A" w:rsidP="0034070A">
            <w:pPr>
              <w:pStyle w:val="paragraph0"/>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365F91"/>
                <w:sz w:val="18"/>
                <w:szCs w:val="18"/>
              </w:rPr>
            </w:pPr>
            <w:r w:rsidRPr="0034070A">
              <w:rPr>
                <w:rStyle w:val="normaltextrun"/>
                <w:rFonts w:ascii="Calibri" w:eastAsiaTheme="majorEastAsia" w:hAnsi="Calibri" w:cs="Calibri"/>
                <w:color w:val="auto"/>
                <w:sz w:val="22"/>
                <w:szCs w:val="22"/>
              </w:rPr>
              <w:t xml:space="preserve">Post holder Residential Practitioner </w:t>
            </w:r>
            <w:r w:rsidR="005848F7">
              <w:rPr>
                <w:rStyle w:val="normaltextrun"/>
                <w:rFonts w:ascii="Calibri" w:eastAsiaTheme="majorEastAsia" w:hAnsi="Calibri" w:cs="Calibri"/>
                <w:color w:val="auto"/>
                <w:sz w:val="22"/>
                <w:szCs w:val="22"/>
              </w:rPr>
              <w:t>1 as a minimum</w:t>
            </w:r>
            <w:r w:rsidRPr="0034070A">
              <w:rPr>
                <w:rStyle w:val="normaltextrun"/>
                <w:rFonts w:ascii="Calibri" w:eastAsiaTheme="majorEastAsia" w:hAnsi="Calibri" w:cs="Calibri"/>
                <w:color w:val="auto"/>
                <w:sz w:val="22"/>
                <w:szCs w:val="22"/>
              </w:rPr>
              <w:t>:</w:t>
            </w:r>
            <w:r w:rsidRPr="0034070A">
              <w:rPr>
                <w:rStyle w:val="eop"/>
                <w:rFonts w:ascii="Calibri" w:eastAsiaTheme="majorEastAsia" w:hAnsi="Calibri" w:cs="Calibri"/>
                <w:color w:val="auto"/>
                <w:sz w:val="22"/>
                <w:szCs w:val="22"/>
              </w:rPr>
              <w:t> </w:t>
            </w:r>
          </w:p>
          <w:p w14:paraId="3A5D8E22" w14:textId="77777777" w:rsidR="00E2635D" w:rsidRPr="00E2635D" w:rsidRDefault="0034070A" w:rsidP="00E2635D">
            <w:pPr>
              <w:pStyle w:val="paragraph0"/>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34070A">
              <w:rPr>
                <w:rStyle w:val="normaltextrun"/>
                <w:rFonts w:ascii="Calibri" w:eastAsiaTheme="majorEastAsia" w:hAnsi="Calibri" w:cs="Calibri"/>
                <w:color w:val="auto"/>
                <w:sz w:val="22"/>
                <w:szCs w:val="22"/>
              </w:rPr>
              <w:t>HNC Social Care</w:t>
            </w:r>
            <w:r w:rsidRPr="0034070A">
              <w:rPr>
                <w:rStyle w:val="eop"/>
                <w:rFonts w:ascii="Calibri" w:eastAsiaTheme="majorEastAsia" w:hAnsi="Calibri" w:cs="Calibri"/>
                <w:color w:val="auto"/>
                <w:sz w:val="22"/>
                <w:szCs w:val="22"/>
              </w:rPr>
              <w:t> </w:t>
            </w:r>
            <w:r w:rsidR="00E2635D" w:rsidRPr="00E2635D">
              <w:rPr>
                <w:rFonts w:ascii="Calibri" w:eastAsiaTheme="majorEastAsia" w:hAnsi="Calibri" w:cs="Calibri"/>
                <w:color w:val="auto"/>
                <w:sz w:val="22"/>
                <w:szCs w:val="22"/>
              </w:rPr>
              <w:t>(with a commitment to undertake SVQ level 3 in the first 3 years of post) OR</w:t>
            </w:r>
          </w:p>
          <w:p w14:paraId="4C4C2A85" w14:textId="1449177A" w:rsidR="00E2635D" w:rsidRPr="00E2635D" w:rsidRDefault="0034070A" w:rsidP="00E2635D">
            <w:pPr>
              <w:pStyle w:val="paragraph0"/>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Segoe UI" w:hAnsi="Segoe UI" w:cs="Segoe UI"/>
                <w:color w:val="auto"/>
                <w:sz w:val="18"/>
                <w:szCs w:val="18"/>
              </w:rPr>
            </w:pPr>
            <w:r w:rsidRPr="00E2635D">
              <w:rPr>
                <w:rStyle w:val="normaltextrun"/>
                <w:rFonts w:ascii="Calibri" w:eastAsiaTheme="majorEastAsia" w:hAnsi="Calibri" w:cs="Calibri"/>
                <w:color w:val="auto"/>
                <w:sz w:val="22"/>
                <w:szCs w:val="22"/>
              </w:rPr>
              <w:t>BA in humanities linked subject</w:t>
            </w:r>
            <w:r w:rsidR="001056D3">
              <w:rPr>
                <w:rStyle w:val="normaltextrun"/>
                <w:rFonts w:ascii="Calibri" w:eastAsiaTheme="majorEastAsia" w:hAnsi="Calibri" w:cs="Calibri"/>
                <w:color w:val="auto"/>
                <w:sz w:val="22"/>
                <w:szCs w:val="22"/>
              </w:rPr>
              <w:t xml:space="preserve"> </w:t>
            </w:r>
            <w:r w:rsidR="001056D3" w:rsidRPr="00E2635D">
              <w:rPr>
                <w:rFonts w:ascii="Calibri" w:eastAsiaTheme="majorEastAsia" w:hAnsi="Calibri" w:cs="Calibri"/>
                <w:color w:val="auto"/>
                <w:sz w:val="22"/>
                <w:szCs w:val="22"/>
              </w:rPr>
              <w:t>(with a commitment to undertake SVQ level 3 in the first 3 years of post)</w:t>
            </w:r>
          </w:p>
          <w:p w14:paraId="58C5FEF2" w14:textId="77777777" w:rsidR="00E2635D" w:rsidRPr="00E2635D" w:rsidRDefault="00E2635D" w:rsidP="00E2635D">
            <w:pPr>
              <w:pStyle w:val="paragraph0"/>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Style w:val="eop"/>
                <w:rFonts w:ascii="Segoe UI" w:hAnsi="Segoe UI" w:cs="Segoe UI"/>
                <w:color w:val="auto"/>
                <w:sz w:val="18"/>
                <w:szCs w:val="18"/>
              </w:rPr>
            </w:pPr>
          </w:p>
          <w:p w14:paraId="093720E8" w14:textId="0AF15CED" w:rsidR="00E2635D" w:rsidRPr="00E2635D" w:rsidRDefault="0034070A" w:rsidP="00E2635D">
            <w:pPr>
              <w:pStyle w:val="paragraph0"/>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Segoe UI" w:hAnsi="Segoe UI" w:cs="Segoe UI"/>
                <w:color w:val="auto"/>
                <w:sz w:val="18"/>
                <w:szCs w:val="18"/>
              </w:rPr>
            </w:pPr>
            <w:r w:rsidRPr="00E2635D">
              <w:rPr>
                <w:rStyle w:val="normaltextrun"/>
                <w:rFonts w:ascii="Calibri" w:eastAsiaTheme="majorEastAsia" w:hAnsi="Calibri" w:cs="Calibri"/>
                <w:color w:val="auto"/>
                <w:sz w:val="22"/>
                <w:szCs w:val="22"/>
              </w:rPr>
              <w:t xml:space="preserve">SSSC registration (or achieve this within </w:t>
            </w:r>
            <w:r w:rsidR="00EE5A9E">
              <w:rPr>
                <w:rStyle w:val="normaltextrun"/>
                <w:rFonts w:ascii="Calibri" w:eastAsiaTheme="majorEastAsia" w:hAnsi="Calibri" w:cs="Calibri"/>
                <w:color w:val="auto"/>
                <w:sz w:val="22"/>
                <w:szCs w:val="22"/>
              </w:rPr>
              <w:t>3</w:t>
            </w:r>
            <w:r w:rsidRPr="00E2635D">
              <w:rPr>
                <w:rStyle w:val="normaltextrun"/>
                <w:rFonts w:ascii="Calibri" w:eastAsiaTheme="majorEastAsia" w:hAnsi="Calibri" w:cs="Calibri"/>
                <w:color w:val="auto"/>
                <w:sz w:val="22"/>
                <w:szCs w:val="22"/>
              </w:rPr>
              <w:t xml:space="preserve"> months in post)</w:t>
            </w:r>
            <w:r w:rsidRPr="00E2635D">
              <w:rPr>
                <w:rStyle w:val="eop"/>
                <w:rFonts w:ascii="Calibri" w:eastAsiaTheme="majorEastAsia" w:hAnsi="Calibri" w:cs="Calibri"/>
                <w:color w:val="auto"/>
                <w:sz w:val="22"/>
                <w:szCs w:val="22"/>
              </w:rPr>
              <w:t> </w:t>
            </w:r>
          </w:p>
          <w:p w14:paraId="4E1B2678" w14:textId="3F85C082" w:rsidR="00014BB7" w:rsidRPr="00E2635D" w:rsidRDefault="00014BB7" w:rsidP="00E2635D">
            <w:pPr>
              <w:pStyle w:val="paragraph0"/>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E2635D">
              <w:rPr>
                <w:rFonts w:ascii="Calibri" w:hAnsi="Calibri" w:cs="Calibri"/>
                <w:color w:val="auto"/>
                <w:sz w:val="22"/>
                <w:szCs w:val="22"/>
              </w:rPr>
              <w:t>Protection of Vulnerable Group Check (PVG)</w:t>
            </w:r>
          </w:p>
          <w:p w14:paraId="27597C8F" w14:textId="77777777" w:rsidR="00EB40A2" w:rsidRDefault="00EB40A2" w:rsidP="00763CDB">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p w14:paraId="60877A66" w14:textId="369B6229" w:rsidR="005848F7" w:rsidRPr="008E766B" w:rsidRDefault="005848F7" w:rsidP="008E766B">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cstheme="minorHAnsi"/>
                <w:bCs/>
              </w:rPr>
            </w:pPr>
            <w:r w:rsidRPr="008E766B">
              <w:rPr>
                <w:rFonts w:cstheme="minorHAnsi"/>
                <w:bCs/>
              </w:rPr>
              <w:t xml:space="preserve">Is willing and able to work toward additional qualifications potentially including </w:t>
            </w:r>
            <w:r w:rsidR="00664381" w:rsidRPr="008E766B">
              <w:rPr>
                <w:rFonts w:cstheme="minorHAnsi"/>
                <w:bCs/>
              </w:rPr>
              <w:t xml:space="preserve">Post Graduate Diploma in Advanced Res Child Care </w:t>
            </w: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CC0429">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4703EA2C" w14:textId="7FDC13C5" w:rsidR="0034070A" w:rsidRPr="00E2635D" w:rsidRDefault="0034070A" w:rsidP="00720778">
            <w:pPr>
              <w:pStyle w:val="paragraph0"/>
              <w:numPr>
                <w:ilvl w:val="0"/>
                <w:numId w:val="37"/>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E2635D">
              <w:rPr>
                <w:rStyle w:val="normaltextrun"/>
                <w:rFonts w:ascii="Calibri" w:eastAsiaTheme="majorEastAsia" w:hAnsi="Calibri" w:cs="Calibri"/>
                <w:color w:val="auto"/>
                <w:sz w:val="22"/>
                <w:szCs w:val="22"/>
                <w:lang w:val="en-US"/>
              </w:rPr>
              <w:t xml:space="preserve">Communication skills which engage children and their </w:t>
            </w:r>
            <w:proofErr w:type="spellStart"/>
            <w:r w:rsidRPr="00E2635D">
              <w:rPr>
                <w:rStyle w:val="normaltextrun"/>
                <w:rFonts w:ascii="Calibri" w:eastAsiaTheme="majorEastAsia" w:hAnsi="Calibri" w:cs="Calibri"/>
                <w:color w:val="auto"/>
                <w:sz w:val="22"/>
                <w:szCs w:val="22"/>
                <w:lang w:val="en-US"/>
              </w:rPr>
              <w:t>carers</w:t>
            </w:r>
            <w:proofErr w:type="spellEnd"/>
            <w:r w:rsidRPr="00E2635D">
              <w:rPr>
                <w:rStyle w:val="normaltextrun"/>
                <w:rFonts w:ascii="Calibri" w:eastAsiaTheme="majorEastAsia" w:hAnsi="Calibri" w:cs="Calibri"/>
                <w:color w:val="auto"/>
                <w:sz w:val="22"/>
                <w:szCs w:val="22"/>
                <w:lang w:val="en-US"/>
              </w:rPr>
              <w:t xml:space="preserve"> and can demonstrate how language reflects the principles of Write Right About Me, combined with high level self </w:t>
            </w:r>
            <w:r w:rsidRPr="00E2635D">
              <w:rPr>
                <w:rStyle w:val="eop"/>
                <w:rFonts w:ascii="Calibri" w:eastAsiaTheme="majorEastAsia" w:hAnsi="Calibri" w:cs="Calibri"/>
                <w:color w:val="auto"/>
                <w:sz w:val="22"/>
                <w:szCs w:val="22"/>
              </w:rPr>
              <w:t> </w:t>
            </w:r>
          </w:p>
          <w:p w14:paraId="116C8518" w14:textId="019BC91B" w:rsidR="0034070A" w:rsidRPr="00641D76" w:rsidRDefault="000A19F5" w:rsidP="00641D76">
            <w:pPr>
              <w:pStyle w:val="pf0"/>
              <w:numPr>
                <w:ilvl w:val="0"/>
                <w:numId w:val="3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641D76">
              <w:rPr>
                <w:rStyle w:val="cf01"/>
                <w:rFonts w:asciiTheme="minorHAnsi" w:hAnsiTheme="minorHAnsi" w:cstheme="minorHAnsi"/>
                <w:color w:val="auto"/>
                <w:sz w:val="22"/>
                <w:szCs w:val="22"/>
              </w:rPr>
              <w:t>Direct engagement, care planning approaches supporting young people who have experiences significant adversities throughout their lives</w:t>
            </w:r>
          </w:p>
          <w:p w14:paraId="61C7632E" w14:textId="70B3E43A" w:rsidR="0034070A" w:rsidRPr="00E2635D" w:rsidRDefault="0034070A" w:rsidP="00720778">
            <w:pPr>
              <w:pStyle w:val="paragraph0"/>
              <w:numPr>
                <w:ilvl w:val="0"/>
                <w:numId w:val="37"/>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E2635D">
              <w:rPr>
                <w:rStyle w:val="normaltextrun"/>
                <w:rFonts w:ascii="Calibri" w:eastAsiaTheme="majorEastAsia" w:hAnsi="Calibri" w:cs="Calibri"/>
                <w:color w:val="auto"/>
                <w:sz w:val="22"/>
                <w:szCs w:val="22"/>
                <w:lang w:val="en-US"/>
              </w:rPr>
              <w:t>Model</w:t>
            </w:r>
            <w:r w:rsidR="00641D76">
              <w:rPr>
                <w:rStyle w:val="normaltextrun"/>
                <w:rFonts w:ascii="Calibri" w:eastAsiaTheme="majorEastAsia" w:hAnsi="Calibri" w:cs="Calibri"/>
                <w:color w:val="auto"/>
                <w:sz w:val="22"/>
                <w:szCs w:val="22"/>
                <w:lang w:val="en-US"/>
              </w:rPr>
              <w:t>i</w:t>
            </w:r>
            <w:r w:rsidR="00641D76">
              <w:rPr>
                <w:rStyle w:val="normaltextrun"/>
                <w:rFonts w:ascii="Calibri" w:eastAsiaTheme="majorEastAsia" w:hAnsi="Calibri" w:cs="Calibri"/>
                <w:lang w:val="en-US"/>
              </w:rPr>
              <w:t>ng</w:t>
            </w:r>
            <w:r w:rsidRPr="00E2635D">
              <w:rPr>
                <w:rStyle w:val="normaltextrun"/>
                <w:rFonts w:ascii="Calibri" w:eastAsiaTheme="majorEastAsia" w:hAnsi="Calibri" w:cs="Calibri"/>
                <w:color w:val="auto"/>
                <w:sz w:val="22"/>
                <w:szCs w:val="22"/>
                <w:lang w:val="en-US"/>
              </w:rPr>
              <w:t xml:space="preserve"> an inclusive approach toward Children’s Rights and to support and develop</w:t>
            </w:r>
            <w:r w:rsidR="00E2635D" w:rsidRPr="00E2635D">
              <w:rPr>
                <w:rStyle w:val="normaltextrun"/>
                <w:rFonts w:ascii="Calibri" w:eastAsiaTheme="majorEastAsia" w:hAnsi="Calibri" w:cs="Calibri"/>
                <w:color w:val="auto"/>
                <w:sz w:val="22"/>
                <w:szCs w:val="22"/>
                <w:lang w:val="en-US"/>
              </w:rPr>
              <w:t xml:space="preserve"> </w:t>
            </w:r>
            <w:r w:rsidRPr="00E2635D">
              <w:rPr>
                <w:rStyle w:val="normaltextrun"/>
                <w:rFonts w:ascii="Calibri" w:eastAsiaTheme="majorEastAsia" w:hAnsi="Calibri" w:cs="Calibri"/>
                <w:color w:val="auto"/>
                <w:sz w:val="22"/>
                <w:szCs w:val="22"/>
                <w:lang w:val="en-US"/>
              </w:rPr>
              <w:t>this in your practice </w:t>
            </w:r>
            <w:r w:rsidRPr="00E2635D">
              <w:rPr>
                <w:rStyle w:val="eop"/>
                <w:rFonts w:ascii="Calibri" w:eastAsiaTheme="majorEastAsia" w:hAnsi="Calibri" w:cs="Calibri"/>
                <w:color w:val="auto"/>
                <w:sz w:val="22"/>
                <w:szCs w:val="22"/>
              </w:rPr>
              <w:t> </w:t>
            </w:r>
          </w:p>
          <w:p w14:paraId="20D6B4A7" w14:textId="77777777" w:rsidR="00E2635D" w:rsidRPr="00083E90" w:rsidRDefault="0034070A" w:rsidP="00720778">
            <w:pPr>
              <w:pStyle w:val="paragraph0"/>
              <w:numPr>
                <w:ilvl w:val="0"/>
                <w:numId w:val="37"/>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egoe UI" w:hAnsi="Segoe UI" w:cs="Segoe UI"/>
                <w:color w:val="auto"/>
                <w:sz w:val="18"/>
                <w:szCs w:val="18"/>
              </w:rPr>
            </w:pPr>
            <w:r w:rsidRPr="00E2635D">
              <w:rPr>
                <w:rStyle w:val="normaltextrun"/>
                <w:rFonts w:ascii="Calibri" w:eastAsiaTheme="majorEastAsia" w:hAnsi="Calibri" w:cs="Calibri"/>
                <w:color w:val="auto"/>
                <w:sz w:val="22"/>
                <w:szCs w:val="22"/>
                <w:lang w:val="en-US"/>
              </w:rPr>
              <w:t>Awareness and experience of the youth justice and child protection systems</w:t>
            </w:r>
          </w:p>
          <w:p w14:paraId="6F0119FD" w14:textId="236589DF" w:rsidR="00083E90" w:rsidRPr="00602F12" w:rsidRDefault="00083E90" w:rsidP="00720778">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271C1C">
              <w:rPr>
                <w:rFonts w:cstheme="minorHAnsi"/>
                <w:color w:val="auto"/>
              </w:rPr>
              <w:t>Work</w:t>
            </w:r>
            <w:r>
              <w:rPr>
                <w:rFonts w:cstheme="minorHAnsi"/>
                <w:color w:val="auto"/>
              </w:rPr>
              <w:t>ing</w:t>
            </w:r>
            <w:r w:rsidRPr="00271C1C">
              <w:rPr>
                <w:rFonts w:cstheme="minorHAnsi"/>
                <w:color w:val="auto"/>
              </w:rPr>
              <w:t xml:space="preserve"> in accordance with Adult, Child and Public Protection principles</w:t>
            </w:r>
          </w:p>
          <w:p w14:paraId="2710A505" w14:textId="77777777" w:rsidR="00AF4253" w:rsidRPr="00C534C8" w:rsidRDefault="00AF4253" w:rsidP="00720778">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C534C8">
              <w:rPr>
                <w:rFonts w:cstheme="minorHAnsi"/>
                <w:bCs/>
                <w:color w:val="auto"/>
              </w:rPr>
              <w:t>Demonstrate abilities which evidence relational practice and engagement</w:t>
            </w:r>
          </w:p>
          <w:p w14:paraId="298C836D" w14:textId="54E78EBF" w:rsidR="00083E90" w:rsidRPr="00E2635D" w:rsidRDefault="00083E90" w:rsidP="00720778">
            <w:pPr>
              <w:pStyle w:val="paragraph0"/>
              <w:numPr>
                <w:ilvl w:val="0"/>
                <w:numId w:val="37"/>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CC0429">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CC0429">
            <w:pPr>
              <w:pStyle w:val="NoSpacing"/>
              <w:rPr>
                <w:b w:val="0"/>
                <w:lang w:val="en-GB" w:eastAsia="en-GB"/>
              </w:rPr>
            </w:pPr>
          </w:p>
        </w:tc>
        <w:tc>
          <w:tcPr>
            <w:tcW w:w="8505" w:type="dxa"/>
          </w:tcPr>
          <w:p w14:paraId="6B5DE76E" w14:textId="77777777" w:rsidR="0034070A" w:rsidRPr="0052458D" w:rsidRDefault="0034070A" w:rsidP="0052458D">
            <w:pPr>
              <w:pStyle w:val="ListParagraph"/>
              <w:numPr>
                <w:ilvl w:val="0"/>
                <w:numId w:val="38"/>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52458D">
              <w:rPr>
                <w:rFonts w:cstheme="minorHAnsi"/>
                <w:bCs/>
                <w:color w:val="auto"/>
                <w:lang w:eastAsia="en-GB"/>
              </w:rPr>
              <w:t xml:space="preserve">Environmental impact of group living settings on how care is planned and impacts. </w:t>
            </w:r>
          </w:p>
          <w:p w14:paraId="0C844D17" w14:textId="77777777" w:rsidR="0034070A" w:rsidRPr="0052458D" w:rsidRDefault="0034070A" w:rsidP="0052458D">
            <w:pPr>
              <w:pStyle w:val="ListParagraph"/>
              <w:numPr>
                <w:ilvl w:val="0"/>
                <w:numId w:val="38"/>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52458D">
              <w:rPr>
                <w:rFonts w:cstheme="minorHAnsi"/>
                <w:bCs/>
                <w:color w:val="auto"/>
                <w:lang w:eastAsia="en-GB"/>
              </w:rPr>
              <w:t xml:space="preserve">Legal Frameworks and statutory duties to children and their families </w:t>
            </w:r>
          </w:p>
          <w:p w14:paraId="4C947CC5" w14:textId="77777777" w:rsidR="0034070A" w:rsidRPr="0052458D" w:rsidRDefault="0034070A" w:rsidP="0052458D">
            <w:pPr>
              <w:pStyle w:val="ListParagraph"/>
              <w:numPr>
                <w:ilvl w:val="0"/>
                <w:numId w:val="38"/>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52458D">
              <w:rPr>
                <w:rFonts w:cstheme="minorHAnsi"/>
                <w:bCs/>
                <w:color w:val="auto"/>
                <w:lang w:eastAsia="en-GB"/>
              </w:rPr>
              <w:t xml:space="preserve">Adult Protection and Child Protection </w:t>
            </w:r>
          </w:p>
          <w:p w14:paraId="02CA7685" w14:textId="1518E087" w:rsidR="00C53D2C" w:rsidRPr="00461401" w:rsidRDefault="00C53D2C" w:rsidP="0034070A">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74F31FE6" w14:textId="77777777" w:rsidR="0034070A" w:rsidRPr="0034070A" w:rsidRDefault="0034070A" w:rsidP="0034070A">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34070A">
              <w:rPr>
                <w:rFonts w:cstheme="minorHAnsi"/>
                <w:bCs/>
                <w:color w:val="auto"/>
                <w:lang w:eastAsia="en-GB"/>
              </w:rPr>
              <w:t xml:space="preserve">Progressing own development in relation to completing DDP level1/2 </w:t>
            </w:r>
          </w:p>
          <w:p w14:paraId="2E1BC34D" w14:textId="77777777" w:rsidR="0034070A" w:rsidRPr="0034070A" w:rsidRDefault="0034070A" w:rsidP="0034070A">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34070A">
              <w:rPr>
                <w:rFonts w:cstheme="minorHAnsi"/>
                <w:bCs/>
                <w:color w:val="auto"/>
                <w:lang w:eastAsia="en-GB"/>
              </w:rPr>
              <w:t xml:space="preserve">Undertaking MSc Res childcare/PG cert in Advanced Childcare  </w:t>
            </w:r>
          </w:p>
          <w:p w14:paraId="0CAEB2EA" w14:textId="77777777" w:rsidR="007D2ADA" w:rsidRDefault="0034070A" w:rsidP="0034070A">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34070A">
              <w:rPr>
                <w:rFonts w:cstheme="minorHAnsi"/>
                <w:bCs/>
                <w:color w:val="auto"/>
                <w:lang w:eastAsia="en-GB"/>
              </w:rPr>
              <w:t xml:space="preserve">Advancing own skill base in relation to level of Trauma skills to advanced/specialist level </w:t>
            </w:r>
          </w:p>
          <w:p w14:paraId="323FFC2C" w14:textId="4DECABA6" w:rsidR="00952B82" w:rsidRPr="00461401" w:rsidRDefault="00952B82" w:rsidP="0034070A">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E2635D">
              <w:rPr>
                <w:rFonts w:cstheme="minorHAnsi"/>
                <w:bCs/>
                <w:color w:val="auto"/>
              </w:rPr>
              <w:t>develop trauma skilled practice and progress these skills as your role and competence develop</w:t>
            </w: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264A1323" w14:textId="77777777" w:rsidR="002B5BD0" w:rsidRPr="0034070A" w:rsidRDefault="002B5BD0" w:rsidP="000A19F5">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34070A">
              <w:rPr>
                <w:rFonts w:cstheme="minorHAnsi"/>
                <w:color w:val="auto"/>
              </w:rPr>
              <w:t>Work flexibly as part of a rota shift pattern, including work at weekends and waking nights, responding to the needs of the service and take responsibility for work/shift planning and team working</w:t>
            </w:r>
          </w:p>
          <w:p w14:paraId="0AD65F55" w14:textId="562E0A2D" w:rsidR="002B5BD0" w:rsidRPr="00641D76" w:rsidRDefault="000A19F5" w:rsidP="00641D76">
            <w:pPr>
              <w:pStyle w:val="paragraph0"/>
              <w:numPr>
                <w:ilvl w:val="0"/>
                <w:numId w:val="3"/>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E2635D">
              <w:rPr>
                <w:rFonts w:ascii="Calibri" w:hAnsi="Calibri" w:cs="Calibri"/>
                <w:color w:val="auto"/>
                <w:sz w:val="22"/>
                <w:szCs w:val="22"/>
              </w:rPr>
              <w:t>Attend 3 day DDP foundation training and augment this over time.</w:t>
            </w:r>
          </w:p>
          <w:p w14:paraId="3CC82C00" w14:textId="77777777" w:rsidR="00A836E1" w:rsidRPr="00A836E1" w:rsidRDefault="00A836E1" w:rsidP="000A19F5">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A836E1">
              <w:rPr>
                <w:rFonts w:eastAsiaTheme="minorHAnsi" w:cstheme="minorHAnsi"/>
                <w:color w:val="auto"/>
                <w:lang w:val="en-GB" w:eastAsia="en-GB"/>
              </w:rPr>
              <w:t xml:space="preserve">Work in accordance with Adult, Child and Public Protection principles and procedures </w:t>
            </w:r>
          </w:p>
          <w:p w14:paraId="664CD071" w14:textId="77777777" w:rsidR="00A836E1" w:rsidRPr="00A836E1" w:rsidRDefault="00A836E1" w:rsidP="000A19F5">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A836E1">
              <w:rPr>
                <w:rFonts w:eastAsiaTheme="minorHAnsi" w:cstheme="minorHAnsi"/>
                <w:color w:val="auto"/>
                <w:lang w:val="en-GB" w:eastAsia="en-GB"/>
              </w:rPr>
              <w:t xml:space="preserve">Maintain SSSC registration and maintain requirements as stipulated in terms of workforce regulation. </w:t>
            </w:r>
          </w:p>
          <w:p w14:paraId="53F79B8C" w14:textId="7B78309F" w:rsidR="00A25DCA" w:rsidRPr="00245F81" w:rsidRDefault="00A836E1" w:rsidP="000A19F5">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A836E1">
              <w:rPr>
                <w:rFonts w:eastAsiaTheme="minorHAnsi" w:cstheme="minorHAnsi"/>
                <w:color w:val="auto"/>
                <w:lang w:val="en-GB" w:eastAsia="en-GB"/>
              </w:rPr>
              <w:t xml:space="preserve">Adhere to the requirements of the Social Work Code of Practice, SSSC Code of Practice, Council Policy and Procedures and all relevant Legislation. </w:t>
            </w:r>
          </w:p>
        </w:tc>
      </w:tr>
    </w:tbl>
    <w:p w14:paraId="5EB279D0" w14:textId="77777777" w:rsidR="0060092F" w:rsidRDefault="0060092F" w:rsidP="0060092F">
      <w:pPr>
        <w:rPr>
          <w:rFonts w:ascii="Calibri" w:hAnsi="Calibri"/>
          <w:sz w:val="12"/>
          <w:szCs w:val="12"/>
        </w:rPr>
      </w:pPr>
    </w:p>
    <w:p w14:paraId="54641145" w14:textId="77777777" w:rsidR="0052458D" w:rsidRDefault="0052458D" w:rsidP="0060092F">
      <w:pPr>
        <w:rPr>
          <w:sz w:val="12"/>
          <w:szCs w:val="12"/>
        </w:rPr>
      </w:pPr>
    </w:p>
    <w:p w14:paraId="38AEBE5D" w14:textId="77777777" w:rsidR="0052458D" w:rsidRDefault="0052458D" w:rsidP="0060092F">
      <w:pPr>
        <w:rPr>
          <w:sz w:val="12"/>
          <w:szCs w:val="12"/>
        </w:rPr>
      </w:pPr>
    </w:p>
    <w:p w14:paraId="5FC029D5" w14:textId="77777777" w:rsidR="0052458D" w:rsidRDefault="0052458D" w:rsidP="0060092F">
      <w:pPr>
        <w:rPr>
          <w:sz w:val="12"/>
          <w:szCs w:val="12"/>
        </w:rPr>
      </w:pPr>
    </w:p>
    <w:p w14:paraId="6F61E965" w14:textId="77777777" w:rsidR="0052458D" w:rsidRDefault="0052458D" w:rsidP="0060092F">
      <w:pPr>
        <w:rPr>
          <w:sz w:val="12"/>
          <w:szCs w:val="12"/>
        </w:rPr>
      </w:pPr>
    </w:p>
    <w:p w14:paraId="3085AD7A" w14:textId="77777777" w:rsidR="0052458D" w:rsidRDefault="0052458D" w:rsidP="0060092F">
      <w:pPr>
        <w:rPr>
          <w:sz w:val="12"/>
          <w:szCs w:val="12"/>
        </w:rPr>
      </w:pPr>
    </w:p>
    <w:p w14:paraId="0BDFD596" w14:textId="77777777" w:rsidR="0052458D" w:rsidRDefault="0052458D" w:rsidP="0060092F">
      <w:pPr>
        <w:rPr>
          <w:sz w:val="12"/>
          <w:szCs w:val="12"/>
        </w:rPr>
      </w:pPr>
    </w:p>
    <w:p w14:paraId="47ED44F2" w14:textId="77777777" w:rsidR="0052458D" w:rsidRDefault="0052458D" w:rsidP="0060092F">
      <w:pPr>
        <w:rPr>
          <w:sz w:val="12"/>
          <w:szCs w:val="12"/>
        </w:rPr>
      </w:pPr>
    </w:p>
    <w:p w14:paraId="7B8B5AB1" w14:textId="77777777" w:rsidR="0052458D" w:rsidRPr="00A25DCA" w:rsidRDefault="0052458D"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CC0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CC0429">
            <w:pPr>
              <w:pStyle w:val="Heading2"/>
              <w:rPr>
                <w:rFonts w:ascii="Calibri" w:eastAsia="Times New Roman" w:hAnsi="Calibri"/>
                <w:color w:val="002C50"/>
                <w:spacing w:val="-16"/>
              </w:rPr>
            </w:pPr>
            <w:bookmarkStart w:id="2" w:name="_Hlk15307435"/>
            <w:r w:rsidRPr="00BC6607">
              <w:rPr>
                <w:rFonts w:ascii="Calibri" w:eastAsia="Times New Roman" w:hAnsi="Calibri"/>
              </w:rPr>
              <w:lastRenderedPageBreak/>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CC0429">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CC0429">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CC0429">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CC0429">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CC0429">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CC0429">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CC0429">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CC0429">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CC0429">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CC0429">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CC0429">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FB0EE48" w:rsidR="00CE0E06" w:rsidRPr="000C335C" w:rsidRDefault="0052458D" w:rsidP="00CE0E06">
            <w:pPr>
              <w:jc w:val="center"/>
              <w:rPr>
                <w:color w:val="000000" w:themeColor="text1"/>
                <w:spacing w:val="-16"/>
              </w:rPr>
            </w:pPr>
            <w:r>
              <w:rPr>
                <w:color w:val="000000" w:themeColor="text1"/>
                <w:spacing w:val="-16"/>
              </w:rPr>
              <w:t>July 2026</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6493BFFE" w:rsidR="00CE0E06" w:rsidRPr="000C335C" w:rsidRDefault="004B10BC" w:rsidP="00CE0E06">
            <w:pPr>
              <w:jc w:val="center"/>
              <w:rPr>
                <w:color w:val="000000" w:themeColor="text1"/>
                <w:spacing w:val="-16"/>
              </w:rPr>
            </w:pPr>
            <w:r>
              <w:rPr>
                <w:color w:val="000000" w:themeColor="text1"/>
                <w:spacing w:val="-16"/>
              </w:rPr>
              <w:t>JE8426</w:t>
            </w:r>
          </w:p>
        </w:tc>
      </w:tr>
      <w:bookmarkEnd w:id="2"/>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EA331" w14:textId="77777777" w:rsidR="001276BA" w:rsidRDefault="001276BA" w:rsidP="00C53D2C">
      <w:pPr>
        <w:spacing w:after="0" w:line="240" w:lineRule="auto"/>
      </w:pPr>
      <w:r>
        <w:separator/>
      </w:r>
    </w:p>
  </w:endnote>
  <w:endnote w:type="continuationSeparator" w:id="0">
    <w:p w14:paraId="768B91B8" w14:textId="77777777" w:rsidR="001276BA" w:rsidRDefault="001276BA"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EE93D" w14:textId="77777777" w:rsidR="001276BA" w:rsidRDefault="001276BA" w:rsidP="00C53D2C">
      <w:pPr>
        <w:spacing w:after="0" w:line="240" w:lineRule="auto"/>
      </w:pPr>
      <w:r>
        <w:separator/>
      </w:r>
    </w:p>
  </w:footnote>
  <w:footnote w:type="continuationSeparator" w:id="0">
    <w:p w14:paraId="3BFE0AA1" w14:textId="77777777" w:rsidR="001276BA" w:rsidRDefault="001276BA"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5D33"/>
    <w:multiLevelType w:val="hybridMultilevel"/>
    <w:tmpl w:val="E444A44A"/>
    <w:lvl w:ilvl="0" w:tplc="3FB21E16">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6548BF"/>
    <w:multiLevelType w:val="hybridMultilevel"/>
    <w:tmpl w:val="D8608C4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FC36062"/>
    <w:multiLevelType w:val="hybridMultilevel"/>
    <w:tmpl w:val="9AD8BC80"/>
    <w:lvl w:ilvl="0" w:tplc="1F18519C">
      <w:start w:val="1"/>
      <w:numFmt w:val="bullet"/>
      <w:lvlText w:val=""/>
      <w:lvlJc w:val="left"/>
      <w:pPr>
        <w:ind w:left="1440" w:hanging="360"/>
      </w:pPr>
      <w:rPr>
        <w:rFonts w:ascii="Symbol" w:hAnsi="Symbol"/>
      </w:rPr>
    </w:lvl>
    <w:lvl w:ilvl="1" w:tplc="67964AD4">
      <w:start w:val="1"/>
      <w:numFmt w:val="bullet"/>
      <w:lvlText w:val=""/>
      <w:lvlJc w:val="left"/>
      <w:pPr>
        <w:ind w:left="1440" w:hanging="360"/>
      </w:pPr>
      <w:rPr>
        <w:rFonts w:ascii="Symbol" w:hAnsi="Symbol"/>
      </w:rPr>
    </w:lvl>
    <w:lvl w:ilvl="2" w:tplc="1F06869A">
      <w:start w:val="1"/>
      <w:numFmt w:val="bullet"/>
      <w:lvlText w:val=""/>
      <w:lvlJc w:val="left"/>
      <w:pPr>
        <w:ind w:left="1440" w:hanging="360"/>
      </w:pPr>
      <w:rPr>
        <w:rFonts w:ascii="Symbol" w:hAnsi="Symbol"/>
      </w:rPr>
    </w:lvl>
    <w:lvl w:ilvl="3" w:tplc="2698221C">
      <w:start w:val="1"/>
      <w:numFmt w:val="bullet"/>
      <w:lvlText w:val=""/>
      <w:lvlJc w:val="left"/>
      <w:pPr>
        <w:ind w:left="1440" w:hanging="360"/>
      </w:pPr>
      <w:rPr>
        <w:rFonts w:ascii="Symbol" w:hAnsi="Symbol"/>
      </w:rPr>
    </w:lvl>
    <w:lvl w:ilvl="4" w:tplc="D9B217F6">
      <w:start w:val="1"/>
      <w:numFmt w:val="bullet"/>
      <w:lvlText w:val=""/>
      <w:lvlJc w:val="left"/>
      <w:pPr>
        <w:ind w:left="1440" w:hanging="360"/>
      </w:pPr>
      <w:rPr>
        <w:rFonts w:ascii="Symbol" w:hAnsi="Symbol"/>
      </w:rPr>
    </w:lvl>
    <w:lvl w:ilvl="5" w:tplc="AB100CFA">
      <w:start w:val="1"/>
      <w:numFmt w:val="bullet"/>
      <w:lvlText w:val=""/>
      <w:lvlJc w:val="left"/>
      <w:pPr>
        <w:ind w:left="1440" w:hanging="360"/>
      </w:pPr>
      <w:rPr>
        <w:rFonts w:ascii="Symbol" w:hAnsi="Symbol"/>
      </w:rPr>
    </w:lvl>
    <w:lvl w:ilvl="6" w:tplc="2B388EB6">
      <w:start w:val="1"/>
      <w:numFmt w:val="bullet"/>
      <w:lvlText w:val=""/>
      <w:lvlJc w:val="left"/>
      <w:pPr>
        <w:ind w:left="1440" w:hanging="360"/>
      </w:pPr>
      <w:rPr>
        <w:rFonts w:ascii="Symbol" w:hAnsi="Symbol"/>
      </w:rPr>
    </w:lvl>
    <w:lvl w:ilvl="7" w:tplc="51882EC2">
      <w:start w:val="1"/>
      <w:numFmt w:val="bullet"/>
      <w:lvlText w:val=""/>
      <w:lvlJc w:val="left"/>
      <w:pPr>
        <w:ind w:left="1440" w:hanging="360"/>
      </w:pPr>
      <w:rPr>
        <w:rFonts w:ascii="Symbol" w:hAnsi="Symbol"/>
      </w:rPr>
    </w:lvl>
    <w:lvl w:ilvl="8" w:tplc="0DA4B9A0">
      <w:start w:val="1"/>
      <w:numFmt w:val="bullet"/>
      <w:lvlText w:val=""/>
      <w:lvlJc w:val="left"/>
      <w:pPr>
        <w:ind w:left="1440" w:hanging="360"/>
      </w:pPr>
      <w:rPr>
        <w:rFonts w:ascii="Symbol" w:hAnsi="Symbol"/>
      </w:rPr>
    </w:lvl>
  </w:abstractNum>
  <w:abstractNum w:abstractNumId="4" w15:restartNumberingAfterBreak="0">
    <w:nsid w:val="1450661F"/>
    <w:multiLevelType w:val="hybridMultilevel"/>
    <w:tmpl w:val="252C689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A0A33"/>
    <w:multiLevelType w:val="hybridMultilevel"/>
    <w:tmpl w:val="D9CE6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6E44A1"/>
    <w:multiLevelType w:val="hybridMultilevel"/>
    <w:tmpl w:val="82B2463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19F7C70"/>
    <w:multiLevelType w:val="hybridMultilevel"/>
    <w:tmpl w:val="F9E67F3A"/>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4662057"/>
    <w:multiLevelType w:val="hybridMultilevel"/>
    <w:tmpl w:val="42309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DF0FC1"/>
    <w:multiLevelType w:val="multilevel"/>
    <w:tmpl w:val="47FE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D43D29"/>
    <w:multiLevelType w:val="multilevel"/>
    <w:tmpl w:val="28C0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F837A9"/>
    <w:multiLevelType w:val="hybridMultilevel"/>
    <w:tmpl w:val="0A20AE8C"/>
    <w:lvl w:ilvl="0" w:tplc="BA0030EA">
      <w:start w:val="1"/>
      <w:numFmt w:val="bullet"/>
      <w:lvlText w:val=""/>
      <w:lvlJc w:val="left"/>
      <w:pPr>
        <w:ind w:left="1440" w:hanging="360"/>
      </w:pPr>
      <w:rPr>
        <w:rFonts w:ascii="Symbol" w:hAnsi="Symbol"/>
      </w:rPr>
    </w:lvl>
    <w:lvl w:ilvl="1" w:tplc="FC3424EA">
      <w:start w:val="1"/>
      <w:numFmt w:val="bullet"/>
      <w:lvlText w:val=""/>
      <w:lvlJc w:val="left"/>
      <w:pPr>
        <w:ind w:left="1440" w:hanging="360"/>
      </w:pPr>
      <w:rPr>
        <w:rFonts w:ascii="Symbol" w:hAnsi="Symbol"/>
      </w:rPr>
    </w:lvl>
    <w:lvl w:ilvl="2" w:tplc="80E8AECA">
      <w:start w:val="1"/>
      <w:numFmt w:val="bullet"/>
      <w:lvlText w:val=""/>
      <w:lvlJc w:val="left"/>
      <w:pPr>
        <w:ind w:left="1440" w:hanging="360"/>
      </w:pPr>
      <w:rPr>
        <w:rFonts w:ascii="Symbol" w:hAnsi="Symbol"/>
      </w:rPr>
    </w:lvl>
    <w:lvl w:ilvl="3" w:tplc="29D0978C">
      <w:start w:val="1"/>
      <w:numFmt w:val="bullet"/>
      <w:lvlText w:val=""/>
      <w:lvlJc w:val="left"/>
      <w:pPr>
        <w:ind w:left="1440" w:hanging="360"/>
      </w:pPr>
      <w:rPr>
        <w:rFonts w:ascii="Symbol" w:hAnsi="Symbol"/>
      </w:rPr>
    </w:lvl>
    <w:lvl w:ilvl="4" w:tplc="6CE2A2E6">
      <w:start w:val="1"/>
      <w:numFmt w:val="bullet"/>
      <w:lvlText w:val=""/>
      <w:lvlJc w:val="left"/>
      <w:pPr>
        <w:ind w:left="1440" w:hanging="360"/>
      </w:pPr>
      <w:rPr>
        <w:rFonts w:ascii="Symbol" w:hAnsi="Symbol"/>
      </w:rPr>
    </w:lvl>
    <w:lvl w:ilvl="5" w:tplc="D88E7C84">
      <w:start w:val="1"/>
      <w:numFmt w:val="bullet"/>
      <w:lvlText w:val=""/>
      <w:lvlJc w:val="left"/>
      <w:pPr>
        <w:ind w:left="1440" w:hanging="360"/>
      </w:pPr>
      <w:rPr>
        <w:rFonts w:ascii="Symbol" w:hAnsi="Symbol"/>
      </w:rPr>
    </w:lvl>
    <w:lvl w:ilvl="6" w:tplc="3BCA1BBA">
      <w:start w:val="1"/>
      <w:numFmt w:val="bullet"/>
      <w:lvlText w:val=""/>
      <w:lvlJc w:val="left"/>
      <w:pPr>
        <w:ind w:left="1440" w:hanging="360"/>
      </w:pPr>
      <w:rPr>
        <w:rFonts w:ascii="Symbol" w:hAnsi="Symbol"/>
      </w:rPr>
    </w:lvl>
    <w:lvl w:ilvl="7" w:tplc="FD229682">
      <w:start w:val="1"/>
      <w:numFmt w:val="bullet"/>
      <w:lvlText w:val=""/>
      <w:lvlJc w:val="left"/>
      <w:pPr>
        <w:ind w:left="1440" w:hanging="360"/>
      </w:pPr>
      <w:rPr>
        <w:rFonts w:ascii="Symbol" w:hAnsi="Symbol"/>
      </w:rPr>
    </w:lvl>
    <w:lvl w:ilvl="8" w:tplc="5FE68D7E">
      <w:start w:val="1"/>
      <w:numFmt w:val="bullet"/>
      <w:lvlText w:val=""/>
      <w:lvlJc w:val="left"/>
      <w:pPr>
        <w:ind w:left="1440" w:hanging="360"/>
      </w:pPr>
      <w:rPr>
        <w:rFonts w:ascii="Symbol" w:hAnsi="Symbol"/>
      </w:rPr>
    </w:lvl>
  </w:abstractNum>
  <w:abstractNum w:abstractNumId="16" w15:restartNumberingAfterBreak="0">
    <w:nsid w:val="2761616B"/>
    <w:multiLevelType w:val="multilevel"/>
    <w:tmpl w:val="FE74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D420BDC"/>
    <w:multiLevelType w:val="multilevel"/>
    <w:tmpl w:val="4DD6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2E414C"/>
    <w:multiLevelType w:val="multilevel"/>
    <w:tmpl w:val="67A8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255B7E"/>
    <w:multiLevelType w:val="multilevel"/>
    <w:tmpl w:val="61E2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B767DB"/>
    <w:multiLevelType w:val="hybridMultilevel"/>
    <w:tmpl w:val="2B26B24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7073321"/>
    <w:multiLevelType w:val="multilevel"/>
    <w:tmpl w:val="4C9E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0664DA"/>
    <w:multiLevelType w:val="hybridMultilevel"/>
    <w:tmpl w:val="AFA030D4"/>
    <w:lvl w:ilvl="0" w:tplc="7D26B800">
      <w:start w:val="1"/>
      <w:numFmt w:val="bullet"/>
      <w:lvlText w:val=""/>
      <w:lvlJc w:val="left"/>
      <w:pPr>
        <w:ind w:left="1440" w:hanging="360"/>
      </w:pPr>
      <w:rPr>
        <w:rFonts w:ascii="Symbol" w:hAnsi="Symbol"/>
      </w:rPr>
    </w:lvl>
    <w:lvl w:ilvl="1" w:tplc="56B6E9CC">
      <w:start w:val="1"/>
      <w:numFmt w:val="bullet"/>
      <w:lvlText w:val=""/>
      <w:lvlJc w:val="left"/>
      <w:pPr>
        <w:ind w:left="1440" w:hanging="360"/>
      </w:pPr>
      <w:rPr>
        <w:rFonts w:ascii="Symbol" w:hAnsi="Symbol"/>
      </w:rPr>
    </w:lvl>
    <w:lvl w:ilvl="2" w:tplc="C4D22BB2">
      <w:start w:val="1"/>
      <w:numFmt w:val="bullet"/>
      <w:lvlText w:val=""/>
      <w:lvlJc w:val="left"/>
      <w:pPr>
        <w:ind w:left="1440" w:hanging="360"/>
      </w:pPr>
      <w:rPr>
        <w:rFonts w:ascii="Symbol" w:hAnsi="Symbol"/>
      </w:rPr>
    </w:lvl>
    <w:lvl w:ilvl="3" w:tplc="A0A68EF0">
      <w:start w:val="1"/>
      <w:numFmt w:val="bullet"/>
      <w:lvlText w:val=""/>
      <w:lvlJc w:val="left"/>
      <w:pPr>
        <w:ind w:left="1440" w:hanging="360"/>
      </w:pPr>
      <w:rPr>
        <w:rFonts w:ascii="Symbol" w:hAnsi="Symbol"/>
      </w:rPr>
    </w:lvl>
    <w:lvl w:ilvl="4" w:tplc="F4226838">
      <w:start w:val="1"/>
      <w:numFmt w:val="bullet"/>
      <w:lvlText w:val=""/>
      <w:lvlJc w:val="left"/>
      <w:pPr>
        <w:ind w:left="1440" w:hanging="360"/>
      </w:pPr>
      <w:rPr>
        <w:rFonts w:ascii="Symbol" w:hAnsi="Symbol"/>
      </w:rPr>
    </w:lvl>
    <w:lvl w:ilvl="5" w:tplc="9586E380">
      <w:start w:val="1"/>
      <w:numFmt w:val="bullet"/>
      <w:lvlText w:val=""/>
      <w:lvlJc w:val="left"/>
      <w:pPr>
        <w:ind w:left="1440" w:hanging="360"/>
      </w:pPr>
      <w:rPr>
        <w:rFonts w:ascii="Symbol" w:hAnsi="Symbol"/>
      </w:rPr>
    </w:lvl>
    <w:lvl w:ilvl="6" w:tplc="574A126C">
      <w:start w:val="1"/>
      <w:numFmt w:val="bullet"/>
      <w:lvlText w:val=""/>
      <w:lvlJc w:val="left"/>
      <w:pPr>
        <w:ind w:left="1440" w:hanging="360"/>
      </w:pPr>
      <w:rPr>
        <w:rFonts w:ascii="Symbol" w:hAnsi="Symbol"/>
      </w:rPr>
    </w:lvl>
    <w:lvl w:ilvl="7" w:tplc="251609E4">
      <w:start w:val="1"/>
      <w:numFmt w:val="bullet"/>
      <w:lvlText w:val=""/>
      <w:lvlJc w:val="left"/>
      <w:pPr>
        <w:ind w:left="1440" w:hanging="360"/>
      </w:pPr>
      <w:rPr>
        <w:rFonts w:ascii="Symbol" w:hAnsi="Symbol"/>
      </w:rPr>
    </w:lvl>
    <w:lvl w:ilvl="8" w:tplc="C2DC2EDC">
      <w:start w:val="1"/>
      <w:numFmt w:val="bullet"/>
      <w:lvlText w:val=""/>
      <w:lvlJc w:val="left"/>
      <w:pPr>
        <w:ind w:left="1440" w:hanging="360"/>
      </w:pPr>
      <w:rPr>
        <w:rFonts w:ascii="Symbol" w:hAnsi="Symbol"/>
      </w:rPr>
    </w:lvl>
  </w:abstractNum>
  <w:abstractNum w:abstractNumId="25" w15:restartNumberingAfterBreak="0">
    <w:nsid w:val="3F351AF8"/>
    <w:multiLevelType w:val="hybridMultilevel"/>
    <w:tmpl w:val="8EE42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C744289"/>
    <w:multiLevelType w:val="hybridMultilevel"/>
    <w:tmpl w:val="4A5E6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9A464B"/>
    <w:multiLevelType w:val="hybridMultilevel"/>
    <w:tmpl w:val="B6C2E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5723D5"/>
    <w:multiLevelType w:val="hybridMultilevel"/>
    <w:tmpl w:val="D7209E3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1" w15:restartNumberingAfterBreak="0">
    <w:nsid w:val="5794028E"/>
    <w:multiLevelType w:val="multilevel"/>
    <w:tmpl w:val="6DC8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7335B3"/>
    <w:multiLevelType w:val="hybridMultilevel"/>
    <w:tmpl w:val="AE2C5E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AD14017"/>
    <w:multiLevelType w:val="multilevel"/>
    <w:tmpl w:val="0B10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B73232"/>
    <w:multiLevelType w:val="hybridMultilevel"/>
    <w:tmpl w:val="E29034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D280B57"/>
    <w:multiLevelType w:val="multilevel"/>
    <w:tmpl w:val="67DCE3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65E01048"/>
    <w:multiLevelType w:val="hybridMultilevel"/>
    <w:tmpl w:val="617C6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AF0273"/>
    <w:multiLevelType w:val="hybridMultilevel"/>
    <w:tmpl w:val="33E679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40"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41" w15:restartNumberingAfterBreak="0">
    <w:nsid w:val="7154719D"/>
    <w:multiLevelType w:val="hybridMultilevel"/>
    <w:tmpl w:val="D8BE7172"/>
    <w:lvl w:ilvl="0" w:tplc="A91E72B8">
      <w:start w:val="1"/>
      <w:numFmt w:val="bullet"/>
      <w:lvlText w:val=""/>
      <w:lvlJc w:val="left"/>
      <w:pPr>
        <w:ind w:left="1060" w:hanging="360"/>
      </w:pPr>
      <w:rPr>
        <w:rFonts w:ascii="Symbol" w:hAnsi="Symbol"/>
      </w:rPr>
    </w:lvl>
    <w:lvl w:ilvl="1" w:tplc="6E46E318">
      <w:start w:val="1"/>
      <w:numFmt w:val="bullet"/>
      <w:lvlText w:val=""/>
      <w:lvlJc w:val="left"/>
      <w:pPr>
        <w:ind w:left="1060" w:hanging="360"/>
      </w:pPr>
      <w:rPr>
        <w:rFonts w:ascii="Symbol" w:hAnsi="Symbol"/>
      </w:rPr>
    </w:lvl>
    <w:lvl w:ilvl="2" w:tplc="9AEE2DD6">
      <w:start w:val="1"/>
      <w:numFmt w:val="bullet"/>
      <w:lvlText w:val=""/>
      <w:lvlJc w:val="left"/>
      <w:pPr>
        <w:ind w:left="1060" w:hanging="360"/>
      </w:pPr>
      <w:rPr>
        <w:rFonts w:ascii="Symbol" w:hAnsi="Symbol"/>
      </w:rPr>
    </w:lvl>
    <w:lvl w:ilvl="3" w:tplc="B92690F4">
      <w:start w:val="1"/>
      <w:numFmt w:val="bullet"/>
      <w:lvlText w:val=""/>
      <w:lvlJc w:val="left"/>
      <w:pPr>
        <w:ind w:left="1060" w:hanging="360"/>
      </w:pPr>
      <w:rPr>
        <w:rFonts w:ascii="Symbol" w:hAnsi="Symbol"/>
      </w:rPr>
    </w:lvl>
    <w:lvl w:ilvl="4" w:tplc="7AEA066E">
      <w:start w:val="1"/>
      <w:numFmt w:val="bullet"/>
      <w:lvlText w:val=""/>
      <w:lvlJc w:val="left"/>
      <w:pPr>
        <w:ind w:left="1060" w:hanging="360"/>
      </w:pPr>
      <w:rPr>
        <w:rFonts w:ascii="Symbol" w:hAnsi="Symbol"/>
      </w:rPr>
    </w:lvl>
    <w:lvl w:ilvl="5" w:tplc="E52C6A22">
      <w:start w:val="1"/>
      <w:numFmt w:val="bullet"/>
      <w:lvlText w:val=""/>
      <w:lvlJc w:val="left"/>
      <w:pPr>
        <w:ind w:left="1060" w:hanging="360"/>
      </w:pPr>
      <w:rPr>
        <w:rFonts w:ascii="Symbol" w:hAnsi="Symbol"/>
      </w:rPr>
    </w:lvl>
    <w:lvl w:ilvl="6" w:tplc="0C3471C4">
      <w:start w:val="1"/>
      <w:numFmt w:val="bullet"/>
      <w:lvlText w:val=""/>
      <w:lvlJc w:val="left"/>
      <w:pPr>
        <w:ind w:left="1060" w:hanging="360"/>
      </w:pPr>
      <w:rPr>
        <w:rFonts w:ascii="Symbol" w:hAnsi="Symbol"/>
      </w:rPr>
    </w:lvl>
    <w:lvl w:ilvl="7" w:tplc="C76068DE">
      <w:start w:val="1"/>
      <w:numFmt w:val="bullet"/>
      <w:lvlText w:val=""/>
      <w:lvlJc w:val="left"/>
      <w:pPr>
        <w:ind w:left="1060" w:hanging="360"/>
      </w:pPr>
      <w:rPr>
        <w:rFonts w:ascii="Symbol" w:hAnsi="Symbol"/>
      </w:rPr>
    </w:lvl>
    <w:lvl w:ilvl="8" w:tplc="A49A4618">
      <w:start w:val="1"/>
      <w:numFmt w:val="bullet"/>
      <w:lvlText w:val=""/>
      <w:lvlJc w:val="left"/>
      <w:pPr>
        <w:ind w:left="1060" w:hanging="360"/>
      </w:pPr>
      <w:rPr>
        <w:rFonts w:ascii="Symbol" w:hAnsi="Symbol"/>
      </w:rPr>
    </w:lvl>
  </w:abstractNum>
  <w:abstractNum w:abstractNumId="42" w15:restartNumberingAfterBreak="0">
    <w:nsid w:val="76322902"/>
    <w:multiLevelType w:val="hybridMultilevel"/>
    <w:tmpl w:val="D6B4659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79C96EB8"/>
    <w:multiLevelType w:val="hybridMultilevel"/>
    <w:tmpl w:val="D518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115650">
    <w:abstractNumId w:val="1"/>
  </w:num>
  <w:num w:numId="2" w16cid:durableId="1155561292">
    <w:abstractNumId w:val="26"/>
  </w:num>
  <w:num w:numId="3" w16cid:durableId="1026369223">
    <w:abstractNumId w:val="27"/>
  </w:num>
  <w:num w:numId="4" w16cid:durableId="264580046">
    <w:abstractNumId w:val="10"/>
  </w:num>
  <w:num w:numId="5" w16cid:durableId="239602281">
    <w:abstractNumId w:val="38"/>
  </w:num>
  <w:num w:numId="6" w16cid:durableId="331612959">
    <w:abstractNumId w:val="8"/>
  </w:num>
  <w:num w:numId="7" w16cid:durableId="1158886995">
    <w:abstractNumId w:val="19"/>
  </w:num>
  <w:num w:numId="8" w16cid:durableId="1072435807">
    <w:abstractNumId w:val="40"/>
  </w:num>
  <w:num w:numId="9" w16cid:durableId="924613670">
    <w:abstractNumId w:val="39"/>
  </w:num>
  <w:num w:numId="10" w16cid:durableId="1578709926">
    <w:abstractNumId w:val="5"/>
  </w:num>
  <w:num w:numId="11" w16cid:durableId="1230770638">
    <w:abstractNumId w:val="17"/>
  </w:num>
  <w:num w:numId="12" w16cid:durableId="736363003">
    <w:abstractNumId w:val="9"/>
  </w:num>
  <w:num w:numId="13" w16cid:durableId="954556286">
    <w:abstractNumId w:val="12"/>
  </w:num>
  <w:num w:numId="14" w16cid:durableId="55903851">
    <w:abstractNumId w:val="43"/>
  </w:num>
  <w:num w:numId="15" w16cid:durableId="1790196134">
    <w:abstractNumId w:val="28"/>
  </w:num>
  <w:num w:numId="16" w16cid:durableId="1105615999">
    <w:abstractNumId w:val="18"/>
  </w:num>
  <w:num w:numId="17" w16cid:durableId="1967812139">
    <w:abstractNumId w:val="21"/>
  </w:num>
  <w:num w:numId="18" w16cid:durableId="211767893">
    <w:abstractNumId w:val="13"/>
  </w:num>
  <w:num w:numId="19" w16cid:durableId="356273995">
    <w:abstractNumId w:val="35"/>
  </w:num>
  <w:num w:numId="20" w16cid:durableId="690954924">
    <w:abstractNumId w:val="23"/>
  </w:num>
  <w:num w:numId="21" w16cid:durableId="2126651464">
    <w:abstractNumId w:val="31"/>
  </w:num>
  <w:num w:numId="22" w16cid:durableId="1021666204">
    <w:abstractNumId w:val="16"/>
  </w:num>
  <w:num w:numId="23" w16cid:durableId="447697052">
    <w:abstractNumId w:val="14"/>
  </w:num>
  <w:num w:numId="24" w16cid:durableId="683168377">
    <w:abstractNumId w:val="20"/>
  </w:num>
  <w:num w:numId="25" w16cid:durableId="382367663">
    <w:abstractNumId w:val="25"/>
  </w:num>
  <w:num w:numId="26" w16cid:durableId="1092973892">
    <w:abstractNumId w:val="4"/>
  </w:num>
  <w:num w:numId="27" w16cid:durableId="2010056812">
    <w:abstractNumId w:val="30"/>
  </w:num>
  <w:num w:numId="28" w16cid:durableId="1224682027">
    <w:abstractNumId w:val="37"/>
  </w:num>
  <w:num w:numId="29" w16cid:durableId="1737818571">
    <w:abstractNumId w:val="36"/>
  </w:num>
  <w:num w:numId="30" w16cid:durableId="1771122836">
    <w:abstractNumId w:val="34"/>
  </w:num>
  <w:num w:numId="31" w16cid:durableId="269433713">
    <w:abstractNumId w:val="22"/>
  </w:num>
  <w:num w:numId="32" w16cid:durableId="634263775">
    <w:abstractNumId w:val="7"/>
  </w:num>
  <w:num w:numId="33" w16cid:durableId="1379206706">
    <w:abstractNumId w:val="32"/>
  </w:num>
  <w:num w:numId="34" w16cid:durableId="370493981">
    <w:abstractNumId w:val="2"/>
  </w:num>
  <w:num w:numId="35" w16cid:durableId="1721976967">
    <w:abstractNumId w:val="6"/>
  </w:num>
  <w:num w:numId="36" w16cid:durableId="832649165">
    <w:abstractNumId w:val="11"/>
  </w:num>
  <w:num w:numId="37" w16cid:durableId="1761639601">
    <w:abstractNumId w:val="42"/>
  </w:num>
  <w:num w:numId="38" w16cid:durableId="674844943">
    <w:abstractNumId w:val="0"/>
  </w:num>
  <w:num w:numId="39" w16cid:durableId="787508285">
    <w:abstractNumId w:val="41"/>
  </w:num>
  <w:num w:numId="40" w16cid:durableId="469325852">
    <w:abstractNumId w:val="24"/>
  </w:num>
  <w:num w:numId="41" w16cid:durableId="1755054688">
    <w:abstractNumId w:val="3"/>
  </w:num>
  <w:num w:numId="42" w16cid:durableId="1329333504">
    <w:abstractNumId w:val="15"/>
  </w:num>
  <w:num w:numId="43" w16cid:durableId="554435640">
    <w:abstractNumId w:val="33"/>
  </w:num>
  <w:num w:numId="44" w16cid:durableId="1664777122">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rsty George">
    <w15:presenceInfo w15:providerId="AD" w15:userId="S::KiGeorge@aberdeencity.gov.uk::5de36c47-bb7f-47f2-b392-0c423d0f3a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14BB7"/>
    <w:rsid w:val="000155CF"/>
    <w:rsid w:val="00021490"/>
    <w:rsid w:val="00026F09"/>
    <w:rsid w:val="00055B7C"/>
    <w:rsid w:val="00062F80"/>
    <w:rsid w:val="00064EA2"/>
    <w:rsid w:val="00066EE4"/>
    <w:rsid w:val="00083E90"/>
    <w:rsid w:val="000934B1"/>
    <w:rsid w:val="000A19F5"/>
    <w:rsid w:val="000A1A06"/>
    <w:rsid w:val="000B189A"/>
    <w:rsid w:val="000B35F7"/>
    <w:rsid w:val="000D58E6"/>
    <w:rsid w:val="000E2376"/>
    <w:rsid w:val="000E5AC6"/>
    <w:rsid w:val="00104B22"/>
    <w:rsid w:val="001056D3"/>
    <w:rsid w:val="0010770E"/>
    <w:rsid w:val="00110280"/>
    <w:rsid w:val="00124951"/>
    <w:rsid w:val="00124B73"/>
    <w:rsid w:val="001276BA"/>
    <w:rsid w:val="00134F81"/>
    <w:rsid w:val="001418B9"/>
    <w:rsid w:val="00150ABE"/>
    <w:rsid w:val="00150F9C"/>
    <w:rsid w:val="00154A3E"/>
    <w:rsid w:val="00163135"/>
    <w:rsid w:val="00173ADB"/>
    <w:rsid w:val="00174C02"/>
    <w:rsid w:val="001B4351"/>
    <w:rsid w:val="001B43DF"/>
    <w:rsid w:val="001B7064"/>
    <w:rsid w:val="001B7845"/>
    <w:rsid w:val="001C1F96"/>
    <w:rsid w:val="001C4946"/>
    <w:rsid w:val="001C5311"/>
    <w:rsid w:val="001D2058"/>
    <w:rsid w:val="001F2376"/>
    <w:rsid w:val="001F2F3F"/>
    <w:rsid w:val="001F724E"/>
    <w:rsid w:val="0020148F"/>
    <w:rsid w:val="002021EF"/>
    <w:rsid w:val="002042B5"/>
    <w:rsid w:val="00204AA6"/>
    <w:rsid w:val="00211EAB"/>
    <w:rsid w:val="00224690"/>
    <w:rsid w:val="002323BE"/>
    <w:rsid w:val="0023351A"/>
    <w:rsid w:val="00245F81"/>
    <w:rsid w:val="00246635"/>
    <w:rsid w:val="00246A65"/>
    <w:rsid w:val="00256779"/>
    <w:rsid w:val="00264296"/>
    <w:rsid w:val="002713E8"/>
    <w:rsid w:val="00271C1C"/>
    <w:rsid w:val="00284CC4"/>
    <w:rsid w:val="002977D7"/>
    <w:rsid w:val="002B5BD0"/>
    <w:rsid w:val="002D5681"/>
    <w:rsid w:val="002D6746"/>
    <w:rsid w:val="002E7009"/>
    <w:rsid w:val="002F486B"/>
    <w:rsid w:val="00305FE5"/>
    <w:rsid w:val="00306100"/>
    <w:rsid w:val="003119F3"/>
    <w:rsid w:val="0031574F"/>
    <w:rsid w:val="00321D95"/>
    <w:rsid w:val="003268D0"/>
    <w:rsid w:val="0033792F"/>
    <w:rsid w:val="0034070A"/>
    <w:rsid w:val="00343AF9"/>
    <w:rsid w:val="003451D6"/>
    <w:rsid w:val="0035637F"/>
    <w:rsid w:val="00360906"/>
    <w:rsid w:val="0036297F"/>
    <w:rsid w:val="003635F2"/>
    <w:rsid w:val="00364A72"/>
    <w:rsid w:val="00373193"/>
    <w:rsid w:val="00386EDF"/>
    <w:rsid w:val="00393869"/>
    <w:rsid w:val="003A30D2"/>
    <w:rsid w:val="003A7766"/>
    <w:rsid w:val="003B57DB"/>
    <w:rsid w:val="003C29F6"/>
    <w:rsid w:val="003D728F"/>
    <w:rsid w:val="003D7DB0"/>
    <w:rsid w:val="003E47DD"/>
    <w:rsid w:val="003E4C4B"/>
    <w:rsid w:val="003F28E3"/>
    <w:rsid w:val="00411C09"/>
    <w:rsid w:val="00414884"/>
    <w:rsid w:val="0042786E"/>
    <w:rsid w:val="004308A7"/>
    <w:rsid w:val="00450439"/>
    <w:rsid w:val="00454F7C"/>
    <w:rsid w:val="00460B2A"/>
    <w:rsid w:val="00461401"/>
    <w:rsid w:val="00462D6F"/>
    <w:rsid w:val="00465C94"/>
    <w:rsid w:val="004864BF"/>
    <w:rsid w:val="00486798"/>
    <w:rsid w:val="004A3116"/>
    <w:rsid w:val="004B10BC"/>
    <w:rsid w:val="004D17A9"/>
    <w:rsid w:val="004F3F3C"/>
    <w:rsid w:val="004F5E5C"/>
    <w:rsid w:val="00500239"/>
    <w:rsid w:val="005029C7"/>
    <w:rsid w:val="005042BE"/>
    <w:rsid w:val="0052409A"/>
    <w:rsid w:val="0052458D"/>
    <w:rsid w:val="005357F2"/>
    <w:rsid w:val="00535BF2"/>
    <w:rsid w:val="00543953"/>
    <w:rsid w:val="00563EC8"/>
    <w:rsid w:val="0056509D"/>
    <w:rsid w:val="00577C7F"/>
    <w:rsid w:val="00582D5B"/>
    <w:rsid w:val="005848F7"/>
    <w:rsid w:val="00585530"/>
    <w:rsid w:val="005A14B7"/>
    <w:rsid w:val="005A54BE"/>
    <w:rsid w:val="005B534B"/>
    <w:rsid w:val="005C0EFB"/>
    <w:rsid w:val="005C2C83"/>
    <w:rsid w:val="005C2F6A"/>
    <w:rsid w:val="005E312D"/>
    <w:rsid w:val="005E44A7"/>
    <w:rsid w:val="005E4FA0"/>
    <w:rsid w:val="00600171"/>
    <w:rsid w:val="0060092F"/>
    <w:rsid w:val="00602F12"/>
    <w:rsid w:val="00616C7B"/>
    <w:rsid w:val="006200A9"/>
    <w:rsid w:val="00623DCB"/>
    <w:rsid w:val="00641D76"/>
    <w:rsid w:val="00645033"/>
    <w:rsid w:val="00645F6A"/>
    <w:rsid w:val="00650668"/>
    <w:rsid w:val="00652ACF"/>
    <w:rsid w:val="00663613"/>
    <w:rsid w:val="00664381"/>
    <w:rsid w:val="00673363"/>
    <w:rsid w:val="00685EA1"/>
    <w:rsid w:val="00690DBF"/>
    <w:rsid w:val="00692AF6"/>
    <w:rsid w:val="006A19E1"/>
    <w:rsid w:val="006A3251"/>
    <w:rsid w:val="006A4BBE"/>
    <w:rsid w:val="006B2CB6"/>
    <w:rsid w:val="006C539C"/>
    <w:rsid w:val="006C6F47"/>
    <w:rsid w:val="006D15A3"/>
    <w:rsid w:val="0071094B"/>
    <w:rsid w:val="00720778"/>
    <w:rsid w:val="00726188"/>
    <w:rsid w:val="007516C7"/>
    <w:rsid w:val="00752B41"/>
    <w:rsid w:val="00753B1E"/>
    <w:rsid w:val="007544E5"/>
    <w:rsid w:val="00763CDB"/>
    <w:rsid w:val="00771593"/>
    <w:rsid w:val="00776E9C"/>
    <w:rsid w:val="00783ACC"/>
    <w:rsid w:val="0078601A"/>
    <w:rsid w:val="00795B5B"/>
    <w:rsid w:val="007A3054"/>
    <w:rsid w:val="007A30C2"/>
    <w:rsid w:val="007A4ED6"/>
    <w:rsid w:val="007A5EA3"/>
    <w:rsid w:val="007B10FA"/>
    <w:rsid w:val="007B2466"/>
    <w:rsid w:val="007C01C6"/>
    <w:rsid w:val="007C1747"/>
    <w:rsid w:val="007C2F16"/>
    <w:rsid w:val="007D2ADA"/>
    <w:rsid w:val="007D312F"/>
    <w:rsid w:val="007D3D47"/>
    <w:rsid w:val="007E13C9"/>
    <w:rsid w:val="007E3D02"/>
    <w:rsid w:val="007E6D0B"/>
    <w:rsid w:val="007F45F0"/>
    <w:rsid w:val="007F5CF7"/>
    <w:rsid w:val="00811F4E"/>
    <w:rsid w:val="00815E47"/>
    <w:rsid w:val="00840C9F"/>
    <w:rsid w:val="00841736"/>
    <w:rsid w:val="00845796"/>
    <w:rsid w:val="00845A1D"/>
    <w:rsid w:val="008460BB"/>
    <w:rsid w:val="00864C67"/>
    <w:rsid w:val="00870BF4"/>
    <w:rsid w:val="008713D7"/>
    <w:rsid w:val="00880DF1"/>
    <w:rsid w:val="00882A17"/>
    <w:rsid w:val="00891B77"/>
    <w:rsid w:val="008923DF"/>
    <w:rsid w:val="008949A8"/>
    <w:rsid w:val="00895631"/>
    <w:rsid w:val="008A037C"/>
    <w:rsid w:val="008A4D1F"/>
    <w:rsid w:val="008A707C"/>
    <w:rsid w:val="008B0BF8"/>
    <w:rsid w:val="008B74E2"/>
    <w:rsid w:val="008C7C9D"/>
    <w:rsid w:val="008D2F47"/>
    <w:rsid w:val="008D4A78"/>
    <w:rsid w:val="008E1884"/>
    <w:rsid w:val="008E573A"/>
    <w:rsid w:val="008E766B"/>
    <w:rsid w:val="008F078E"/>
    <w:rsid w:val="008F529E"/>
    <w:rsid w:val="00904788"/>
    <w:rsid w:val="00914BBC"/>
    <w:rsid w:val="00925D24"/>
    <w:rsid w:val="00936844"/>
    <w:rsid w:val="00945F54"/>
    <w:rsid w:val="00952B82"/>
    <w:rsid w:val="00956336"/>
    <w:rsid w:val="00960997"/>
    <w:rsid w:val="00964EAE"/>
    <w:rsid w:val="00982F5B"/>
    <w:rsid w:val="0099087A"/>
    <w:rsid w:val="009B21A4"/>
    <w:rsid w:val="009B4991"/>
    <w:rsid w:val="009B6097"/>
    <w:rsid w:val="009C5F20"/>
    <w:rsid w:val="009E0A18"/>
    <w:rsid w:val="009E3667"/>
    <w:rsid w:val="009E41C6"/>
    <w:rsid w:val="009F1914"/>
    <w:rsid w:val="00A160C3"/>
    <w:rsid w:val="00A24F6A"/>
    <w:rsid w:val="00A25DCA"/>
    <w:rsid w:val="00A32B18"/>
    <w:rsid w:val="00A34723"/>
    <w:rsid w:val="00A4434D"/>
    <w:rsid w:val="00A531C8"/>
    <w:rsid w:val="00A533CE"/>
    <w:rsid w:val="00A62AF2"/>
    <w:rsid w:val="00A676BE"/>
    <w:rsid w:val="00A81A2F"/>
    <w:rsid w:val="00A82FE5"/>
    <w:rsid w:val="00A836E1"/>
    <w:rsid w:val="00A8440D"/>
    <w:rsid w:val="00AA38F0"/>
    <w:rsid w:val="00AA47F2"/>
    <w:rsid w:val="00AB580F"/>
    <w:rsid w:val="00AD580F"/>
    <w:rsid w:val="00AE2388"/>
    <w:rsid w:val="00AE4CE3"/>
    <w:rsid w:val="00AF2D41"/>
    <w:rsid w:val="00AF4253"/>
    <w:rsid w:val="00AF59D5"/>
    <w:rsid w:val="00B03E76"/>
    <w:rsid w:val="00B0788D"/>
    <w:rsid w:val="00B07AD5"/>
    <w:rsid w:val="00B170E9"/>
    <w:rsid w:val="00B20CAB"/>
    <w:rsid w:val="00B3059B"/>
    <w:rsid w:val="00B67AA6"/>
    <w:rsid w:val="00B70DBB"/>
    <w:rsid w:val="00B7663A"/>
    <w:rsid w:val="00B80EE1"/>
    <w:rsid w:val="00B955D7"/>
    <w:rsid w:val="00BA53CA"/>
    <w:rsid w:val="00BA6B6D"/>
    <w:rsid w:val="00BA7377"/>
    <w:rsid w:val="00BB4681"/>
    <w:rsid w:val="00BC3ADF"/>
    <w:rsid w:val="00BC6607"/>
    <w:rsid w:val="00BD0159"/>
    <w:rsid w:val="00BD7C99"/>
    <w:rsid w:val="00BE76C9"/>
    <w:rsid w:val="00BF087B"/>
    <w:rsid w:val="00BF4936"/>
    <w:rsid w:val="00C03AC9"/>
    <w:rsid w:val="00C0697C"/>
    <w:rsid w:val="00C22354"/>
    <w:rsid w:val="00C2500F"/>
    <w:rsid w:val="00C53D2C"/>
    <w:rsid w:val="00C54940"/>
    <w:rsid w:val="00C614D8"/>
    <w:rsid w:val="00C707DB"/>
    <w:rsid w:val="00C74648"/>
    <w:rsid w:val="00C903C4"/>
    <w:rsid w:val="00CC0429"/>
    <w:rsid w:val="00CD1A61"/>
    <w:rsid w:val="00CD6467"/>
    <w:rsid w:val="00CE0E06"/>
    <w:rsid w:val="00CF121C"/>
    <w:rsid w:val="00D06411"/>
    <w:rsid w:val="00D21011"/>
    <w:rsid w:val="00D30205"/>
    <w:rsid w:val="00D30F80"/>
    <w:rsid w:val="00D33AD5"/>
    <w:rsid w:val="00D43863"/>
    <w:rsid w:val="00D53FEB"/>
    <w:rsid w:val="00D55046"/>
    <w:rsid w:val="00D92A0A"/>
    <w:rsid w:val="00D94904"/>
    <w:rsid w:val="00D952F2"/>
    <w:rsid w:val="00D977CB"/>
    <w:rsid w:val="00DA141E"/>
    <w:rsid w:val="00DA1E54"/>
    <w:rsid w:val="00DB1310"/>
    <w:rsid w:val="00DB519B"/>
    <w:rsid w:val="00DD28E7"/>
    <w:rsid w:val="00DD7536"/>
    <w:rsid w:val="00DD76CF"/>
    <w:rsid w:val="00DE13BA"/>
    <w:rsid w:val="00DE5483"/>
    <w:rsid w:val="00E04974"/>
    <w:rsid w:val="00E13BA4"/>
    <w:rsid w:val="00E20078"/>
    <w:rsid w:val="00E24CF7"/>
    <w:rsid w:val="00E2635D"/>
    <w:rsid w:val="00E312AB"/>
    <w:rsid w:val="00E4249F"/>
    <w:rsid w:val="00E43334"/>
    <w:rsid w:val="00E434DF"/>
    <w:rsid w:val="00E57CDE"/>
    <w:rsid w:val="00E63062"/>
    <w:rsid w:val="00E64A6B"/>
    <w:rsid w:val="00E66441"/>
    <w:rsid w:val="00E66F95"/>
    <w:rsid w:val="00E67D8E"/>
    <w:rsid w:val="00E759F9"/>
    <w:rsid w:val="00E818E2"/>
    <w:rsid w:val="00E81B13"/>
    <w:rsid w:val="00E833E8"/>
    <w:rsid w:val="00E84CAE"/>
    <w:rsid w:val="00E90DBE"/>
    <w:rsid w:val="00EA0077"/>
    <w:rsid w:val="00EB068D"/>
    <w:rsid w:val="00EB271D"/>
    <w:rsid w:val="00EB40A2"/>
    <w:rsid w:val="00EC2822"/>
    <w:rsid w:val="00EC3A88"/>
    <w:rsid w:val="00EC6584"/>
    <w:rsid w:val="00ED00C5"/>
    <w:rsid w:val="00ED513D"/>
    <w:rsid w:val="00EE5A9E"/>
    <w:rsid w:val="00EF0F34"/>
    <w:rsid w:val="00EF2A87"/>
    <w:rsid w:val="00EF76A3"/>
    <w:rsid w:val="00F00600"/>
    <w:rsid w:val="00F03186"/>
    <w:rsid w:val="00F03A72"/>
    <w:rsid w:val="00F04A98"/>
    <w:rsid w:val="00F11F4D"/>
    <w:rsid w:val="00F17B95"/>
    <w:rsid w:val="00F32EDA"/>
    <w:rsid w:val="00F45AD2"/>
    <w:rsid w:val="00F62827"/>
    <w:rsid w:val="00F649EF"/>
    <w:rsid w:val="00F80E9F"/>
    <w:rsid w:val="00F976AB"/>
    <w:rsid w:val="00FA47DD"/>
    <w:rsid w:val="00FB58A8"/>
    <w:rsid w:val="00FC2849"/>
    <w:rsid w:val="00FC4129"/>
    <w:rsid w:val="00FE4FB8"/>
    <w:rsid w:val="00FF75CB"/>
    <w:rsid w:val="00FF7C8A"/>
    <w:rsid w:val="08C00E80"/>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5A33634-08AD-40C6-860D-4EFC865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styleId="NormalWeb">
    <w:name w:val="Normal (Web)"/>
    <w:basedOn w:val="Normal"/>
    <w:uiPriority w:val="99"/>
    <w:semiHidden/>
    <w:unhideWhenUsed/>
    <w:rsid w:val="00271C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34070A"/>
  </w:style>
  <w:style w:type="character" w:styleId="CommentReference">
    <w:name w:val="annotation reference"/>
    <w:basedOn w:val="DefaultParagraphFont"/>
    <w:uiPriority w:val="99"/>
    <w:semiHidden/>
    <w:unhideWhenUsed/>
    <w:rsid w:val="00F04A98"/>
    <w:rPr>
      <w:sz w:val="16"/>
      <w:szCs w:val="16"/>
    </w:rPr>
  </w:style>
  <w:style w:type="paragraph" w:styleId="CommentText">
    <w:name w:val="annotation text"/>
    <w:basedOn w:val="Normal"/>
    <w:link w:val="CommentTextChar"/>
    <w:uiPriority w:val="99"/>
    <w:unhideWhenUsed/>
    <w:rsid w:val="00F04A98"/>
    <w:pPr>
      <w:spacing w:line="240" w:lineRule="auto"/>
    </w:pPr>
    <w:rPr>
      <w:sz w:val="20"/>
      <w:szCs w:val="20"/>
    </w:rPr>
  </w:style>
  <w:style w:type="character" w:customStyle="1" w:styleId="CommentTextChar">
    <w:name w:val="Comment Text Char"/>
    <w:basedOn w:val="DefaultParagraphFont"/>
    <w:link w:val="CommentText"/>
    <w:uiPriority w:val="99"/>
    <w:rsid w:val="00F04A98"/>
    <w:rPr>
      <w:sz w:val="20"/>
      <w:szCs w:val="20"/>
    </w:rPr>
  </w:style>
  <w:style w:type="paragraph" w:styleId="CommentSubject">
    <w:name w:val="annotation subject"/>
    <w:basedOn w:val="CommentText"/>
    <w:next w:val="CommentText"/>
    <w:link w:val="CommentSubjectChar"/>
    <w:uiPriority w:val="99"/>
    <w:semiHidden/>
    <w:unhideWhenUsed/>
    <w:rsid w:val="00F04A98"/>
    <w:rPr>
      <w:b/>
      <w:bCs/>
    </w:rPr>
  </w:style>
  <w:style w:type="character" w:customStyle="1" w:styleId="CommentSubjectChar">
    <w:name w:val="Comment Subject Char"/>
    <w:basedOn w:val="CommentTextChar"/>
    <w:link w:val="CommentSubject"/>
    <w:uiPriority w:val="99"/>
    <w:semiHidden/>
    <w:rsid w:val="00F04A98"/>
    <w:rPr>
      <w:b/>
      <w:bCs/>
      <w:sz w:val="20"/>
      <w:szCs w:val="20"/>
    </w:rPr>
  </w:style>
  <w:style w:type="character" w:styleId="Mention">
    <w:name w:val="Mention"/>
    <w:basedOn w:val="DefaultParagraphFont"/>
    <w:uiPriority w:val="99"/>
    <w:unhideWhenUsed/>
    <w:rsid w:val="00414884"/>
    <w:rPr>
      <w:color w:val="2B579A"/>
      <w:shd w:val="clear" w:color="auto" w:fill="E1DFDD"/>
    </w:rPr>
  </w:style>
  <w:style w:type="paragraph" w:styleId="Revision">
    <w:name w:val="Revision"/>
    <w:hidden/>
    <w:uiPriority w:val="99"/>
    <w:semiHidden/>
    <w:rsid w:val="00414884"/>
    <w:pPr>
      <w:spacing w:after="0" w:line="240" w:lineRule="auto"/>
    </w:pPr>
  </w:style>
  <w:style w:type="paragraph" w:customStyle="1" w:styleId="pf0">
    <w:name w:val="pf0"/>
    <w:basedOn w:val="Normal"/>
    <w:rsid w:val="003F28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3F28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00178">
      <w:bodyDiv w:val="1"/>
      <w:marLeft w:val="0"/>
      <w:marRight w:val="0"/>
      <w:marTop w:val="0"/>
      <w:marBottom w:val="0"/>
      <w:divBdr>
        <w:top w:val="none" w:sz="0" w:space="0" w:color="auto"/>
        <w:left w:val="none" w:sz="0" w:space="0" w:color="auto"/>
        <w:bottom w:val="none" w:sz="0" w:space="0" w:color="auto"/>
        <w:right w:val="none" w:sz="0" w:space="0" w:color="auto"/>
      </w:divBdr>
      <w:divsChild>
        <w:div w:id="578053528">
          <w:marLeft w:val="0"/>
          <w:marRight w:val="0"/>
          <w:marTop w:val="0"/>
          <w:marBottom w:val="0"/>
          <w:divBdr>
            <w:top w:val="none" w:sz="0" w:space="0" w:color="auto"/>
            <w:left w:val="none" w:sz="0" w:space="0" w:color="auto"/>
            <w:bottom w:val="none" w:sz="0" w:space="0" w:color="auto"/>
            <w:right w:val="none" w:sz="0" w:space="0" w:color="auto"/>
          </w:divBdr>
        </w:div>
        <w:div w:id="731730009">
          <w:marLeft w:val="0"/>
          <w:marRight w:val="0"/>
          <w:marTop w:val="0"/>
          <w:marBottom w:val="0"/>
          <w:divBdr>
            <w:top w:val="none" w:sz="0" w:space="0" w:color="auto"/>
            <w:left w:val="none" w:sz="0" w:space="0" w:color="auto"/>
            <w:bottom w:val="none" w:sz="0" w:space="0" w:color="auto"/>
            <w:right w:val="none" w:sz="0" w:space="0" w:color="auto"/>
          </w:divBdr>
        </w:div>
      </w:divsChild>
    </w:div>
    <w:div w:id="363556861">
      <w:bodyDiv w:val="1"/>
      <w:marLeft w:val="0"/>
      <w:marRight w:val="0"/>
      <w:marTop w:val="0"/>
      <w:marBottom w:val="0"/>
      <w:divBdr>
        <w:top w:val="none" w:sz="0" w:space="0" w:color="auto"/>
        <w:left w:val="none" w:sz="0" w:space="0" w:color="auto"/>
        <w:bottom w:val="none" w:sz="0" w:space="0" w:color="auto"/>
        <w:right w:val="none" w:sz="0" w:space="0" w:color="auto"/>
      </w:divBdr>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 w:id="641695421">
      <w:bodyDiv w:val="1"/>
      <w:marLeft w:val="0"/>
      <w:marRight w:val="0"/>
      <w:marTop w:val="0"/>
      <w:marBottom w:val="0"/>
      <w:divBdr>
        <w:top w:val="none" w:sz="0" w:space="0" w:color="auto"/>
        <w:left w:val="none" w:sz="0" w:space="0" w:color="auto"/>
        <w:bottom w:val="none" w:sz="0" w:space="0" w:color="auto"/>
        <w:right w:val="none" w:sz="0" w:space="0" w:color="auto"/>
      </w:divBdr>
    </w:div>
    <w:div w:id="792476754">
      <w:bodyDiv w:val="1"/>
      <w:marLeft w:val="0"/>
      <w:marRight w:val="0"/>
      <w:marTop w:val="0"/>
      <w:marBottom w:val="0"/>
      <w:divBdr>
        <w:top w:val="none" w:sz="0" w:space="0" w:color="auto"/>
        <w:left w:val="none" w:sz="0" w:space="0" w:color="auto"/>
        <w:bottom w:val="none" w:sz="0" w:space="0" w:color="auto"/>
        <w:right w:val="none" w:sz="0" w:space="0" w:color="auto"/>
      </w:divBdr>
      <w:divsChild>
        <w:div w:id="213275403">
          <w:marLeft w:val="0"/>
          <w:marRight w:val="0"/>
          <w:marTop w:val="0"/>
          <w:marBottom w:val="0"/>
          <w:divBdr>
            <w:top w:val="none" w:sz="0" w:space="0" w:color="auto"/>
            <w:left w:val="none" w:sz="0" w:space="0" w:color="auto"/>
            <w:bottom w:val="none" w:sz="0" w:space="0" w:color="auto"/>
            <w:right w:val="none" w:sz="0" w:space="0" w:color="auto"/>
          </w:divBdr>
        </w:div>
        <w:div w:id="367491300">
          <w:marLeft w:val="0"/>
          <w:marRight w:val="0"/>
          <w:marTop w:val="0"/>
          <w:marBottom w:val="0"/>
          <w:divBdr>
            <w:top w:val="none" w:sz="0" w:space="0" w:color="auto"/>
            <w:left w:val="none" w:sz="0" w:space="0" w:color="auto"/>
            <w:bottom w:val="none" w:sz="0" w:space="0" w:color="auto"/>
            <w:right w:val="none" w:sz="0" w:space="0" w:color="auto"/>
          </w:divBdr>
        </w:div>
        <w:div w:id="425350986">
          <w:marLeft w:val="0"/>
          <w:marRight w:val="0"/>
          <w:marTop w:val="0"/>
          <w:marBottom w:val="0"/>
          <w:divBdr>
            <w:top w:val="none" w:sz="0" w:space="0" w:color="auto"/>
            <w:left w:val="none" w:sz="0" w:space="0" w:color="auto"/>
            <w:bottom w:val="none" w:sz="0" w:space="0" w:color="auto"/>
            <w:right w:val="none" w:sz="0" w:space="0" w:color="auto"/>
          </w:divBdr>
        </w:div>
        <w:div w:id="699086483">
          <w:marLeft w:val="0"/>
          <w:marRight w:val="0"/>
          <w:marTop w:val="0"/>
          <w:marBottom w:val="0"/>
          <w:divBdr>
            <w:top w:val="none" w:sz="0" w:space="0" w:color="auto"/>
            <w:left w:val="none" w:sz="0" w:space="0" w:color="auto"/>
            <w:bottom w:val="none" w:sz="0" w:space="0" w:color="auto"/>
            <w:right w:val="none" w:sz="0" w:space="0" w:color="auto"/>
          </w:divBdr>
        </w:div>
        <w:div w:id="1122187791">
          <w:marLeft w:val="0"/>
          <w:marRight w:val="0"/>
          <w:marTop w:val="0"/>
          <w:marBottom w:val="0"/>
          <w:divBdr>
            <w:top w:val="none" w:sz="0" w:space="0" w:color="auto"/>
            <w:left w:val="none" w:sz="0" w:space="0" w:color="auto"/>
            <w:bottom w:val="none" w:sz="0" w:space="0" w:color="auto"/>
            <w:right w:val="none" w:sz="0" w:space="0" w:color="auto"/>
          </w:divBdr>
        </w:div>
        <w:div w:id="1287858608">
          <w:marLeft w:val="0"/>
          <w:marRight w:val="0"/>
          <w:marTop w:val="0"/>
          <w:marBottom w:val="0"/>
          <w:divBdr>
            <w:top w:val="none" w:sz="0" w:space="0" w:color="auto"/>
            <w:left w:val="none" w:sz="0" w:space="0" w:color="auto"/>
            <w:bottom w:val="none" w:sz="0" w:space="0" w:color="auto"/>
            <w:right w:val="none" w:sz="0" w:space="0" w:color="auto"/>
          </w:divBdr>
        </w:div>
        <w:div w:id="1292789050">
          <w:marLeft w:val="0"/>
          <w:marRight w:val="0"/>
          <w:marTop w:val="0"/>
          <w:marBottom w:val="0"/>
          <w:divBdr>
            <w:top w:val="none" w:sz="0" w:space="0" w:color="auto"/>
            <w:left w:val="none" w:sz="0" w:space="0" w:color="auto"/>
            <w:bottom w:val="none" w:sz="0" w:space="0" w:color="auto"/>
            <w:right w:val="none" w:sz="0" w:space="0" w:color="auto"/>
          </w:divBdr>
        </w:div>
        <w:div w:id="1335689470">
          <w:marLeft w:val="0"/>
          <w:marRight w:val="0"/>
          <w:marTop w:val="0"/>
          <w:marBottom w:val="0"/>
          <w:divBdr>
            <w:top w:val="none" w:sz="0" w:space="0" w:color="auto"/>
            <w:left w:val="none" w:sz="0" w:space="0" w:color="auto"/>
            <w:bottom w:val="none" w:sz="0" w:space="0" w:color="auto"/>
            <w:right w:val="none" w:sz="0" w:space="0" w:color="auto"/>
          </w:divBdr>
        </w:div>
        <w:div w:id="1619724676">
          <w:marLeft w:val="0"/>
          <w:marRight w:val="0"/>
          <w:marTop w:val="0"/>
          <w:marBottom w:val="0"/>
          <w:divBdr>
            <w:top w:val="none" w:sz="0" w:space="0" w:color="auto"/>
            <w:left w:val="none" w:sz="0" w:space="0" w:color="auto"/>
            <w:bottom w:val="none" w:sz="0" w:space="0" w:color="auto"/>
            <w:right w:val="none" w:sz="0" w:space="0" w:color="auto"/>
          </w:divBdr>
        </w:div>
        <w:div w:id="1700466951">
          <w:marLeft w:val="0"/>
          <w:marRight w:val="0"/>
          <w:marTop w:val="0"/>
          <w:marBottom w:val="0"/>
          <w:divBdr>
            <w:top w:val="none" w:sz="0" w:space="0" w:color="auto"/>
            <w:left w:val="none" w:sz="0" w:space="0" w:color="auto"/>
            <w:bottom w:val="none" w:sz="0" w:space="0" w:color="auto"/>
            <w:right w:val="none" w:sz="0" w:space="0" w:color="auto"/>
          </w:divBdr>
        </w:div>
        <w:div w:id="1901477981">
          <w:marLeft w:val="0"/>
          <w:marRight w:val="0"/>
          <w:marTop w:val="0"/>
          <w:marBottom w:val="0"/>
          <w:divBdr>
            <w:top w:val="none" w:sz="0" w:space="0" w:color="auto"/>
            <w:left w:val="none" w:sz="0" w:space="0" w:color="auto"/>
            <w:bottom w:val="none" w:sz="0" w:space="0" w:color="auto"/>
            <w:right w:val="none" w:sz="0" w:space="0" w:color="auto"/>
          </w:divBdr>
        </w:div>
        <w:div w:id="1927617364">
          <w:marLeft w:val="0"/>
          <w:marRight w:val="0"/>
          <w:marTop w:val="0"/>
          <w:marBottom w:val="0"/>
          <w:divBdr>
            <w:top w:val="none" w:sz="0" w:space="0" w:color="auto"/>
            <w:left w:val="none" w:sz="0" w:space="0" w:color="auto"/>
            <w:bottom w:val="none" w:sz="0" w:space="0" w:color="auto"/>
            <w:right w:val="none" w:sz="0" w:space="0" w:color="auto"/>
          </w:divBdr>
        </w:div>
        <w:div w:id="2012828856">
          <w:marLeft w:val="0"/>
          <w:marRight w:val="0"/>
          <w:marTop w:val="0"/>
          <w:marBottom w:val="0"/>
          <w:divBdr>
            <w:top w:val="none" w:sz="0" w:space="0" w:color="auto"/>
            <w:left w:val="none" w:sz="0" w:space="0" w:color="auto"/>
            <w:bottom w:val="none" w:sz="0" w:space="0" w:color="auto"/>
            <w:right w:val="none" w:sz="0" w:space="0" w:color="auto"/>
          </w:divBdr>
        </w:div>
      </w:divsChild>
    </w:div>
    <w:div w:id="795413820">
      <w:bodyDiv w:val="1"/>
      <w:marLeft w:val="0"/>
      <w:marRight w:val="0"/>
      <w:marTop w:val="0"/>
      <w:marBottom w:val="0"/>
      <w:divBdr>
        <w:top w:val="none" w:sz="0" w:space="0" w:color="auto"/>
        <w:left w:val="none" w:sz="0" w:space="0" w:color="auto"/>
        <w:bottom w:val="none" w:sz="0" w:space="0" w:color="auto"/>
        <w:right w:val="none" w:sz="0" w:space="0" w:color="auto"/>
      </w:divBdr>
    </w:div>
    <w:div w:id="1380587945">
      <w:bodyDiv w:val="1"/>
      <w:marLeft w:val="0"/>
      <w:marRight w:val="0"/>
      <w:marTop w:val="0"/>
      <w:marBottom w:val="0"/>
      <w:divBdr>
        <w:top w:val="none" w:sz="0" w:space="0" w:color="auto"/>
        <w:left w:val="none" w:sz="0" w:space="0" w:color="auto"/>
        <w:bottom w:val="none" w:sz="0" w:space="0" w:color="auto"/>
        <w:right w:val="none" w:sz="0" w:space="0" w:color="auto"/>
      </w:divBdr>
      <w:divsChild>
        <w:div w:id="414984478">
          <w:marLeft w:val="0"/>
          <w:marRight w:val="0"/>
          <w:marTop w:val="0"/>
          <w:marBottom w:val="0"/>
          <w:divBdr>
            <w:top w:val="none" w:sz="0" w:space="0" w:color="auto"/>
            <w:left w:val="none" w:sz="0" w:space="0" w:color="auto"/>
            <w:bottom w:val="none" w:sz="0" w:space="0" w:color="auto"/>
            <w:right w:val="none" w:sz="0" w:space="0" w:color="auto"/>
          </w:divBdr>
          <w:divsChild>
            <w:div w:id="212892459">
              <w:marLeft w:val="0"/>
              <w:marRight w:val="0"/>
              <w:marTop w:val="0"/>
              <w:marBottom w:val="0"/>
              <w:divBdr>
                <w:top w:val="none" w:sz="0" w:space="0" w:color="auto"/>
                <w:left w:val="none" w:sz="0" w:space="0" w:color="auto"/>
                <w:bottom w:val="none" w:sz="0" w:space="0" w:color="auto"/>
                <w:right w:val="none" w:sz="0" w:space="0" w:color="auto"/>
              </w:divBdr>
            </w:div>
            <w:div w:id="984243268">
              <w:marLeft w:val="0"/>
              <w:marRight w:val="0"/>
              <w:marTop w:val="0"/>
              <w:marBottom w:val="0"/>
              <w:divBdr>
                <w:top w:val="none" w:sz="0" w:space="0" w:color="auto"/>
                <w:left w:val="none" w:sz="0" w:space="0" w:color="auto"/>
                <w:bottom w:val="none" w:sz="0" w:space="0" w:color="auto"/>
                <w:right w:val="none" w:sz="0" w:space="0" w:color="auto"/>
              </w:divBdr>
            </w:div>
            <w:div w:id="1041707756">
              <w:marLeft w:val="0"/>
              <w:marRight w:val="0"/>
              <w:marTop w:val="0"/>
              <w:marBottom w:val="0"/>
              <w:divBdr>
                <w:top w:val="none" w:sz="0" w:space="0" w:color="auto"/>
                <w:left w:val="none" w:sz="0" w:space="0" w:color="auto"/>
                <w:bottom w:val="none" w:sz="0" w:space="0" w:color="auto"/>
                <w:right w:val="none" w:sz="0" w:space="0" w:color="auto"/>
              </w:divBdr>
            </w:div>
            <w:div w:id="1105886746">
              <w:marLeft w:val="0"/>
              <w:marRight w:val="0"/>
              <w:marTop w:val="0"/>
              <w:marBottom w:val="0"/>
              <w:divBdr>
                <w:top w:val="none" w:sz="0" w:space="0" w:color="auto"/>
                <w:left w:val="none" w:sz="0" w:space="0" w:color="auto"/>
                <w:bottom w:val="none" w:sz="0" w:space="0" w:color="auto"/>
                <w:right w:val="none" w:sz="0" w:space="0" w:color="auto"/>
              </w:divBdr>
            </w:div>
            <w:div w:id="1280339963">
              <w:marLeft w:val="0"/>
              <w:marRight w:val="0"/>
              <w:marTop w:val="0"/>
              <w:marBottom w:val="0"/>
              <w:divBdr>
                <w:top w:val="none" w:sz="0" w:space="0" w:color="auto"/>
                <w:left w:val="none" w:sz="0" w:space="0" w:color="auto"/>
                <w:bottom w:val="none" w:sz="0" w:space="0" w:color="auto"/>
                <w:right w:val="none" w:sz="0" w:space="0" w:color="auto"/>
              </w:divBdr>
            </w:div>
            <w:div w:id="1670252253">
              <w:marLeft w:val="0"/>
              <w:marRight w:val="0"/>
              <w:marTop w:val="0"/>
              <w:marBottom w:val="0"/>
              <w:divBdr>
                <w:top w:val="none" w:sz="0" w:space="0" w:color="auto"/>
                <w:left w:val="none" w:sz="0" w:space="0" w:color="auto"/>
                <w:bottom w:val="none" w:sz="0" w:space="0" w:color="auto"/>
                <w:right w:val="none" w:sz="0" w:space="0" w:color="auto"/>
              </w:divBdr>
            </w:div>
            <w:div w:id="1731533463">
              <w:marLeft w:val="0"/>
              <w:marRight w:val="0"/>
              <w:marTop w:val="0"/>
              <w:marBottom w:val="0"/>
              <w:divBdr>
                <w:top w:val="none" w:sz="0" w:space="0" w:color="auto"/>
                <w:left w:val="none" w:sz="0" w:space="0" w:color="auto"/>
                <w:bottom w:val="none" w:sz="0" w:space="0" w:color="auto"/>
                <w:right w:val="none" w:sz="0" w:space="0" w:color="auto"/>
              </w:divBdr>
            </w:div>
          </w:divsChild>
        </w:div>
        <w:div w:id="536236978">
          <w:marLeft w:val="0"/>
          <w:marRight w:val="0"/>
          <w:marTop w:val="0"/>
          <w:marBottom w:val="0"/>
          <w:divBdr>
            <w:top w:val="none" w:sz="0" w:space="0" w:color="auto"/>
            <w:left w:val="none" w:sz="0" w:space="0" w:color="auto"/>
            <w:bottom w:val="none" w:sz="0" w:space="0" w:color="auto"/>
            <w:right w:val="none" w:sz="0" w:space="0" w:color="auto"/>
          </w:divBdr>
          <w:divsChild>
            <w:div w:id="561259812">
              <w:marLeft w:val="0"/>
              <w:marRight w:val="0"/>
              <w:marTop w:val="0"/>
              <w:marBottom w:val="0"/>
              <w:divBdr>
                <w:top w:val="none" w:sz="0" w:space="0" w:color="auto"/>
                <w:left w:val="none" w:sz="0" w:space="0" w:color="auto"/>
                <w:bottom w:val="none" w:sz="0" w:space="0" w:color="auto"/>
                <w:right w:val="none" w:sz="0" w:space="0" w:color="auto"/>
              </w:divBdr>
            </w:div>
            <w:div w:id="968702936">
              <w:marLeft w:val="0"/>
              <w:marRight w:val="0"/>
              <w:marTop w:val="0"/>
              <w:marBottom w:val="0"/>
              <w:divBdr>
                <w:top w:val="none" w:sz="0" w:space="0" w:color="auto"/>
                <w:left w:val="none" w:sz="0" w:space="0" w:color="auto"/>
                <w:bottom w:val="none" w:sz="0" w:space="0" w:color="auto"/>
                <w:right w:val="none" w:sz="0" w:space="0" w:color="auto"/>
              </w:divBdr>
            </w:div>
            <w:div w:id="144592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004910">
      <w:bodyDiv w:val="1"/>
      <w:marLeft w:val="0"/>
      <w:marRight w:val="0"/>
      <w:marTop w:val="0"/>
      <w:marBottom w:val="0"/>
      <w:divBdr>
        <w:top w:val="none" w:sz="0" w:space="0" w:color="auto"/>
        <w:left w:val="none" w:sz="0" w:space="0" w:color="auto"/>
        <w:bottom w:val="none" w:sz="0" w:space="0" w:color="auto"/>
        <w:right w:val="none" w:sz="0" w:space="0" w:color="auto"/>
      </w:divBdr>
      <w:divsChild>
        <w:div w:id="365763969">
          <w:marLeft w:val="0"/>
          <w:marRight w:val="0"/>
          <w:marTop w:val="0"/>
          <w:marBottom w:val="0"/>
          <w:divBdr>
            <w:top w:val="none" w:sz="0" w:space="0" w:color="auto"/>
            <w:left w:val="none" w:sz="0" w:space="0" w:color="auto"/>
            <w:bottom w:val="none" w:sz="0" w:space="0" w:color="auto"/>
            <w:right w:val="none" w:sz="0" w:space="0" w:color="auto"/>
          </w:divBdr>
        </w:div>
        <w:div w:id="540091870">
          <w:marLeft w:val="0"/>
          <w:marRight w:val="0"/>
          <w:marTop w:val="0"/>
          <w:marBottom w:val="0"/>
          <w:divBdr>
            <w:top w:val="none" w:sz="0" w:space="0" w:color="auto"/>
            <w:left w:val="none" w:sz="0" w:space="0" w:color="auto"/>
            <w:bottom w:val="none" w:sz="0" w:space="0" w:color="auto"/>
            <w:right w:val="none" w:sz="0" w:space="0" w:color="auto"/>
          </w:divBdr>
        </w:div>
        <w:div w:id="900671037">
          <w:marLeft w:val="0"/>
          <w:marRight w:val="0"/>
          <w:marTop w:val="0"/>
          <w:marBottom w:val="0"/>
          <w:divBdr>
            <w:top w:val="none" w:sz="0" w:space="0" w:color="auto"/>
            <w:left w:val="none" w:sz="0" w:space="0" w:color="auto"/>
            <w:bottom w:val="none" w:sz="0" w:space="0" w:color="auto"/>
            <w:right w:val="none" w:sz="0" w:space="0" w:color="auto"/>
          </w:divBdr>
        </w:div>
        <w:div w:id="959145453">
          <w:marLeft w:val="0"/>
          <w:marRight w:val="0"/>
          <w:marTop w:val="0"/>
          <w:marBottom w:val="0"/>
          <w:divBdr>
            <w:top w:val="none" w:sz="0" w:space="0" w:color="auto"/>
            <w:left w:val="none" w:sz="0" w:space="0" w:color="auto"/>
            <w:bottom w:val="none" w:sz="0" w:space="0" w:color="auto"/>
            <w:right w:val="none" w:sz="0" w:space="0" w:color="auto"/>
          </w:divBdr>
        </w:div>
        <w:div w:id="1183939868">
          <w:marLeft w:val="0"/>
          <w:marRight w:val="0"/>
          <w:marTop w:val="0"/>
          <w:marBottom w:val="0"/>
          <w:divBdr>
            <w:top w:val="none" w:sz="0" w:space="0" w:color="auto"/>
            <w:left w:val="none" w:sz="0" w:space="0" w:color="auto"/>
            <w:bottom w:val="none" w:sz="0" w:space="0" w:color="auto"/>
            <w:right w:val="none" w:sz="0" w:space="0" w:color="auto"/>
          </w:divBdr>
        </w:div>
        <w:div w:id="1297033031">
          <w:marLeft w:val="0"/>
          <w:marRight w:val="0"/>
          <w:marTop w:val="0"/>
          <w:marBottom w:val="0"/>
          <w:divBdr>
            <w:top w:val="none" w:sz="0" w:space="0" w:color="auto"/>
            <w:left w:val="none" w:sz="0" w:space="0" w:color="auto"/>
            <w:bottom w:val="none" w:sz="0" w:space="0" w:color="auto"/>
            <w:right w:val="none" w:sz="0" w:space="0" w:color="auto"/>
          </w:divBdr>
        </w:div>
        <w:div w:id="1318222884">
          <w:marLeft w:val="0"/>
          <w:marRight w:val="0"/>
          <w:marTop w:val="0"/>
          <w:marBottom w:val="0"/>
          <w:divBdr>
            <w:top w:val="none" w:sz="0" w:space="0" w:color="auto"/>
            <w:left w:val="none" w:sz="0" w:space="0" w:color="auto"/>
            <w:bottom w:val="none" w:sz="0" w:space="0" w:color="auto"/>
            <w:right w:val="none" w:sz="0" w:space="0" w:color="auto"/>
          </w:divBdr>
        </w:div>
        <w:div w:id="1939560186">
          <w:marLeft w:val="0"/>
          <w:marRight w:val="0"/>
          <w:marTop w:val="0"/>
          <w:marBottom w:val="0"/>
          <w:divBdr>
            <w:top w:val="none" w:sz="0" w:space="0" w:color="auto"/>
            <w:left w:val="none" w:sz="0" w:space="0" w:color="auto"/>
            <w:bottom w:val="none" w:sz="0" w:space="0" w:color="auto"/>
            <w:right w:val="none" w:sz="0" w:space="0" w:color="auto"/>
          </w:divBdr>
        </w:div>
        <w:div w:id="1941524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2" qsCatId="simple" csTypeId="urn:microsoft.com/office/officeart/2005/8/colors/accent1_2#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Team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Residential Practitioner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Manager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Residential Practitioner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E1D5F"/>
    <w:rsid w:val="00150ABE"/>
    <w:rsid w:val="00174485"/>
    <w:rsid w:val="00193369"/>
    <w:rsid w:val="001B4351"/>
    <w:rsid w:val="0033792F"/>
    <w:rsid w:val="00373193"/>
    <w:rsid w:val="003E4C4B"/>
    <w:rsid w:val="0041687F"/>
    <w:rsid w:val="00461116"/>
    <w:rsid w:val="005042BE"/>
    <w:rsid w:val="00582D5B"/>
    <w:rsid w:val="005B2CA0"/>
    <w:rsid w:val="005F7BBA"/>
    <w:rsid w:val="00625EAF"/>
    <w:rsid w:val="00645F6A"/>
    <w:rsid w:val="00663613"/>
    <w:rsid w:val="006A1B72"/>
    <w:rsid w:val="007521F8"/>
    <w:rsid w:val="007A25B1"/>
    <w:rsid w:val="007A3054"/>
    <w:rsid w:val="007A4ED6"/>
    <w:rsid w:val="007A5EA3"/>
    <w:rsid w:val="00841736"/>
    <w:rsid w:val="008660ED"/>
    <w:rsid w:val="008D2F47"/>
    <w:rsid w:val="00914BBC"/>
    <w:rsid w:val="0098047E"/>
    <w:rsid w:val="009B6097"/>
    <w:rsid w:val="009C5770"/>
    <w:rsid w:val="00A4434D"/>
    <w:rsid w:val="00B33A96"/>
    <w:rsid w:val="00B8414C"/>
    <w:rsid w:val="00BB4AEE"/>
    <w:rsid w:val="00CF121C"/>
    <w:rsid w:val="00D61055"/>
    <w:rsid w:val="00D92A0A"/>
    <w:rsid w:val="00E32598"/>
    <w:rsid w:val="00E43334"/>
    <w:rsid w:val="00E61285"/>
    <w:rsid w:val="00FE4F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8e2dc24b6eaa67213c3652f53546d8e5">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567e013acf161e591a8a612df576ec1"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5a5cd21-11c7-4d49-85ad-cf93795a1bb0"/>
    <ds:schemaRef ds:uri="950fcbed-363a-4cc5-85a2-13152193bae2"/>
  </ds:schemaRefs>
</ds:datastoreItem>
</file>

<file path=customXml/itemProps4.xml><?xml version="1.0" encoding="utf-8"?>
<ds:datastoreItem xmlns:ds="http://schemas.openxmlformats.org/officeDocument/2006/customXml" ds:itemID="{FCF88D60-9201-438D-AA0B-7EC4836E3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4a90f6b-bf3d-4d13-a2a7-89369ceb35eb}" enabled="0" method="" siteId="{24a90f6b-bf3d-4d13-a2a7-89369ceb35eb}" removed="1"/>
</clbl:labelList>
</file>

<file path=docProps/app.xml><?xml version="1.0" encoding="utf-8"?>
<Properties xmlns="http://schemas.openxmlformats.org/officeDocument/2006/extended-properties" xmlns:vt="http://schemas.openxmlformats.org/officeDocument/2006/docPropsVTypes">
  <Template>TEMPLATE_JP_ACC-Jun2022</Template>
  <TotalTime>0</TotalTime>
  <Pages>7</Pages>
  <Words>2265</Words>
  <Characters>12915</Characters>
  <Application>Microsoft Office Word</Application>
  <DocSecurity>0</DocSecurity>
  <Lines>107</Lines>
  <Paragraphs>30</Paragraphs>
  <ScaleCrop>false</ScaleCrop>
  <Company/>
  <LinksUpToDate>false</LinksUpToDate>
  <CharactersWithSpaces>15150</CharactersWithSpaces>
  <SharedDoc>false</SharedDoc>
  <HLinks>
    <vt:vector size="12" baseType="variant">
      <vt:variant>
        <vt:i4>852054</vt:i4>
      </vt:variant>
      <vt:variant>
        <vt:i4>3</vt:i4>
      </vt:variant>
      <vt:variant>
        <vt:i4>0</vt:i4>
      </vt:variant>
      <vt:variant>
        <vt:i4>5</vt:i4>
      </vt:variant>
      <vt:variant>
        <vt:lpwstr>http://communityplanningaberdeen.org.uk/useful-links/</vt:lpwstr>
      </vt:variant>
      <vt:variant>
        <vt:lpwstr/>
      </vt:variant>
      <vt:variant>
        <vt:i4>2883620</vt:i4>
      </vt:variant>
      <vt:variant>
        <vt:i4>0</vt:i4>
      </vt:variant>
      <vt:variant>
        <vt:i4>0</vt:i4>
      </vt:variant>
      <vt:variant>
        <vt:i4>5</vt:i4>
      </vt:variant>
      <vt:variant>
        <vt:lpwstr>https://communityplanningaberdeen.org.uk/wp-content/uploads/2021/07/Final-Draft-LOIP-Refresh-21.pdf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Luci Camilli</cp:lastModifiedBy>
  <cp:revision>3</cp:revision>
  <cp:lastPrinted>2019-07-29T16:39:00Z</cp:lastPrinted>
  <dcterms:created xsi:type="dcterms:W3CDTF">2026-09-02T07:51:00Z</dcterms:created>
  <dcterms:modified xsi:type="dcterms:W3CDTF">2026-09-15T07:52:00Z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4" name="GrammarlyDocumentId">
    <vt:lpwstr>3bde28ca-0346-4168-b96d-3be3b5a4a5f0</vt:lpwstr>
  </property>
  <property fmtid="{D5CDD505-2E9C-101B-9397-08002B2CF9AE}" pid="5" name="docLang">
    <vt:lpwstr>en</vt:lpwstr>
  </property>
</Properties>
</file>