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355BE" w14:textId="1A787D91" w:rsidR="00D27048" w:rsidRDefault="00D27048" w:rsidP="00D27048">
      <w:pPr>
        <w:tabs>
          <w:tab w:val="center" w:pos="4153"/>
        </w:tabs>
        <w:rPr>
          <w:rFonts w:asciiTheme="minorHAnsi" w:hAnsiTheme="minorHAnsi"/>
          <w:b/>
          <w:noProof/>
          <w:color w:val="1F497D" w:themeColor="text2"/>
          <w:sz w:val="32"/>
          <w:szCs w:val="32"/>
        </w:rPr>
      </w:pPr>
      <w:r>
        <w:rPr>
          <w:noProof/>
          <w:lang w:eastAsia="en-GB"/>
        </w:rPr>
        <w:drawing>
          <wp:inline distT="0" distB="0" distL="0" distR="0" wp14:anchorId="4539BAF5" wp14:editId="52C61CA0">
            <wp:extent cx="1885950" cy="1124027"/>
            <wp:effectExtent l="0" t="0" r="0" b="0"/>
            <wp:docPr id="2" name="Picture 2" descr="http://www.gcu.ac.uk/media/gcalwebv2/theuniversity/supportservices/marketingcommunications/branding/GCU-Logo-P293-Blue-Georgia-Strap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cu.ac.uk/media/gcalwebv2/theuniversity/supportservices/marketingcommunications/branding/GCU-Logo-P293-Blue-Georgia-Strap_250px.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246" cy="1127780"/>
                    </a:xfrm>
                    <a:prstGeom prst="rect">
                      <a:avLst/>
                    </a:prstGeom>
                    <a:noFill/>
                    <a:ln>
                      <a:noFill/>
                    </a:ln>
                  </pic:spPr>
                </pic:pic>
              </a:graphicData>
            </a:graphic>
          </wp:inline>
        </w:drawing>
      </w:r>
    </w:p>
    <w:p w14:paraId="185B6C70" w14:textId="77777777" w:rsidR="00B06390" w:rsidRDefault="00B06390" w:rsidP="00D27048">
      <w:pPr>
        <w:tabs>
          <w:tab w:val="center" w:pos="4153"/>
        </w:tabs>
        <w:jc w:val="center"/>
        <w:rPr>
          <w:rFonts w:asciiTheme="minorHAnsi" w:hAnsiTheme="minorHAnsi"/>
          <w:b/>
          <w:noProof/>
          <w:color w:val="1F497D" w:themeColor="text2"/>
          <w:sz w:val="32"/>
          <w:szCs w:val="32"/>
        </w:rPr>
      </w:pPr>
    </w:p>
    <w:p w14:paraId="645D2181" w14:textId="63B8F3D1" w:rsidR="00D27048" w:rsidRDefault="00D27048" w:rsidP="00D20833">
      <w:pPr>
        <w:tabs>
          <w:tab w:val="center" w:pos="4153"/>
        </w:tabs>
        <w:jc w:val="center"/>
        <w:rPr>
          <w:rFonts w:asciiTheme="minorHAnsi" w:hAnsiTheme="minorHAnsi"/>
          <w:b/>
          <w:noProof/>
          <w:color w:val="1F497D" w:themeColor="text2"/>
          <w:sz w:val="32"/>
          <w:szCs w:val="32"/>
        </w:rPr>
      </w:pPr>
      <w:r w:rsidRPr="00D20833">
        <w:rPr>
          <w:rFonts w:asciiTheme="minorHAnsi" w:hAnsiTheme="minorHAnsi"/>
          <w:b/>
          <w:noProof/>
          <w:color w:val="1F497D" w:themeColor="text2"/>
          <w:sz w:val="32"/>
          <w:szCs w:val="32"/>
        </w:rPr>
        <w:t>Role Profile</w:t>
      </w:r>
      <w:r w:rsidR="000E3CC0" w:rsidRPr="00D20833">
        <w:rPr>
          <w:rFonts w:asciiTheme="minorHAnsi" w:hAnsiTheme="minorHAnsi"/>
          <w:b/>
          <w:noProof/>
          <w:color w:val="1F497D" w:themeColor="text2"/>
          <w:sz w:val="32"/>
          <w:szCs w:val="32"/>
        </w:rPr>
        <w:t xml:space="preserve"> </w:t>
      </w:r>
      <w:r w:rsidR="00D826F4" w:rsidRPr="00D20833">
        <w:rPr>
          <w:rFonts w:asciiTheme="minorHAnsi" w:hAnsiTheme="minorHAnsi"/>
          <w:b/>
          <w:noProof/>
          <w:color w:val="1F497D" w:themeColor="text2"/>
          <w:sz w:val="32"/>
          <w:szCs w:val="32"/>
        </w:rPr>
        <w:t>–</w:t>
      </w:r>
      <w:r w:rsidR="008A4AFC" w:rsidRPr="00D20833">
        <w:rPr>
          <w:rFonts w:asciiTheme="minorHAnsi" w:hAnsiTheme="minorHAnsi"/>
          <w:b/>
          <w:noProof/>
          <w:color w:val="1F497D" w:themeColor="text2"/>
          <w:sz w:val="32"/>
          <w:szCs w:val="32"/>
        </w:rPr>
        <w:t xml:space="preserve"> </w:t>
      </w:r>
      <w:r w:rsidR="00D20833" w:rsidRPr="00D20833">
        <w:rPr>
          <w:rFonts w:asciiTheme="minorHAnsi" w:hAnsiTheme="minorHAnsi"/>
          <w:b/>
          <w:noProof/>
          <w:color w:val="1F497D" w:themeColor="text2"/>
          <w:sz w:val="32"/>
          <w:szCs w:val="32"/>
        </w:rPr>
        <w:t xml:space="preserve">Senior </w:t>
      </w:r>
      <w:r w:rsidR="00D20833">
        <w:rPr>
          <w:rFonts w:asciiTheme="minorHAnsi" w:hAnsiTheme="minorHAnsi"/>
          <w:b/>
          <w:noProof/>
          <w:color w:val="1F497D" w:themeColor="text2"/>
          <w:sz w:val="32"/>
          <w:szCs w:val="32"/>
        </w:rPr>
        <w:t>L</w:t>
      </w:r>
      <w:r w:rsidR="002213DC" w:rsidRPr="00D20833">
        <w:rPr>
          <w:rFonts w:asciiTheme="minorHAnsi" w:hAnsiTheme="minorHAnsi"/>
          <w:b/>
          <w:noProof/>
          <w:color w:val="1F497D" w:themeColor="text2"/>
          <w:sz w:val="32"/>
          <w:szCs w:val="32"/>
        </w:rPr>
        <w:t>inux Administrator (</w:t>
      </w:r>
      <w:r w:rsidR="009D702C" w:rsidRPr="00D20833">
        <w:rPr>
          <w:rFonts w:asciiTheme="minorHAnsi" w:hAnsiTheme="minorHAnsi"/>
          <w:b/>
          <w:noProof/>
          <w:color w:val="1F497D" w:themeColor="text2"/>
          <w:sz w:val="32"/>
          <w:szCs w:val="32"/>
        </w:rPr>
        <w:t xml:space="preserve">Senior </w:t>
      </w:r>
      <w:r w:rsidR="008A4AFC" w:rsidRPr="00D20833">
        <w:rPr>
          <w:rFonts w:asciiTheme="minorHAnsi" w:hAnsiTheme="minorHAnsi"/>
          <w:b/>
          <w:noProof/>
          <w:color w:val="1F497D" w:themeColor="text2"/>
          <w:sz w:val="32"/>
          <w:szCs w:val="32"/>
        </w:rPr>
        <w:t>IT Advisor</w:t>
      </w:r>
      <w:r w:rsidR="002213DC" w:rsidRPr="00D20833">
        <w:rPr>
          <w:rFonts w:asciiTheme="minorHAnsi" w:hAnsiTheme="minorHAnsi"/>
          <w:b/>
          <w:noProof/>
          <w:color w:val="1F497D" w:themeColor="text2"/>
          <w:sz w:val="32"/>
          <w:szCs w:val="32"/>
        </w:rPr>
        <w:t>)</w:t>
      </w:r>
    </w:p>
    <w:p w14:paraId="63DB36A4" w14:textId="77777777" w:rsidR="00D826F4" w:rsidRDefault="00D826F4" w:rsidP="00D27048">
      <w:pPr>
        <w:tabs>
          <w:tab w:val="center" w:pos="4153"/>
        </w:tabs>
        <w:jc w:val="center"/>
        <w:rPr>
          <w:rFonts w:asciiTheme="minorHAnsi" w:hAnsiTheme="minorHAnsi"/>
          <w:b/>
          <w:noProof/>
          <w:color w:val="1F497D" w:themeColor="text2"/>
          <w:sz w:val="32"/>
          <w:szCs w:val="32"/>
        </w:rPr>
      </w:pPr>
    </w:p>
    <w:tbl>
      <w:tblPr>
        <w:tblStyle w:val="TableGrid"/>
        <w:tblW w:w="10627" w:type="dxa"/>
        <w:tblCellMar>
          <w:top w:w="28" w:type="dxa"/>
          <w:bottom w:w="28" w:type="dxa"/>
        </w:tblCellMar>
        <w:tblLook w:val="04A0" w:firstRow="1" w:lastRow="0" w:firstColumn="1" w:lastColumn="0" w:noHBand="0" w:noVBand="1"/>
      </w:tblPr>
      <w:tblGrid>
        <w:gridCol w:w="2405"/>
        <w:gridCol w:w="2592"/>
        <w:gridCol w:w="1594"/>
        <w:gridCol w:w="4036"/>
      </w:tblGrid>
      <w:tr w:rsidR="00D826F4" w:rsidRPr="00141609" w14:paraId="644C2CE0" w14:textId="77777777" w:rsidTr="000C74FC">
        <w:trPr>
          <w:trHeight w:val="537"/>
        </w:trPr>
        <w:tc>
          <w:tcPr>
            <w:tcW w:w="2405" w:type="dxa"/>
            <w:shd w:val="clear" w:color="auto" w:fill="1F497D" w:themeFill="text2"/>
            <w:vAlign w:val="center"/>
          </w:tcPr>
          <w:p w14:paraId="6BCC172E" w14:textId="77777777" w:rsidR="00D826F4" w:rsidRPr="00141609" w:rsidRDefault="00D826F4" w:rsidP="00D92DB1">
            <w:pPr>
              <w:rPr>
                <w:rFonts w:ascii="Calibri" w:hAnsi="Calibri" w:cs="Calibri"/>
                <w:b/>
                <w:color w:val="FFFFFF" w:themeColor="background1"/>
              </w:rPr>
            </w:pPr>
            <w:r w:rsidRPr="00141609">
              <w:rPr>
                <w:rFonts w:ascii="Calibri" w:hAnsi="Calibri" w:cs="Calibri"/>
                <w:b/>
                <w:color w:val="FFFFFF" w:themeColor="background1"/>
              </w:rPr>
              <w:t>Job Title:</w:t>
            </w:r>
          </w:p>
        </w:tc>
        <w:tc>
          <w:tcPr>
            <w:tcW w:w="2592" w:type="dxa"/>
            <w:vAlign w:val="center"/>
          </w:tcPr>
          <w:p w14:paraId="6A6EC011" w14:textId="77777777" w:rsidR="009A14EE" w:rsidRDefault="00D20833" w:rsidP="00D92DB1">
            <w:pPr>
              <w:rPr>
                <w:rFonts w:ascii="Calibri" w:hAnsi="Calibri" w:cs="Calibri"/>
              </w:rPr>
            </w:pPr>
            <w:r>
              <w:rPr>
                <w:rFonts w:ascii="Calibri" w:hAnsi="Calibri" w:cs="Calibri"/>
              </w:rPr>
              <w:t xml:space="preserve">Senior </w:t>
            </w:r>
            <w:r w:rsidR="002213DC">
              <w:rPr>
                <w:rFonts w:ascii="Calibri" w:hAnsi="Calibri" w:cs="Calibri"/>
              </w:rPr>
              <w:t xml:space="preserve">Linux Administrator </w:t>
            </w:r>
          </w:p>
          <w:p w14:paraId="0FA2253E" w14:textId="2CA2539F" w:rsidR="00D826F4" w:rsidRPr="00141609" w:rsidRDefault="002213DC" w:rsidP="00D92DB1">
            <w:pPr>
              <w:rPr>
                <w:rFonts w:ascii="Calibri" w:hAnsi="Calibri" w:cs="Calibri"/>
              </w:rPr>
            </w:pPr>
            <w:r>
              <w:rPr>
                <w:rFonts w:ascii="Calibri" w:hAnsi="Calibri" w:cs="Calibri"/>
              </w:rPr>
              <w:t>(</w:t>
            </w:r>
            <w:r w:rsidR="009D702C" w:rsidRPr="00141609">
              <w:rPr>
                <w:rFonts w:ascii="Calibri" w:hAnsi="Calibri" w:cs="Calibri"/>
              </w:rPr>
              <w:t>Senior IT Advisor</w:t>
            </w:r>
            <w:r>
              <w:rPr>
                <w:rFonts w:ascii="Calibri" w:hAnsi="Calibri" w:cs="Calibri"/>
              </w:rPr>
              <w:t>)</w:t>
            </w:r>
          </w:p>
        </w:tc>
        <w:tc>
          <w:tcPr>
            <w:tcW w:w="1594" w:type="dxa"/>
            <w:shd w:val="clear" w:color="auto" w:fill="1F497D" w:themeFill="text2"/>
            <w:vAlign w:val="center"/>
          </w:tcPr>
          <w:p w14:paraId="5A7B73CB" w14:textId="77777777" w:rsidR="00D826F4" w:rsidRPr="00141609" w:rsidRDefault="00D826F4" w:rsidP="00D92DB1">
            <w:pPr>
              <w:rPr>
                <w:rFonts w:ascii="Calibri" w:hAnsi="Calibri" w:cs="Calibri"/>
                <w:b/>
              </w:rPr>
            </w:pPr>
            <w:r w:rsidRPr="00141609">
              <w:rPr>
                <w:rFonts w:ascii="Calibri" w:hAnsi="Calibri" w:cs="Calibri"/>
                <w:b/>
                <w:color w:val="FFFFFF" w:themeColor="background1"/>
              </w:rPr>
              <w:t>School/Dept.:</w:t>
            </w:r>
          </w:p>
        </w:tc>
        <w:tc>
          <w:tcPr>
            <w:tcW w:w="4036" w:type="dxa"/>
            <w:vAlign w:val="center"/>
          </w:tcPr>
          <w:p w14:paraId="4D161C65" w14:textId="7CE91756" w:rsidR="00D826F4" w:rsidRPr="00141609" w:rsidRDefault="008920F5" w:rsidP="00D92DB1">
            <w:pPr>
              <w:rPr>
                <w:rFonts w:ascii="Calibri" w:hAnsi="Calibri" w:cs="Calibri"/>
              </w:rPr>
            </w:pPr>
            <w:r w:rsidRPr="00141609">
              <w:rPr>
                <w:rFonts w:ascii="Calibri" w:hAnsi="Calibri" w:cs="Calibri"/>
              </w:rPr>
              <w:t>Information Services</w:t>
            </w:r>
          </w:p>
        </w:tc>
      </w:tr>
      <w:tr w:rsidR="00D826F4" w:rsidRPr="00141609" w14:paraId="52B67204" w14:textId="77777777" w:rsidTr="000C74FC">
        <w:trPr>
          <w:trHeight w:val="537"/>
        </w:trPr>
        <w:tc>
          <w:tcPr>
            <w:tcW w:w="2405" w:type="dxa"/>
            <w:shd w:val="clear" w:color="auto" w:fill="1F497D" w:themeFill="text2"/>
            <w:vAlign w:val="center"/>
          </w:tcPr>
          <w:p w14:paraId="59627393" w14:textId="77777777" w:rsidR="00D826F4" w:rsidRPr="00141609" w:rsidRDefault="00D826F4" w:rsidP="00D92DB1">
            <w:pPr>
              <w:rPr>
                <w:rFonts w:ascii="Calibri" w:hAnsi="Calibri" w:cs="Calibri"/>
                <w:b/>
                <w:color w:val="FFFFFF" w:themeColor="background1"/>
              </w:rPr>
            </w:pPr>
            <w:r w:rsidRPr="00141609">
              <w:rPr>
                <w:rFonts w:ascii="Calibri" w:hAnsi="Calibri" w:cs="Calibri"/>
                <w:b/>
                <w:color w:val="FFFFFF" w:themeColor="background1"/>
              </w:rPr>
              <w:t>Reporting to:</w:t>
            </w:r>
          </w:p>
        </w:tc>
        <w:tc>
          <w:tcPr>
            <w:tcW w:w="8222" w:type="dxa"/>
            <w:gridSpan w:val="3"/>
            <w:vAlign w:val="center"/>
          </w:tcPr>
          <w:p w14:paraId="30F8C551" w14:textId="1E4F7394" w:rsidR="00D826F4" w:rsidRPr="00141609" w:rsidRDefault="000D36C4" w:rsidP="00D92DB1">
            <w:pPr>
              <w:rPr>
                <w:rFonts w:ascii="Calibri" w:hAnsi="Calibri" w:cs="Calibri"/>
              </w:rPr>
            </w:pPr>
            <w:r w:rsidRPr="00141609">
              <w:rPr>
                <w:rFonts w:ascii="Calibri" w:hAnsi="Calibri" w:cs="Calibri"/>
              </w:rPr>
              <w:t>Network and Telecoms Team Leader</w:t>
            </w:r>
          </w:p>
        </w:tc>
      </w:tr>
      <w:tr w:rsidR="00D826F4" w:rsidRPr="00141609" w14:paraId="223EA61B" w14:textId="77777777" w:rsidTr="000C74FC">
        <w:trPr>
          <w:trHeight w:val="540"/>
        </w:trPr>
        <w:tc>
          <w:tcPr>
            <w:tcW w:w="2405" w:type="dxa"/>
            <w:shd w:val="clear" w:color="auto" w:fill="1F497D" w:themeFill="text2"/>
          </w:tcPr>
          <w:p w14:paraId="3C40E922" w14:textId="77777777" w:rsidR="00D826F4" w:rsidRPr="00141609" w:rsidRDefault="00D826F4" w:rsidP="00D92DB1">
            <w:pPr>
              <w:rPr>
                <w:rFonts w:ascii="Calibri" w:hAnsi="Calibri" w:cs="Calibri"/>
                <w:b/>
                <w:color w:val="FFFFFF" w:themeColor="background1"/>
              </w:rPr>
            </w:pPr>
            <w:r w:rsidRPr="00141609">
              <w:rPr>
                <w:rFonts w:ascii="Calibri" w:hAnsi="Calibri" w:cs="Calibri"/>
                <w:b/>
                <w:color w:val="FFFFFF" w:themeColor="background1"/>
              </w:rPr>
              <w:t>Responsible for Line Management of:</w:t>
            </w:r>
          </w:p>
        </w:tc>
        <w:tc>
          <w:tcPr>
            <w:tcW w:w="8222" w:type="dxa"/>
            <w:gridSpan w:val="3"/>
          </w:tcPr>
          <w:p w14:paraId="213C837D" w14:textId="2F302EEC" w:rsidR="00D826F4" w:rsidRPr="00141609" w:rsidRDefault="000D36C4" w:rsidP="00D92DB1">
            <w:pPr>
              <w:rPr>
                <w:rFonts w:ascii="Calibri" w:hAnsi="Calibri" w:cs="Calibri"/>
              </w:rPr>
            </w:pPr>
            <w:r w:rsidRPr="00141609">
              <w:rPr>
                <w:rFonts w:ascii="Calibri" w:hAnsi="Calibri" w:cs="Calibri"/>
              </w:rPr>
              <w:t>N</w:t>
            </w:r>
            <w:r w:rsidR="009C294D" w:rsidRPr="00141609">
              <w:rPr>
                <w:rFonts w:ascii="Calibri" w:hAnsi="Calibri" w:cs="Calibri"/>
              </w:rPr>
              <w:t>/</w:t>
            </w:r>
            <w:r w:rsidRPr="00141609">
              <w:rPr>
                <w:rFonts w:ascii="Calibri" w:hAnsi="Calibri" w:cs="Calibri"/>
              </w:rPr>
              <w:t>A</w:t>
            </w:r>
          </w:p>
          <w:p w14:paraId="298D067D" w14:textId="77777777" w:rsidR="00D826F4" w:rsidRPr="00141609" w:rsidRDefault="00D826F4" w:rsidP="00D92DB1">
            <w:pPr>
              <w:rPr>
                <w:rFonts w:ascii="Calibri" w:hAnsi="Calibri" w:cs="Calibri"/>
              </w:rPr>
            </w:pPr>
          </w:p>
        </w:tc>
      </w:tr>
      <w:tr w:rsidR="00D826F4" w:rsidRPr="00141609" w14:paraId="74BB2CF9" w14:textId="77777777" w:rsidTr="000C74FC">
        <w:trPr>
          <w:trHeight w:val="1249"/>
        </w:trPr>
        <w:tc>
          <w:tcPr>
            <w:tcW w:w="2405" w:type="dxa"/>
            <w:shd w:val="clear" w:color="auto" w:fill="1F497D" w:themeFill="text2"/>
          </w:tcPr>
          <w:p w14:paraId="5877123A" w14:textId="16F7BD9B" w:rsidR="00D826F4" w:rsidRPr="00141609" w:rsidRDefault="00D826F4" w:rsidP="00D92DB1">
            <w:pPr>
              <w:rPr>
                <w:rFonts w:ascii="Calibri" w:hAnsi="Calibri" w:cs="Calibri"/>
                <w:b/>
                <w:color w:val="FFFFFF" w:themeColor="background1"/>
              </w:rPr>
            </w:pPr>
            <w:r w:rsidRPr="00141609">
              <w:rPr>
                <w:rFonts w:ascii="Calibri" w:hAnsi="Calibri" w:cs="Calibri"/>
                <w:b/>
                <w:color w:val="FFFFFF" w:themeColor="background1"/>
              </w:rPr>
              <w:t>Main Purpose of Role</w:t>
            </w:r>
            <w:r w:rsidR="00141609" w:rsidRPr="00141609">
              <w:rPr>
                <w:rFonts w:ascii="Calibri" w:hAnsi="Calibri" w:cs="Calibri"/>
                <w:b/>
                <w:color w:val="FFFFFF" w:themeColor="background1"/>
              </w:rPr>
              <w:t>:</w:t>
            </w:r>
          </w:p>
        </w:tc>
        <w:tc>
          <w:tcPr>
            <w:tcW w:w="8222" w:type="dxa"/>
            <w:gridSpan w:val="3"/>
          </w:tcPr>
          <w:p w14:paraId="59121B8E" w14:textId="6BAFDB0C" w:rsidR="000F49A7" w:rsidRPr="00141609" w:rsidRDefault="009A14EE" w:rsidP="00D92DB1">
            <w:pPr>
              <w:rPr>
                <w:rFonts w:ascii="Calibri" w:eastAsia="MS Gothic" w:hAnsi="Calibri" w:cs="Calibri"/>
                <w:bCs/>
              </w:rPr>
            </w:pPr>
            <w:r>
              <w:rPr>
                <w:rFonts w:ascii="Calibri" w:eastAsia="MS Gothic" w:hAnsi="Calibri" w:cs="Calibri"/>
                <w:bCs/>
              </w:rPr>
              <w:t>T</w:t>
            </w:r>
            <w:r w:rsidR="00631ECF" w:rsidRPr="00631ECF">
              <w:rPr>
                <w:rFonts w:ascii="Calibri" w:eastAsia="MS Gothic" w:hAnsi="Calibri" w:cs="Calibri"/>
                <w:bCs/>
              </w:rPr>
              <w:t>he core objective of the team is to ensure the continuous delivery of a smooth-running, secure, efficient, and modern technical infrastructure for the university’s IT operations.</w:t>
            </w:r>
            <w:r w:rsidR="00631ECF">
              <w:rPr>
                <w:rFonts w:ascii="Calibri" w:eastAsia="MS Gothic" w:hAnsi="Calibri" w:cs="Calibri"/>
                <w:bCs/>
              </w:rPr>
              <w:t xml:space="preserve"> </w:t>
            </w:r>
            <w:r w:rsidR="00E07882" w:rsidRPr="00141609">
              <w:rPr>
                <w:rFonts w:ascii="Calibri" w:eastAsia="MS Gothic" w:hAnsi="Calibri" w:cs="Calibri"/>
                <w:bCs/>
              </w:rPr>
              <w:t>The infrastructure is bas</w:t>
            </w:r>
            <w:r w:rsidR="002A7B6F" w:rsidRPr="00141609">
              <w:rPr>
                <w:rFonts w:ascii="Calibri" w:eastAsia="MS Gothic" w:hAnsi="Calibri" w:cs="Calibri"/>
                <w:bCs/>
              </w:rPr>
              <w:t xml:space="preserve">ed </w:t>
            </w:r>
            <w:r w:rsidR="00E07882" w:rsidRPr="00141609">
              <w:rPr>
                <w:rFonts w:ascii="Calibri" w:eastAsia="MS Gothic" w:hAnsi="Calibri" w:cs="Calibri"/>
                <w:bCs/>
              </w:rPr>
              <w:t xml:space="preserve">on Linux and </w:t>
            </w:r>
            <w:r w:rsidR="00CB7F80" w:rsidRPr="00141609">
              <w:rPr>
                <w:rFonts w:ascii="Calibri" w:eastAsia="MS Gothic" w:hAnsi="Calibri" w:cs="Calibri"/>
                <w:bCs/>
              </w:rPr>
              <w:t>Cisco Systems</w:t>
            </w:r>
            <w:r w:rsidR="00E07882" w:rsidRPr="00141609">
              <w:rPr>
                <w:rFonts w:ascii="Calibri" w:eastAsia="MS Gothic" w:hAnsi="Calibri" w:cs="Calibri"/>
                <w:bCs/>
              </w:rPr>
              <w:t xml:space="preserve"> with associated software.</w:t>
            </w:r>
          </w:p>
          <w:p w14:paraId="7FD4AB3E" w14:textId="77777777" w:rsidR="00E07882" w:rsidRPr="00141609" w:rsidRDefault="00E07882" w:rsidP="00D92DB1">
            <w:pPr>
              <w:rPr>
                <w:rFonts w:ascii="Calibri" w:eastAsia="MS Gothic" w:hAnsi="Calibri" w:cs="Calibri"/>
                <w:bCs/>
              </w:rPr>
            </w:pPr>
          </w:p>
          <w:p w14:paraId="66CE025D" w14:textId="346F432A" w:rsidR="00736F65" w:rsidRPr="00141609" w:rsidRDefault="00E07882" w:rsidP="00D92DB1">
            <w:pPr>
              <w:rPr>
                <w:rFonts w:ascii="Calibri" w:eastAsia="MS Gothic" w:hAnsi="Calibri" w:cs="Calibri"/>
                <w:bCs/>
              </w:rPr>
            </w:pPr>
            <w:r w:rsidRPr="00141609">
              <w:rPr>
                <w:rFonts w:ascii="Calibri" w:eastAsia="MS Gothic" w:hAnsi="Calibri" w:cs="Calibri"/>
                <w:bCs/>
              </w:rPr>
              <w:t>The infrastructure</w:t>
            </w:r>
            <w:r w:rsidR="00F02304">
              <w:rPr>
                <w:rFonts w:ascii="Calibri" w:eastAsia="MS Gothic" w:hAnsi="Calibri" w:cs="Calibri"/>
                <w:bCs/>
              </w:rPr>
              <w:t xml:space="preserve"> environment consists of </w:t>
            </w:r>
            <w:r w:rsidRPr="00141609">
              <w:rPr>
                <w:rFonts w:ascii="Calibri" w:eastAsia="MS Gothic" w:hAnsi="Calibri" w:cs="Calibri"/>
                <w:bCs/>
              </w:rPr>
              <w:t>Linux</w:t>
            </w:r>
            <w:r w:rsidR="00FE5260" w:rsidRPr="00141609">
              <w:rPr>
                <w:rFonts w:ascii="Calibri" w:eastAsia="MS Gothic" w:hAnsi="Calibri" w:cs="Calibri"/>
                <w:bCs/>
              </w:rPr>
              <w:t xml:space="preserve"> and Windows</w:t>
            </w:r>
            <w:r w:rsidRPr="00141609">
              <w:rPr>
                <w:rFonts w:ascii="Calibri" w:eastAsia="MS Gothic" w:hAnsi="Calibri" w:cs="Calibri"/>
                <w:bCs/>
              </w:rPr>
              <w:t xml:space="preserve"> running on Hyper</w:t>
            </w:r>
            <w:r w:rsidR="00654497" w:rsidRPr="00141609">
              <w:rPr>
                <w:rFonts w:ascii="Calibri" w:eastAsia="MS Gothic" w:hAnsi="Calibri" w:cs="Calibri"/>
                <w:bCs/>
              </w:rPr>
              <w:t>-</w:t>
            </w:r>
            <w:r w:rsidRPr="00141609">
              <w:rPr>
                <w:rFonts w:ascii="Calibri" w:eastAsia="MS Gothic" w:hAnsi="Calibri" w:cs="Calibri"/>
                <w:bCs/>
              </w:rPr>
              <w:t>V</w:t>
            </w:r>
            <w:r w:rsidR="00C20A1A" w:rsidRPr="00141609">
              <w:rPr>
                <w:rFonts w:ascii="Calibri" w:eastAsia="MS Gothic" w:hAnsi="Calibri" w:cs="Calibri"/>
                <w:bCs/>
              </w:rPr>
              <w:t xml:space="preserve"> </w:t>
            </w:r>
            <w:r w:rsidR="00FA20F8">
              <w:rPr>
                <w:rFonts w:ascii="Calibri" w:eastAsia="MS Gothic" w:hAnsi="Calibri" w:cs="Calibri"/>
                <w:bCs/>
              </w:rPr>
              <w:t xml:space="preserve">alongside a small footprint of </w:t>
            </w:r>
            <w:r w:rsidR="00C20A1A" w:rsidRPr="00141609">
              <w:rPr>
                <w:rFonts w:ascii="Calibri" w:eastAsia="MS Gothic" w:hAnsi="Calibri" w:cs="Calibri"/>
                <w:bCs/>
              </w:rPr>
              <w:t>systems running on VMware</w:t>
            </w:r>
            <w:r w:rsidR="00736F65" w:rsidRPr="00141609">
              <w:rPr>
                <w:rFonts w:ascii="Calibri" w:eastAsia="MS Gothic" w:hAnsi="Calibri" w:cs="Calibri"/>
                <w:bCs/>
              </w:rPr>
              <w:t xml:space="preserve">.  </w:t>
            </w:r>
            <w:r w:rsidR="00F1386F" w:rsidRPr="00141609">
              <w:rPr>
                <w:rFonts w:ascii="Calibri" w:eastAsia="MS Gothic" w:hAnsi="Calibri" w:cs="Calibri"/>
                <w:bCs/>
              </w:rPr>
              <w:t xml:space="preserve">Applications used by the University are a mix of </w:t>
            </w:r>
            <w:r w:rsidR="002822CC" w:rsidRPr="00141609">
              <w:rPr>
                <w:rFonts w:ascii="Calibri" w:eastAsia="MS Gothic" w:hAnsi="Calibri" w:cs="Calibri"/>
                <w:bCs/>
              </w:rPr>
              <w:t>purchased</w:t>
            </w:r>
            <w:r w:rsidR="00FA20F8">
              <w:rPr>
                <w:rFonts w:ascii="Calibri" w:eastAsia="MS Gothic" w:hAnsi="Calibri" w:cs="Calibri"/>
                <w:bCs/>
              </w:rPr>
              <w:t xml:space="preserve"> </w:t>
            </w:r>
            <w:r w:rsidR="00F1386F" w:rsidRPr="00141609">
              <w:rPr>
                <w:rFonts w:ascii="Calibri" w:eastAsia="MS Gothic" w:hAnsi="Calibri" w:cs="Calibri"/>
                <w:bCs/>
              </w:rPr>
              <w:t>open</w:t>
            </w:r>
            <w:r w:rsidR="00FA20F8">
              <w:rPr>
                <w:rFonts w:ascii="Calibri" w:eastAsia="MS Gothic" w:hAnsi="Calibri" w:cs="Calibri"/>
                <w:bCs/>
              </w:rPr>
              <w:t>-</w:t>
            </w:r>
            <w:r w:rsidR="00F1386F" w:rsidRPr="00141609">
              <w:rPr>
                <w:rFonts w:ascii="Calibri" w:eastAsia="MS Gothic" w:hAnsi="Calibri" w:cs="Calibri"/>
                <w:bCs/>
              </w:rPr>
              <w:t xml:space="preserve">source </w:t>
            </w:r>
            <w:r w:rsidR="00FE5260" w:rsidRPr="00141609">
              <w:rPr>
                <w:rFonts w:ascii="Calibri" w:eastAsia="MS Gothic" w:hAnsi="Calibri" w:cs="Calibri"/>
                <w:bCs/>
              </w:rPr>
              <w:t xml:space="preserve">and </w:t>
            </w:r>
            <w:r w:rsidR="00170694" w:rsidRPr="00141609">
              <w:rPr>
                <w:rFonts w:ascii="Calibri" w:eastAsia="MS Gothic" w:hAnsi="Calibri" w:cs="Calibri"/>
                <w:bCs/>
              </w:rPr>
              <w:t xml:space="preserve">SAAS </w:t>
            </w:r>
            <w:r w:rsidR="00F1386F" w:rsidRPr="00141609">
              <w:rPr>
                <w:rFonts w:ascii="Calibri" w:eastAsia="MS Gothic" w:hAnsi="Calibri" w:cs="Calibri"/>
                <w:bCs/>
              </w:rPr>
              <w:t>software</w:t>
            </w:r>
            <w:r w:rsidR="009660D4">
              <w:rPr>
                <w:rFonts w:ascii="Calibri" w:eastAsia="MS Gothic" w:hAnsi="Calibri" w:cs="Calibri"/>
                <w:bCs/>
              </w:rPr>
              <w:t xml:space="preserve"> solutions</w:t>
            </w:r>
            <w:r w:rsidR="00F1386F" w:rsidRPr="00141609">
              <w:rPr>
                <w:rFonts w:ascii="Calibri" w:eastAsia="MS Gothic" w:hAnsi="Calibri" w:cs="Calibri"/>
                <w:bCs/>
              </w:rPr>
              <w:t>.</w:t>
            </w:r>
          </w:p>
          <w:p w14:paraId="67CA0FA1" w14:textId="77777777" w:rsidR="00466FAC" w:rsidRPr="00141609" w:rsidRDefault="00466FAC" w:rsidP="00D92DB1">
            <w:pPr>
              <w:rPr>
                <w:rFonts w:ascii="Calibri" w:eastAsia="MS Gothic" w:hAnsi="Calibri" w:cs="Calibri"/>
                <w:bCs/>
              </w:rPr>
            </w:pPr>
          </w:p>
          <w:p w14:paraId="55A40467" w14:textId="1CE05786" w:rsidR="00466FAC" w:rsidRPr="00141609" w:rsidRDefault="00466FAC" w:rsidP="00D92DB1">
            <w:pPr>
              <w:rPr>
                <w:rFonts w:ascii="Calibri" w:eastAsia="MS Gothic" w:hAnsi="Calibri" w:cs="Calibri"/>
                <w:bCs/>
              </w:rPr>
            </w:pPr>
            <w:r w:rsidRPr="00141609">
              <w:rPr>
                <w:rFonts w:ascii="Calibri" w:eastAsia="MS Gothic" w:hAnsi="Calibri" w:cs="Calibri"/>
                <w:bCs/>
              </w:rPr>
              <w:t xml:space="preserve">The team </w:t>
            </w:r>
            <w:r w:rsidR="00597F45">
              <w:rPr>
                <w:rFonts w:ascii="Calibri" w:eastAsia="MS Gothic" w:hAnsi="Calibri" w:cs="Calibri"/>
                <w:bCs/>
              </w:rPr>
              <w:t xml:space="preserve">designs, builds and </w:t>
            </w:r>
            <w:r w:rsidRPr="00141609">
              <w:rPr>
                <w:rFonts w:ascii="Calibri" w:eastAsia="MS Gothic" w:hAnsi="Calibri" w:cs="Calibri"/>
                <w:bCs/>
              </w:rPr>
              <w:t>supports</w:t>
            </w:r>
            <w:r w:rsidR="005672DE" w:rsidRPr="00141609">
              <w:rPr>
                <w:rFonts w:ascii="Calibri" w:eastAsia="MS Gothic" w:hAnsi="Calibri" w:cs="Calibri"/>
                <w:bCs/>
              </w:rPr>
              <w:t xml:space="preserve"> the</w:t>
            </w:r>
            <w:r w:rsidRPr="00141609">
              <w:rPr>
                <w:rFonts w:ascii="Calibri" w:eastAsia="MS Gothic" w:hAnsi="Calibri" w:cs="Calibri"/>
                <w:bCs/>
              </w:rPr>
              <w:t xml:space="preserve"> </w:t>
            </w:r>
            <w:r w:rsidR="00597F45">
              <w:rPr>
                <w:rFonts w:ascii="Calibri" w:eastAsia="MS Gothic" w:hAnsi="Calibri" w:cs="Calibri"/>
                <w:bCs/>
              </w:rPr>
              <w:t xml:space="preserve">core </w:t>
            </w:r>
            <w:r w:rsidRPr="00141609">
              <w:rPr>
                <w:rFonts w:ascii="Calibri" w:eastAsia="MS Gothic" w:hAnsi="Calibri" w:cs="Calibri"/>
                <w:bCs/>
              </w:rPr>
              <w:t xml:space="preserve">backbone of the network </w:t>
            </w:r>
            <w:r w:rsidR="00F53C7D" w:rsidRPr="00141609">
              <w:rPr>
                <w:rFonts w:ascii="Calibri" w:eastAsia="MS Gothic" w:hAnsi="Calibri" w:cs="Calibri"/>
                <w:bCs/>
              </w:rPr>
              <w:t>ranging from</w:t>
            </w:r>
            <w:r w:rsidR="0038729C" w:rsidRPr="00141609">
              <w:rPr>
                <w:rFonts w:ascii="Calibri" w:eastAsia="MS Gothic" w:hAnsi="Calibri" w:cs="Calibri"/>
                <w:bCs/>
              </w:rPr>
              <w:t xml:space="preserve"> Linux</w:t>
            </w:r>
            <w:r w:rsidR="00A82E74" w:rsidRPr="00141609">
              <w:rPr>
                <w:rFonts w:ascii="Calibri" w:eastAsia="MS Gothic" w:hAnsi="Calibri" w:cs="Calibri"/>
                <w:bCs/>
              </w:rPr>
              <w:t xml:space="preserve"> </w:t>
            </w:r>
            <w:r w:rsidR="00F53C7D" w:rsidRPr="00141609">
              <w:rPr>
                <w:rFonts w:ascii="Calibri" w:eastAsia="MS Gothic" w:hAnsi="Calibri" w:cs="Calibri"/>
                <w:bCs/>
              </w:rPr>
              <w:t>DNS/DHCP management</w:t>
            </w:r>
            <w:r w:rsidR="00C57942" w:rsidRPr="00141609">
              <w:rPr>
                <w:rFonts w:ascii="Calibri" w:eastAsia="MS Gothic" w:hAnsi="Calibri" w:cs="Calibri"/>
                <w:bCs/>
              </w:rPr>
              <w:t>, VoIP</w:t>
            </w:r>
            <w:r w:rsidR="006C0EB6" w:rsidRPr="00141609">
              <w:rPr>
                <w:rFonts w:ascii="Calibri" w:eastAsia="MS Gothic" w:hAnsi="Calibri" w:cs="Calibri"/>
                <w:bCs/>
              </w:rPr>
              <w:t xml:space="preserve"> systems</w:t>
            </w:r>
            <w:r w:rsidR="0038729C" w:rsidRPr="00141609">
              <w:rPr>
                <w:rFonts w:ascii="Calibri" w:eastAsia="MS Gothic" w:hAnsi="Calibri" w:cs="Calibri"/>
                <w:bCs/>
              </w:rPr>
              <w:t>, Firewalls, VPN, wireless/wired networks</w:t>
            </w:r>
            <w:r w:rsidR="006C0EB6" w:rsidRPr="00141609">
              <w:rPr>
                <w:rFonts w:ascii="Calibri" w:eastAsia="MS Gothic" w:hAnsi="Calibri" w:cs="Calibri"/>
                <w:bCs/>
              </w:rPr>
              <w:t>.</w:t>
            </w:r>
          </w:p>
          <w:p w14:paraId="6B0332A7" w14:textId="5E08ABB8" w:rsidR="00D826F4" w:rsidRPr="00141609" w:rsidRDefault="00D826F4" w:rsidP="009A14EE">
            <w:pPr>
              <w:rPr>
                <w:rFonts w:ascii="Calibri" w:eastAsia="MS Gothic" w:hAnsi="Calibri" w:cs="Calibri"/>
                <w:b/>
              </w:rPr>
            </w:pPr>
          </w:p>
        </w:tc>
      </w:tr>
      <w:tr w:rsidR="00D826F4" w:rsidRPr="00141609" w14:paraId="5A99672C" w14:textId="77777777" w:rsidTr="000C74FC">
        <w:trPr>
          <w:trHeight w:val="540"/>
        </w:trPr>
        <w:tc>
          <w:tcPr>
            <w:tcW w:w="2405" w:type="dxa"/>
            <w:shd w:val="clear" w:color="auto" w:fill="1F497D" w:themeFill="text2"/>
            <w:vAlign w:val="center"/>
          </w:tcPr>
          <w:p w14:paraId="4BB9337C" w14:textId="3DFF73DD" w:rsidR="00D826F4" w:rsidRPr="00141609" w:rsidRDefault="00D826F4" w:rsidP="00D92DB1">
            <w:pPr>
              <w:rPr>
                <w:rFonts w:ascii="Calibri" w:hAnsi="Calibri" w:cs="Calibri"/>
                <w:b/>
                <w:color w:val="FFFFFF" w:themeColor="background1"/>
              </w:rPr>
            </w:pPr>
            <w:r w:rsidRPr="00141609">
              <w:rPr>
                <w:rFonts w:ascii="Calibri" w:hAnsi="Calibri" w:cs="Calibri"/>
                <w:b/>
                <w:color w:val="FFFFFF" w:themeColor="background1"/>
              </w:rPr>
              <w:t>Grade</w:t>
            </w:r>
            <w:r w:rsidR="00141609" w:rsidRPr="00141609">
              <w:rPr>
                <w:rFonts w:ascii="Calibri" w:hAnsi="Calibri" w:cs="Calibri"/>
                <w:b/>
                <w:color w:val="FFFFFF" w:themeColor="background1"/>
              </w:rPr>
              <w:t>:</w:t>
            </w:r>
          </w:p>
        </w:tc>
        <w:tc>
          <w:tcPr>
            <w:tcW w:w="8222" w:type="dxa"/>
            <w:gridSpan w:val="3"/>
            <w:vAlign w:val="center"/>
          </w:tcPr>
          <w:p w14:paraId="1AF8EC99" w14:textId="77777777" w:rsidR="00D826F4" w:rsidRPr="00141609" w:rsidRDefault="009D702C" w:rsidP="00D92DB1">
            <w:pPr>
              <w:rPr>
                <w:rFonts w:ascii="Calibri" w:hAnsi="Calibri" w:cs="Calibri"/>
              </w:rPr>
            </w:pPr>
            <w:r w:rsidRPr="00141609">
              <w:rPr>
                <w:rFonts w:ascii="Calibri" w:hAnsi="Calibri" w:cs="Calibri"/>
              </w:rPr>
              <w:t>6</w:t>
            </w:r>
          </w:p>
        </w:tc>
      </w:tr>
      <w:tr w:rsidR="00D826F4" w:rsidRPr="00141609" w14:paraId="124587E5" w14:textId="77777777" w:rsidTr="000C74FC">
        <w:trPr>
          <w:trHeight w:val="540"/>
        </w:trPr>
        <w:tc>
          <w:tcPr>
            <w:tcW w:w="10627" w:type="dxa"/>
            <w:gridSpan w:val="4"/>
            <w:shd w:val="clear" w:color="auto" w:fill="1F497D" w:themeFill="text2"/>
            <w:vAlign w:val="center"/>
          </w:tcPr>
          <w:p w14:paraId="4A17E8A9" w14:textId="77777777" w:rsidR="00D826F4" w:rsidRPr="00141609" w:rsidRDefault="00D826F4" w:rsidP="00D92DB1">
            <w:pPr>
              <w:rPr>
                <w:rFonts w:ascii="Calibri" w:hAnsi="Calibri" w:cs="Calibri"/>
              </w:rPr>
            </w:pPr>
            <w:r w:rsidRPr="00141609">
              <w:rPr>
                <w:rFonts w:ascii="Calibri" w:hAnsi="Calibri" w:cs="Calibri"/>
                <w:b/>
                <w:color w:val="FFFFFF" w:themeColor="background1"/>
              </w:rPr>
              <w:t>Accountabilities/Responsibilities of the role:</w:t>
            </w:r>
          </w:p>
        </w:tc>
      </w:tr>
      <w:tr w:rsidR="00D826F4" w:rsidRPr="00141609" w14:paraId="4A7BDC77" w14:textId="77777777" w:rsidTr="000C74FC">
        <w:trPr>
          <w:trHeight w:val="540"/>
        </w:trPr>
        <w:tc>
          <w:tcPr>
            <w:tcW w:w="10627" w:type="dxa"/>
            <w:gridSpan w:val="4"/>
            <w:vAlign w:val="center"/>
          </w:tcPr>
          <w:p w14:paraId="107B1045" w14:textId="068AA2F8" w:rsidR="00D826F4" w:rsidRPr="00141609" w:rsidRDefault="008E6D24" w:rsidP="00A04B88">
            <w:pPr>
              <w:pStyle w:val="ListParagraph"/>
              <w:numPr>
                <w:ilvl w:val="0"/>
                <w:numId w:val="3"/>
              </w:numPr>
              <w:jc w:val="both"/>
              <w:rPr>
                <w:rFonts w:ascii="Calibri" w:hAnsi="Calibri" w:cs="Calibri"/>
                <w:bCs/>
                <w:sz w:val="24"/>
                <w:szCs w:val="24"/>
              </w:rPr>
            </w:pPr>
            <w:r>
              <w:rPr>
                <w:rFonts w:ascii="Calibri" w:hAnsi="Calibri" w:cs="Calibri"/>
                <w:bCs/>
                <w:sz w:val="24"/>
                <w:szCs w:val="24"/>
              </w:rPr>
              <w:t xml:space="preserve">Own and </w:t>
            </w:r>
            <w:r w:rsidR="00440F8E" w:rsidRPr="00141609">
              <w:rPr>
                <w:rFonts w:ascii="Calibri" w:hAnsi="Calibri" w:cs="Calibri"/>
                <w:bCs/>
                <w:sz w:val="24"/>
                <w:szCs w:val="24"/>
              </w:rPr>
              <w:t xml:space="preserve">maintain the </w:t>
            </w:r>
            <w:r w:rsidR="1E2552F9" w:rsidRPr="501C45FD">
              <w:rPr>
                <w:rFonts w:ascii="Calibri" w:hAnsi="Calibri" w:cs="Calibri"/>
                <w:sz w:val="24"/>
                <w:szCs w:val="24"/>
              </w:rPr>
              <w:t xml:space="preserve">Linux services within the GCU </w:t>
            </w:r>
            <w:r w:rsidR="008270E2" w:rsidRPr="00141609">
              <w:rPr>
                <w:rFonts w:ascii="Calibri" w:hAnsi="Calibri" w:cs="Calibri"/>
                <w:bCs/>
                <w:sz w:val="24"/>
                <w:szCs w:val="24"/>
              </w:rPr>
              <w:t>Network IT infrastructure.  Ensure the day-to-day running, with minimal downtime, of all services for staff and students.</w:t>
            </w:r>
          </w:p>
          <w:p w14:paraId="5C2BE3C2" w14:textId="3C6ED4C1" w:rsidR="00D826F4" w:rsidRPr="00141609" w:rsidRDefault="008E6D24" w:rsidP="431C17F8">
            <w:pPr>
              <w:pStyle w:val="ListParagraph"/>
              <w:numPr>
                <w:ilvl w:val="0"/>
                <w:numId w:val="3"/>
              </w:numPr>
              <w:jc w:val="both"/>
              <w:rPr>
                <w:rFonts w:ascii="Calibri" w:hAnsi="Calibri" w:cs="Calibri"/>
                <w:sz w:val="24"/>
                <w:szCs w:val="24"/>
              </w:rPr>
            </w:pPr>
            <w:r>
              <w:rPr>
                <w:rFonts w:ascii="Calibri" w:hAnsi="Calibri" w:cs="Calibri"/>
                <w:sz w:val="24"/>
                <w:szCs w:val="24"/>
              </w:rPr>
              <w:t xml:space="preserve">Drive ownership, maintenance, and support </w:t>
            </w:r>
            <w:r w:rsidR="008C473F" w:rsidRPr="431C17F8">
              <w:rPr>
                <w:rFonts w:ascii="Calibri" w:hAnsi="Calibri" w:cs="Calibri"/>
                <w:sz w:val="24"/>
                <w:szCs w:val="24"/>
              </w:rPr>
              <w:t>of the Linux/</w:t>
            </w:r>
            <w:r w:rsidR="00B32C7B" w:rsidRPr="431C17F8">
              <w:rPr>
                <w:rFonts w:ascii="Calibri" w:hAnsi="Calibri" w:cs="Calibri"/>
                <w:sz w:val="24"/>
                <w:szCs w:val="24"/>
              </w:rPr>
              <w:t>Hyper-V</w:t>
            </w:r>
            <w:r w:rsidR="008C473F" w:rsidRPr="431C17F8">
              <w:rPr>
                <w:rFonts w:ascii="Calibri" w:hAnsi="Calibri" w:cs="Calibri"/>
                <w:sz w:val="24"/>
                <w:szCs w:val="24"/>
              </w:rPr>
              <w:t xml:space="preserve"> </w:t>
            </w:r>
            <w:r w:rsidR="00F77D28" w:rsidRPr="431C17F8">
              <w:rPr>
                <w:rFonts w:ascii="Calibri" w:hAnsi="Calibri" w:cs="Calibri"/>
                <w:sz w:val="24"/>
                <w:szCs w:val="24"/>
              </w:rPr>
              <w:t>environment together with associated applications such as ISC DNS/DHCP,</w:t>
            </w:r>
            <w:r w:rsidR="007922F0" w:rsidRPr="431C17F8">
              <w:rPr>
                <w:rFonts w:ascii="Calibri" w:hAnsi="Calibri" w:cs="Calibri"/>
                <w:sz w:val="24"/>
                <w:szCs w:val="24"/>
              </w:rPr>
              <w:t xml:space="preserve"> </w:t>
            </w:r>
            <w:r w:rsidR="009F5027" w:rsidRPr="431C17F8">
              <w:rPr>
                <w:rFonts w:ascii="Calibri" w:hAnsi="Calibri" w:cs="Calibri"/>
                <w:sz w:val="24"/>
                <w:szCs w:val="24"/>
              </w:rPr>
              <w:t>FreeRadius,</w:t>
            </w:r>
            <w:r w:rsidR="00F77D28" w:rsidRPr="431C17F8">
              <w:rPr>
                <w:rFonts w:ascii="Calibri" w:hAnsi="Calibri" w:cs="Calibri"/>
                <w:sz w:val="24"/>
                <w:szCs w:val="24"/>
              </w:rPr>
              <w:t xml:space="preserve"> </w:t>
            </w:r>
            <w:r w:rsidR="12D84D78" w:rsidRPr="431C17F8">
              <w:rPr>
                <w:rFonts w:ascii="Calibri" w:hAnsi="Calibri" w:cs="Calibri"/>
                <w:sz w:val="24"/>
                <w:szCs w:val="24"/>
              </w:rPr>
              <w:t xml:space="preserve">Cambium/Cisco Enterprise solutions, JISC services, </w:t>
            </w:r>
            <w:r w:rsidR="00F77D28" w:rsidRPr="431C17F8">
              <w:rPr>
                <w:rFonts w:ascii="Calibri" w:hAnsi="Calibri" w:cs="Calibri"/>
                <w:sz w:val="24"/>
                <w:szCs w:val="24"/>
              </w:rPr>
              <w:t xml:space="preserve"> Cisco Call Manager</w:t>
            </w:r>
            <w:r w:rsidR="009F5027" w:rsidRPr="431C17F8">
              <w:rPr>
                <w:rFonts w:ascii="Calibri" w:hAnsi="Calibri" w:cs="Calibri"/>
                <w:sz w:val="24"/>
                <w:szCs w:val="24"/>
              </w:rPr>
              <w:t xml:space="preserve"> etc.</w:t>
            </w:r>
          </w:p>
          <w:p w14:paraId="1ACD6843" w14:textId="3044CDE7" w:rsidR="00D826F4" w:rsidRPr="00141609" w:rsidRDefault="0063768E" w:rsidP="00A04B88">
            <w:pPr>
              <w:pStyle w:val="ListParagraph"/>
              <w:numPr>
                <w:ilvl w:val="0"/>
                <w:numId w:val="3"/>
              </w:numPr>
              <w:jc w:val="both"/>
              <w:rPr>
                <w:rFonts w:ascii="Calibri" w:hAnsi="Calibri" w:cs="Calibri"/>
                <w:bCs/>
                <w:sz w:val="24"/>
                <w:szCs w:val="24"/>
              </w:rPr>
            </w:pPr>
            <w:r w:rsidRPr="0063768E">
              <w:rPr>
                <w:rFonts w:ascii="Calibri" w:hAnsi="Calibri" w:cs="Calibri"/>
                <w:bCs/>
                <w:sz w:val="24"/>
                <w:szCs w:val="24"/>
              </w:rPr>
              <w:t>Collaborate as the infrastructure representative in cross-departmental meetings</w:t>
            </w:r>
            <w:r>
              <w:rPr>
                <w:rFonts w:ascii="Calibri" w:hAnsi="Calibri" w:cs="Calibri"/>
                <w:bCs/>
                <w:sz w:val="24"/>
                <w:szCs w:val="24"/>
              </w:rPr>
              <w:t xml:space="preserve"> </w:t>
            </w:r>
            <w:r w:rsidR="009D4219">
              <w:rPr>
                <w:rFonts w:ascii="Calibri" w:hAnsi="Calibri" w:cs="Calibri"/>
                <w:bCs/>
                <w:sz w:val="24"/>
                <w:szCs w:val="24"/>
              </w:rPr>
              <w:t xml:space="preserve">to analyse </w:t>
            </w:r>
            <w:r w:rsidR="000F1518" w:rsidRPr="00141609">
              <w:rPr>
                <w:rFonts w:ascii="Calibri" w:hAnsi="Calibri" w:cs="Calibri"/>
                <w:bCs/>
                <w:sz w:val="24"/>
                <w:szCs w:val="24"/>
              </w:rPr>
              <w:t>infrastructure related requirements and business issues.</w:t>
            </w:r>
          </w:p>
          <w:p w14:paraId="5525A390" w14:textId="0C037F44" w:rsidR="00D826F4" w:rsidRPr="00141609" w:rsidRDefault="00C454B2" w:rsidP="431C17F8">
            <w:pPr>
              <w:pStyle w:val="ListParagraph"/>
              <w:numPr>
                <w:ilvl w:val="0"/>
                <w:numId w:val="3"/>
              </w:numPr>
              <w:jc w:val="both"/>
              <w:rPr>
                <w:rFonts w:ascii="Calibri" w:hAnsi="Calibri" w:cs="Calibri"/>
                <w:sz w:val="24"/>
                <w:szCs w:val="24"/>
              </w:rPr>
            </w:pPr>
            <w:r w:rsidRPr="00C454B2">
              <w:rPr>
                <w:rFonts w:ascii="Calibri" w:hAnsi="Calibri" w:cs="Calibri"/>
                <w:sz w:val="24"/>
                <w:szCs w:val="24"/>
              </w:rPr>
              <w:t xml:space="preserve">Serve as the subject matter expert </w:t>
            </w:r>
            <w:r>
              <w:rPr>
                <w:rFonts w:ascii="Calibri" w:hAnsi="Calibri" w:cs="Calibri"/>
                <w:sz w:val="24"/>
                <w:szCs w:val="24"/>
              </w:rPr>
              <w:t xml:space="preserve">for </w:t>
            </w:r>
            <w:r w:rsidR="000F1518" w:rsidRPr="431C17F8">
              <w:rPr>
                <w:rFonts w:ascii="Calibri" w:hAnsi="Calibri" w:cs="Calibri"/>
                <w:sz w:val="24"/>
                <w:szCs w:val="24"/>
              </w:rPr>
              <w:t>business projects in ar</w:t>
            </w:r>
            <w:r w:rsidR="0067403F" w:rsidRPr="431C17F8">
              <w:rPr>
                <w:rFonts w:ascii="Calibri" w:hAnsi="Calibri" w:cs="Calibri"/>
                <w:sz w:val="24"/>
                <w:szCs w:val="24"/>
              </w:rPr>
              <w:t xml:space="preserve">eas including </w:t>
            </w:r>
            <w:r w:rsidR="0012452A" w:rsidRPr="431C17F8">
              <w:rPr>
                <w:rFonts w:ascii="Calibri" w:hAnsi="Calibri" w:cs="Calibri"/>
                <w:sz w:val="24"/>
                <w:szCs w:val="24"/>
              </w:rPr>
              <w:t xml:space="preserve">Linux </w:t>
            </w:r>
            <w:r w:rsidR="0067403F" w:rsidRPr="431C17F8">
              <w:rPr>
                <w:rFonts w:ascii="Calibri" w:hAnsi="Calibri" w:cs="Calibri"/>
                <w:sz w:val="24"/>
                <w:szCs w:val="24"/>
              </w:rPr>
              <w:t>administration and configuration</w:t>
            </w:r>
            <w:r w:rsidR="147E863F" w:rsidRPr="431C17F8">
              <w:rPr>
                <w:rFonts w:ascii="Calibri" w:hAnsi="Calibri" w:cs="Calibri"/>
                <w:sz w:val="24"/>
                <w:szCs w:val="24"/>
              </w:rPr>
              <w:t>, and network</w:t>
            </w:r>
            <w:r w:rsidR="0067403F" w:rsidRPr="431C17F8">
              <w:rPr>
                <w:rFonts w:ascii="Calibri" w:hAnsi="Calibri" w:cs="Calibri"/>
                <w:sz w:val="24"/>
                <w:szCs w:val="24"/>
              </w:rPr>
              <w:t xml:space="preserve"> security.</w:t>
            </w:r>
          </w:p>
          <w:p w14:paraId="2000A142" w14:textId="3560AB7D" w:rsidR="00D826F4" w:rsidRPr="00141609" w:rsidRDefault="009354A9" w:rsidP="431C17F8">
            <w:pPr>
              <w:pStyle w:val="ListParagraph"/>
              <w:numPr>
                <w:ilvl w:val="0"/>
                <w:numId w:val="3"/>
              </w:numPr>
              <w:jc w:val="both"/>
              <w:rPr>
                <w:rFonts w:ascii="Calibri" w:hAnsi="Calibri" w:cs="Calibri"/>
                <w:sz w:val="24"/>
                <w:szCs w:val="24"/>
              </w:rPr>
            </w:pPr>
            <w:r w:rsidRPr="431C17F8">
              <w:rPr>
                <w:rFonts w:ascii="Calibri" w:hAnsi="Calibri" w:cs="Calibri"/>
                <w:sz w:val="24"/>
                <w:szCs w:val="24"/>
              </w:rPr>
              <w:t xml:space="preserve">Maintain adequate documentation for all infrastructure systems, closely monitor service </w:t>
            </w:r>
            <w:r w:rsidR="1909AC18" w:rsidRPr="431C17F8">
              <w:rPr>
                <w:rFonts w:ascii="Calibri" w:hAnsi="Calibri" w:cs="Calibri"/>
                <w:sz w:val="24"/>
                <w:szCs w:val="24"/>
              </w:rPr>
              <w:t>levels,</w:t>
            </w:r>
            <w:r w:rsidRPr="431C17F8">
              <w:rPr>
                <w:rFonts w:ascii="Calibri" w:hAnsi="Calibri" w:cs="Calibri"/>
                <w:sz w:val="24"/>
                <w:szCs w:val="24"/>
              </w:rPr>
              <w:t xml:space="preserve"> and alert senior colleagues </w:t>
            </w:r>
            <w:r w:rsidR="004F5664" w:rsidRPr="431C17F8">
              <w:rPr>
                <w:rFonts w:ascii="Calibri" w:hAnsi="Calibri" w:cs="Calibri"/>
                <w:sz w:val="24"/>
                <w:szCs w:val="24"/>
              </w:rPr>
              <w:t>when guidance or prioriti</w:t>
            </w:r>
            <w:r w:rsidR="4F5A3EBE" w:rsidRPr="431C17F8">
              <w:rPr>
                <w:rFonts w:ascii="Calibri" w:hAnsi="Calibri" w:cs="Calibri"/>
                <w:sz w:val="24"/>
                <w:szCs w:val="24"/>
              </w:rPr>
              <w:t>s</w:t>
            </w:r>
            <w:r w:rsidR="004F5664" w:rsidRPr="431C17F8">
              <w:rPr>
                <w:rFonts w:ascii="Calibri" w:hAnsi="Calibri" w:cs="Calibri"/>
                <w:sz w:val="24"/>
                <w:szCs w:val="24"/>
              </w:rPr>
              <w:t>ation advice is required.</w:t>
            </w:r>
          </w:p>
          <w:p w14:paraId="53372190" w14:textId="14B7169B" w:rsidR="00D826F4" w:rsidRPr="00141609" w:rsidRDefault="004F5664" w:rsidP="431C17F8">
            <w:pPr>
              <w:pStyle w:val="ListParagraph"/>
              <w:numPr>
                <w:ilvl w:val="0"/>
                <w:numId w:val="3"/>
              </w:numPr>
              <w:jc w:val="both"/>
              <w:rPr>
                <w:rFonts w:ascii="Calibri" w:hAnsi="Calibri" w:cs="Calibri"/>
                <w:sz w:val="24"/>
                <w:szCs w:val="24"/>
              </w:rPr>
            </w:pPr>
            <w:r w:rsidRPr="431C17F8">
              <w:rPr>
                <w:rFonts w:ascii="Calibri" w:hAnsi="Calibri" w:cs="Calibri"/>
                <w:sz w:val="24"/>
                <w:szCs w:val="24"/>
              </w:rPr>
              <w:t xml:space="preserve">Manage personal workload of support tasks </w:t>
            </w:r>
            <w:r w:rsidR="0083032C" w:rsidRPr="431C17F8">
              <w:rPr>
                <w:rFonts w:ascii="Calibri" w:hAnsi="Calibri" w:cs="Calibri"/>
                <w:sz w:val="24"/>
                <w:szCs w:val="24"/>
              </w:rPr>
              <w:t>liaising</w:t>
            </w:r>
            <w:r w:rsidRPr="431C17F8">
              <w:rPr>
                <w:rFonts w:ascii="Calibri" w:hAnsi="Calibri" w:cs="Calibri"/>
                <w:sz w:val="24"/>
                <w:szCs w:val="24"/>
              </w:rPr>
              <w:t xml:space="preserve"> with colleagues and business stakeholders and reporting issues to senior colleagues when guidance or </w:t>
            </w:r>
            <w:bookmarkStart w:id="0" w:name="_Int_EjIN32c0"/>
            <w:r w:rsidR="00AE4292" w:rsidRPr="431C17F8">
              <w:rPr>
                <w:rFonts w:ascii="Calibri" w:hAnsi="Calibri" w:cs="Calibri"/>
                <w:sz w:val="24"/>
                <w:szCs w:val="24"/>
              </w:rPr>
              <w:t>prioriti</w:t>
            </w:r>
            <w:r w:rsidR="00FA6540" w:rsidRPr="431C17F8">
              <w:rPr>
                <w:rFonts w:ascii="Calibri" w:hAnsi="Calibri" w:cs="Calibri"/>
                <w:sz w:val="24"/>
                <w:szCs w:val="24"/>
              </w:rPr>
              <w:t>s</w:t>
            </w:r>
            <w:r w:rsidR="00AE4292" w:rsidRPr="431C17F8">
              <w:rPr>
                <w:rFonts w:ascii="Calibri" w:hAnsi="Calibri" w:cs="Calibri"/>
                <w:sz w:val="24"/>
                <w:szCs w:val="24"/>
              </w:rPr>
              <w:t>ation</w:t>
            </w:r>
            <w:bookmarkEnd w:id="0"/>
            <w:r w:rsidR="00AE4292" w:rsidRPr="431C17F8">
              <w:rPr>
                <w:rFonts w:ascii="Calibri" w:hAnsi="Calibri" w:cs="Calibri"/>
                <w:sz w:val="24"/>
                <w:szCs w:val="24"/>
              </w:rPr>
              <w:t xml:space="preserve"> is required.</w:t>
            </w:r>
          </w:p>
          <w:p w14:paraId="050F812F" w14:textId="48D0DAB1" w:rsidR="00D826F4" w:rsidRPr="00141609" w:rsidRDefault="00CE2BCE" w:rsidP="00A04B88">
            <w:pPr>
              <w:pStyle w:val="ListParagraph"/>
              <w:numPr>
                <w:ilvl w:val="0"/>
                <w:numId w:val="3"/>
              </w:numPr>
              <w:jc w:val="both"/>
              <w:rPr>
                <w:rFonts w:ascii="Calibri" w:hAnsi="Calibri" w:cs="Calibri"/>
                <w:bCs/>
                <w:sz w:val="24"/>
                <w:szCs w:val="24"/>
              </w:rPr>
            </w:pPr>
            <w:r w:rsidRPr="00141609">
              <w:rPr>
                <w:rFonts w:ascii="Calibri" w:hAnsi="Calibri" w:cs="Calibri"/>
                <w:bCs/>
                <w:sz w:val="24"/>
                <w:szCs w:val="24"/>
              </w:rPr>
              <w:t>Patch and update systems and application software, and secure software and systems against mali</w:t>
            </w:r>
            <w:r w:rsidR="000629C3" w:rsidRPr="00141609">
              <w:rPr>
                <w:rFonts w:ascii="Calibri" w:hAnsi="Calibri" w:cs="Calibri"/>
                <w:bCs/>
                <w:sz w:val="24"/>
                <w:szCs w:val="24"/>
              </w:rPr>
              <w:t>cious attacks.</w:t>
            </w:r>
          </w:p>
          <w:p w14:paraId="3EDBA2D2" w14:textId="4EEAFE84" w:rsidR="00D826F4" w:rsidRPr="00141609" w:rsidRDefault="000629C3" w:rsidP="00A04B88">
            <w:pPr>
              <w:pStyle w:val="ListParagraph"/>
              <w:numPr>
                <w:ilvl w:val="0"/>
                <w:numId w:val="3"/>
              </w:numPr>
              <w:jc w:val="both"/>
              <w:rPr>
                <w:rFonts w:ascii="Calibri" w:hAnsi="Calibri" w:cs="Calibri"/>
                <w:bCs/>
                <w:sz w:val="24"/>
                <w:szCs w:val="24"/>
              </w:rPr>
            </w:pPr>
            <w:r w:rsidRPr="00141609">
              <w:rPr>
                <w:rFonts w:ascii="Calibri" w:hAnsi="Calibri" w:cs="Calibri"/>
                <w:bCs/>
                <w:sz w:val="24"/>
                <w:szCs w:val="24"/>
              </w:rPr>
              <w:t>Provide 3</w:t>
            </w:r>
            <w:r w:rsidRPr="00141609">
              <w:rPr>
                <w:rFonts w:ascii="Calibri" w:hAnsi="Calibri" w:cs="Calibri"/>
                <w:bCs/>
                <w:sz w:val="24"/>
                <w:szCs w:val="24"/>
                <w:vertAlign w:val="superscript"/>
              </w:rPr>
              <w:t>rd</w:t>
            </w:r>
            <w:r w:rsidRPr="00141609">
              <w:rPr>
                <w:rFonts w:ascii="Calibri" w:hAnsi="Calibri" w:cs="Calibri"/>
                <w:bCs/>
                <w:sz w:val="24"/>
                <w:szCs w:val="24"/>
              </w:rPr>
              <w:t xml:space="preserve"> level support for end user technical issues</w:t>
            </w:r>
            <w:r w:rsidR="00FA6540" w:rsidRPr="00141609">
              <w:rPr>
                <w:rFonts w:ascii="Calibri" w:hAnsi="Calibri" w:cs="Calibri"/>
                <w:bCs/>
                <w:sz w:val="24"/>
                <w:szCs w:val="24"/>
              </w:rPr>
              <w:t>.</w:t>
            </w:r>
          </w:p>
          <w:p w14:paraId="759E6473" w14:textId="31054D4F" w:rsidR="00A04B88" w:rsidRPr="00141609" w:rsidRDefault="00E1397D" w:rsidP="431C17F8">
            <w:pPr>
              <w:pStyle w:val="ListParagraph"/>
              <w:numPr>
                <w:ilvl w:val="0"/>
                <w:numId w:val="3"/>
              </w:numPr>
              <w:jc w:val="both"/>
              <w:rPr>
                <w:rFonts w:ascii="Calibri" w:hAnsi="Calibri" w:cs="Calibri"/>
                <w:sz w:val="24"/>
                <w:szCs w:val="24"/>
              </w:rPr>
            </w:pPr>
            <w:r w:rsidRPr="431C17F8">
              <w:rPr>
                <w:rFonts w:ascii="Calibri" w:hAnsi="Calibri" w:cs="Calibri"/>
                <w:sz w:val="24"/>
                <w:szCs w:val="24"/>
              </w:rPr>
              <w:lastRenderedPageBreak/>
              <w:t xml:space="preserve">Support members of the team in support of </w:t>
            </w:r>
            <w:r w:rsidR="52592B95" w:rsidRPr="431C17F8">
              <w:rPr>
                <w:rFonts w:ascii="Calibri" w:hAnsi="Calibri" w:cs="Calibri"/>
                <w:sz w:val="24"/>
                <w:szCs w:val="24"/>
              </w:rPr>
              <w:t>university</w:t>
            </w:r>
            <w:r w:rsidR="00B32C7B" w:rsidRPr="431C17F8">
              <w:rPr>
                <w:rFonts w:ascii="Calibri" w:hAnsi="Calibri" w:cs="Calibri"/>
                <w:sz w:val="24"/>
                <w:szCs w:val="24"/>
              </w:rPr>
              <w:t xml:space="preserve"> services such </w:t>
            </w:r>
            <w:r w:rsidR="00E54AE1" w:rsidRPr="431C17F8">
              <w:rPr>
                <w:rFonts w:ascii="Calibri" w:hAnsi="Calibri" w:cs="Calibri"/>
                <w:sz w:val="24"/>
                <w:szCs w:val="24"/>
              </w:rPr>
              <w:t>as wireless</w:t>
            </w:r>
            <w:r w:rsidR="00B32C7B" w:rsidRPr="431C17F8">
              <w:rPr>
                <w:rFonts w:ascii="Calibri" w:hAnsi="Calibri" w:cs="Calibri"/>
                <w:sz w:val="24"/>
                <w:szCs w:val="24"/>
              </w:rPr>
              <w:t xml:space="preserve"> networks, switches, routers, VPN, Network controllers.</w:t>
            </w:r>
          </w:p>
          <w:p w14:paraId="61F257EA"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Engages with service owners to identify potentially inactive servers/systems/services, in order to minimize operational overheads, improve efficiency and increase security.</w:t>
            </w:r>
          </w:p>
          <w:p w14:paraId="0817881B" w14:textId="2832EF5D"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Manages relationships with external partners</w:t>
            </w:r>
            <w:r w:rsidR="00FA6540" w:rsidRPr="00141609">
              <w:rPr>
                <w:rFonts w:ascii="Calibri" w:hAnsi="Calibri" w:cs="Calibri"/>
                <w:sz w:val="24"/>
                <w:szCs w:val="24"/>
              </w:rPr>
              <w:t>.</w:t>
            </w:r>
          </w:p>
          <w:p w14:paraId="3C863B53" w14:textId="45157B5B" w:rsidR="00D826F4" w:rsidRPr="00141609" w:rsidRDefault="00A04B88" w:rsidP="00A04B88">
            <w:pPr>
              <w:pStyle w:val="ListParagraph"/>
              <w:numPr>
                <w:ilvl w:val="0"/>
                <w:numId w:val="3"/>
              </w:numPr>
              <w:jc w:val="both"/>
              <w:rPr>
                <w:rFonts w:ascii="Calibri" w:hAnsi="Calibri" w:cs="Calibri"/>
                <w:bCs/>
                <w:sz w:val="24"/>
                <w:szCs w:val="24"/>
              </w:rPr>
            </w:pPr>
            <w:r w:rsidRPr="00141609">
              <w:rPr>
                <w:rFonts w:ascii="Calibri" w:hAnsi="Calibri" w:cs="Calibri"/>
                <w:sz w:val="24"/>
                <w:szCs w:val="24"/>
              </w:rPr>
              <w:t>Leads and participates in project teams relating to areas of expertise and knowledge</w:t>
            </w:r>
            <w:r w:rsidR="00FA6540" w:rsidRPr="00141609">
              <w:rPr>
                <w:rFonts w:ascii="Calibri" w:hAnsi="Calibri" w:cs="Calibri"/>
                <w:sz w:val="24"/>
                <w:szCs w:val="24"/>
              </w:rPr>
              <w:t>.</w:t>
            </w:r>
          </w:p>
          <w:p w14:paraId="447C71B2"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Proactively develops productive working relationships with other school/department team members and stakeholders.</w:t>
            </w:r>
          </w:p>
          <w:p w14:paraId="068856C4"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Produces and updates relevant documents; Maintaining technical documentation.</w:t>
            </w:r>
          </w:p>
          <w:p w14:paraId="41811523" w14:textId="77777777" w:rsidR="00A04B88" w:rsidRPr="00141609" w:rsidRDefault="00A04B88" w:rsidP="00A04B88">
            <w:pPr>
              <w:pStyle w:val="ListParagraph"/>
              <w:numPr>
                <w:ilvl w:val="0"/>
                <w:numId w:val="3"/>
              </w:numPr>
              <w:jc w:val="both"/>
              <w:rPr>
                <w:rFonts w:ascii="Calibri" w:hAnsi="Calibri" w:cs="Calibri"/>
                <w:bCs/>
                <w:sz w:val="24"/>
                <w:szCs w:val="24"/>
              </w:rPr>
            </w:pPr>
            <w:r w:rsidRPr="00141609">
              <w:rPr>
                <w:rFonts w:ascii="Calibri" w:hAnsi="Calibri" w:cs="Calibri"/>
                <w:sz w:val="24"/>
                <w:szCs w:val="24"/>
              </w:rPr>
              <w:t>Provides support to IT Technical Specialists, including strategy, technical design, implementation and support documentation.</w:t>
            </w:r>
          </w:p>
          <w:p w14:paraId="46B22E44"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Works to ensure the availability of enterprise system services with resilience and contingency, in keeping with service demands.</w:t>
            </w:r>
          </w:p>
          <w:p w14:paraId="5E481439"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Uses knowledge and experience to determine the most appropriate solutions for any issues that may arise.</w:t>
            </w:r>
          </w:p>
          <w:p w14:paraId="0E3CC53F"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Identifies options for potential solutions and assesses them for both technical and business suitability.</w:t>
            </w:r>
          </w:p>
          <w:p w14:paraId="4C67C300"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Responsible for encouraging the adoption, and where appropriate adaption, of best practices and technology standards.</w:t>
            </w:r>
          </w:p>
          <w:p w14:paraId="43B0AAEB"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Contributes to the implementation of new systems and processes.</w:t>
            </w:r>
          </w:p>
          <w:p w14:paraId="6B99E3FE" w14:textId="77777777" w:rsidR="00A04B88" w:rsidRPr="00141609" w:rsidRDefault="00A04B88" w:rsidP="00A04B88">
            <w:pPr>
              <w:pStyle w:val="ListParagraph"/>
              <w:numPr>
                <w:ilvl w:val="0"/>
                <w:numId w:val="3"/>
              </w:numPr>
              <w:rPr>
                <w:rFonts w:ascii="Calibri" w:hAnsi="Calibri" w:cs="Calibri"/>
                <w:sz w:val="24"/>
                <w:szCs w:val="24"/>
              </w:rPr>
            </w:pPr>
            <w:r w:rsidRPr="00141609">
              <w:rPr>
                <w:rFonts w:ascii="Calibri" w:hAnsi="Calibri" w:cs="Calibri"/>
                <w:sz w:val="24"/>
                <w:szCs w:val="24"/>
              </w:rPr>
              <w:t>Prioritizes and schedules work effectively, anticipating problems and adjusting the allocation of resources and time accordingly.</w:t>
            </w:r>
          </w:p>
          <w:p w14:paraId="09CC7353"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Contributes to the development of an efficient and effective team in consultation with stakeholders and users.</w:t>
            </w:r>
          </w:p>
          <w:p w14:paraId="0370E7EF" w14:textId="77777777" w:rsidR="00A04B88" w:rsidRPr="00141609" w:rsidRDefault="00A04B88" w:rsidP="00A04B88">
            <w:pPr>
              <w:pStyle w:val="ListParagraph"/>
              <w:numPr>
                <w:ilvl w:val="0"/>
                <w:numId w:val="3"/>
              </w:numPr>
              <w:rPr>
                <w:rFonts w:ascii="Calibri" w:hAnsi="Calibri" w:cs="Calibri"/>
                <w:sz w:val="24"/>
                <w:szCs w:val="24"/>
              </w:rPr>
            </w:pPr>
            <w:r w:rsidRPr="00141609">
              <w:rPr>
                <w:rFonts w:ascii="Calibri" w:hAnsi="Calibri" w:cs="Calibri"/>
                <w:sz w:val="24"/>
                <w:szCs w:val="24"/>
              </w:rPr>
              <w:t>Participates in and contributes to regular departmental, and cross departmental progress/project meetings.</w:t>
            </w:r>
          </w:p>
          <w:p w14:paraId="1D7E78D1" w14:textId="77777777" w:rsidR="00A04B88" w:rsidRPr="00141609" w:rsidRDefault="00A04B88" w:rsidP="00A04B88">
            <w:pPr>
              <w:pStyle w:val="ListParagraph"/>
              <w:numPr>
                <w:ilvl w:val="0"/>
                <w:numId w:val="3"/>
              </w:numPr>
              <w:rPr>
                <w:rFonts w:ascii="Calibri" w:hAnsi="Calibri" w:cs="Calibri"/>
                <w:sz w:val="24"/>
                <w:szCs w:val="24"/>
              </w:rPr>
            </w:pPr>
            <w:r w:rsidRPr="00141609">
              <w:rPr>
                <w:rFonts w:ascii="Calibri" w:hAnsi="Calibri" w:cs="Calibri"/>
                <w:sz w:val="24"/>
                <w:szCs w:val="24"/>
              </w:rPr>
              <w:t>Trains and shares knowledge with internal teams wherever possible to empower them to manage their own areas with ad-hoc support.</w:t>
            </w:r>
          </w:p>
          <w:p w14:paraId="17EDBE39" w14:textId="77777777" w:rsidR="00A04B88" w:rsidRPr="00141609" w:rsidRDefault="00A04B88" w:rsidP="00A04B88">
            <w:pPr>
              <w:pStyle w:val="ListParagraph"/>
              <w:numPr>
                <w:ilvl w:val="0"/>
                <w:numId w:val="3"/>
              </w:numPr>
              <w:contextualSpacing/>
              <w:rPr>
                <w:rFonts w:ascii="Calibri" w:hAnsi="Calibri" w:cs="Calibri"/>
                <w:sz w:val="24"/>
                <w:szCs w:val="24"/>
              </w:rPr>
            </w:pPr>
            <w:r w:rsidRPr="00141609">
              <w:rPr>
                <w:rFonts w:ascii="Calibri" w:hAnsi="Calibri" w:cs="Calibri"/>
                <w:sz w:val="24"/>
                <w:szCs w:val="24"/>
              </w:rPr>
              <w:t>Demonstrates flexibility to deliver team results, while contributing to team morale.</w:t>
            </w:r>
          </w:p>
          <w:p w14:paraId="16A75173"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Where required, provides direct line management, mentoring, training and guidance, including appropriate quality assurance functions to allocated staff, assisting in their effective development.</w:t>
            </w:r>
          </w:p>
          <w:p w14:paraId="2BEC59DB" w14:textId="77777777" w:rsidR="00A04B88" w:rsidRPr="00141609" w:rsidRDefault="00A04B88" w:rsidP="00A04B88">
            <w:pPr>
              <w:pStyle w:val="ListParagraph"/>
              <w:numPr>
                <w:ilvl w:val="0"/>
                <w:numId w:val="3"/>
              </w:numPr>
              <w:rPr>
                <w:rFonts w:ascii="Calibri" w:hAnsi="Calibri" w:cs="Calibri"/>
                <w:sz w:val="24"/>
                <w:szCs w:val="24"/>
              </w:rPr>
            </w:pPr>
            <w:r w:rsidRPr="00141609">
              <w:rPr>
                <w:rFonts w:ascii="Calibri" w:hAnsi="Calibri" w:cs="Calibri"/>
                <w:sz w:val="24"/>
                <w:szCs w:val="24"/>
              </w:rPr>
              <w:t>Remains current with university policies and procedures.</w:t>
            </w:r>
          </w:p>
          <w:p w14:paraId="253FFF6D"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Continues to develop and build own knowledge, remaining technically capable and an expert in current technologies.</w:t>
            </w:r>
          </w:p>
          <w:p w14:paraId="2336BC69"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Ensures appropriate resources are available for departmental/school operation.</w:t>
            </w:r>
          </w:p>
          <w:p w14:paraId="05E6CA63" w14:textId="77777777" w:rsidR="00A04B88" w:rsidRPr="00141609" w:rsidRDefault="00A04B88" w:rsidP="00A04B88">
            <w:pPr>
              <w:pStyle w:val="ListParagraph"/>
              <w:numPr>
                <w:ilvl w:val="0"/>
                <w:numId w:val="3"/>
              </w:numPr>
              <w:contextualSpacing/>
              <w:rPr>
                <w:rFonts w:ascii="Calibri" w:hAnsi="Calibri" w:cs="Calibri"/>
                <w:sz w:val="24"/>
                <w:szCs w:val="24"/>
              </w:rPr>
            </w:pPr>
            <w:r w:rsidRPr="00141609">
              <w:rPr>
                <w:rFonts w:ascii="Calibri" w:hAnsi="Calibri" w:cs="Calibri"/>
                <w:sz w:val="24"/>
                <w:szCs w:val="24"/>
              </w:rPr>
              <w:t>Considers the relative efficiency of new processes and make recommendations with the ability to</w:t>
            </w:r>
          </w:p>
          <w:p w14:paraId="01EEDAF6" w14:textId="77777777" w:rsidR="00A04B88" w:rsidRPr="00141609" w:rsidRDefault="00A04B88" w:rsidP="00A04B88">
            <w:pPr>
              <w:rPr>
                <w:rFonts w:ascii="Calibri" w:eastAsiaTheme="minorHAnsi" w:hAnsi="Calibri" w:cs="Calibri"/>
              </w:rPr>
            </w:pPr>
            <w:r w:rsidRPr="00141609">
              <w:rPr>
                <w:rFonts w:ascii="Calibri" w:hAnsi="Calibri" w:cs="Calibri"/>
              </w:rPr>
              <w:t>overcome complex technical, process and people problems with creative and effective solutions.</w:t>
            </w:r>
          </w:p>
          <w:p w14:paraId="4352BC2D" w14:textId="77777777" w:rsidR="00A04B88" w:rsidRPr="00141609" w:rsidRDefault="00A04B88" w:rsidP="00A04B88">
            <w:pPr>
              <w:pStyle w:val="ListParagraph"/>
              <w:numPr>
                <w:ilvl w:val="0"/>
                <w:numId w:val="3"/>
              </w:numPr>
              <w:jc w:val="both"/>
              <w:rPr>
                <w:rFonts w:ascii="Calibri" w:hAnsi="Calibri" w:cs="Calibri"/>
                <w:sz w:val="24"/>
                <w:szCs w:val="24"/>
              </w:rPr>
            </w:pPr>
            <w:r w:rsidRPr="00141609">
              <w:rPr>
                <w:rFonts w:ascii="Calibri" w:hAnsi="Calibri" w:cs="Calibri"/>
                <w:sz w:val="24"/>
                <w:szCs w:val="24"/>
              </w:rPr>
              <w:t>Works collaboratively with colleagues and teams to share knowledge and good practice.</w:t>
            </w:r>
          </w:p>
          <w:p w14:paraId="4045A29B" w14:textId="5809D5A7" w:rsidR="00A04B88" w:rsidRPr="00141609" w:rsidRDefault="00A04B88" w:rsidP="00A04B88">
            <w:pPr>
              <w:jc w:val="both"/>
              <w:rPr>
                <w:rFonts w:ascii="Calibri" w:hAnsi="Calibri" w:cs="Calibri"/>
                <w:bCs/>
              </w:rPr>
            </w:pPr>
            <w:r w:rsidRPr="00141609">
              <w:rPr>
                <w:rFonts w:ascii="Calibri" w:hAnsi="Calibri" w:cs="Calibri"/>
              </w:rPr>
              <w:t>Any other tasks appropriate to the post and in line with IT service needs.</w:t>
            </w:r>
          </w:p>
        </w:tc>
      </w:tr>
    </w:tbl>
    <w:p w14:paraId="0CC59800" w14:textId="77777777" w:rsidR="00D826F4" w:rsidRPr="00141609" w:rsidRDefault="00D826F4" w:rsidP="00D826F4">
      <w:pPr>
        <w:tabs>
          <w:tab w:val="center" w:pos="4153"/>
        </w:tabs>
        <w:rPr>
          <w:rFonts w:ascii="Calibri" w:hAnsi="Calibri" w:cs="Calibri"/>
          <w:b/>
          <w:noProof/>
          <w:color w:val="1F497D" w:themeColor="text2"/>
        </w:rPr>
      </w:pPr>
    </w:p>
    <w:p w14:paraId="239EA27E" w14:textId="285CE4D2" w:rsidR="00D826F4" w:rsidRPr="00141609" w:rsidRDefault="00D826F4" w:rsidP="00141609">
      <w:pPr>
        <w:rPr>
          <w:rFonts w:ascii="Calibri" w:hAnsi="Calibri" w:cs="Calibri"/>
          <w:b/>
          <w:color w:val="1F497D" w:themeColor="text2"/>
        </w:rPr>
      </w:pPr>
      <w:r w:rsidRPr="00141609">
        <w:rPr>
          <w:rFonts w:ascii="Calibri" w:hAnsi="Calibri" w:cs="Calibri"/>
          <w:b/>
          <w:color w:val="1F497D" w:themeColor="text2"/>
        </w:rPr>
        <w:t xml:space="preserve">Person Specification </w:t>
      </w:r>
    </w:p>
    <w:p w14:paraId="2B2506AC" w14:textId="77777777" w:rsidR="00D826F4" w:rsidRPr="00141609" w:rsidRDefault="00D826F4" w:rsidP="00D826F4">
      <w:pPr>
        <w:tabs>
          <w:tab w:val="center" w:pos="4153"/>
        </w:tabs>
        <w:rPr>
          <w:rFonts w:ascii="Calibri" w:hAnsi="Calibri" w:cs="Calibri"/>
          <w:b/>
          <w:noProof/>
          <w:color w:val="1F497D" w:themeColor="text2"/>
        </w:rPr>
      </w:pPr>
    </w:p>
    <w:tbl>
      <w:tblPr>
        <w:tblStyle w:val="TableGrid"/>
        <w:tblW w:w="10627" w:type="dxa"/>
        <w:tblLayout w:type="fixed"/>
        <w:tblLook w:val="04A0" w:firstRow="1" w:lastRow="0" w:firstColumn="1" w:lastColumn="0" w:noHBand="0" w:noVBand="1"/>
      </w:tblPr>
      <w:tblGrid>
        <w:gridCol w:w="6487"/>
        <w:gridCol w:w="4140"/>
      </w:tblGrid>
      <w:tr w:rsidR="00953625" w:rsidRPr="00141609" w14:paraId="71400F2F" w14:textId="77777777" w:rsidTr="431C17F8">
        <w:tc>
          <w:tcPr>
            <w:tcW w:w="6487" w:type="dxa"/>
            <w:shd w:val="clear" w:color="auto" w:fill="1F497D" w:themeFill="text2"/>
          </w:tcPr>
          <w:p w14:paraId="467DC209" w14:textId="6B1705A6" w:rsidR="00953625" w:rsidRPr="00141609" w:rsidRDefault="00953625" w:rsidP="005070BB">
            <w:pPr>
              <w:pStyle w:val="GCC10ptromanbody"/>
              <w:jc w:val="center"/>
              <w:rPr>
                <w:rFonts w:ascii="Calibri" w:hAnsi="Calibri" w:cs="Calibri"/>
                <w:b/>
                <w:color w:val="FFFFFF" w:themeColor="background1"/>
                <w:sz w:val="24"/>
                <w:u w:val="single"/>
              </w:rPr>
            </w:pPr>
            <w:r w:rsidRPr="00141609">
              <w:rPr>
                <w:rFonts w:ascii="Calibri" w:hAnsi="Calibri" w:cs="Calibri"/>
                <w:b/>
                <w:color w:val="FFFFFF" w:themeColor="background1"/>
                <w:sz w:val="24"/>
                <w:u w:val="single"/>
              </w:rPr>
              <w:t>Expected Criteria</w:t>
            </w:r>
          </w:p>
          <w:p w14:paraId="79BFFCF8" w14:textId="7B79062D" w:rsidR="00582FA2" w:rsidRPr="00141609" w:rsidRDefault="00582FA2" w:rsidP="00141609">
            <w:pPr>
              <w:pStyle w:val="GCC10ptromanbody"/>
              <w:jc w:val="center"/>
              <w:rPr>
                <w:rFonts w:ascii="Calibri" w:hAnsi="Calibri" w:cs="Calibri"/>
                <w:b/>
                <w:color w:val="FFFFFF" w:themeColor="background1"/>
                <w:sz w:val="24"/>
              </w:rPr>
            </w:pPr>
            <w:r w:rsidRPr="00141609">
              <w:rPr>
                <w:rFonts w:ascii="Calibri" w:hAnsi="Calibri" w:cs="Calibri"/>
                <w:b/>
                <w:color w:val="FFFFFF" w:themeColor="background1"/>
                <w:sz w:val="24"/>
              </w:rPr>
              <w:t>E</w:t>
            </w:r>
            <w:r w:rsidR="00141609" w:rsidRPr="00141609">
              <w:rPr>
                <w:rFonts w:ascii="Calibri" w:hAnsi="Calibri" w:cs="Calibri"/>
                <w:b/>
                <w:color w:val="FFFFFF" w:themeColor="background1"/>
                <w:sz w:val="24"/>
              </w:rPr>
              <w:t xml:space="preserve"> </w:t>
            </w:r>
            <w:r w:rsidRPr="00141609">
              <w:rPr>
                <w:rFonts w:ascii="Calibri" w:hAnsi="Calibri" w:cs="Calibri"/>
                <w:b/>
                <w:color w:val="FFFFFF" w:themeColor="background1"/>
                <w:sz w:val="24"/>
              </w:rPr>
              <w:t>- Essential or D – Desirable</w:t>
            </w:r>
          </w:p>
        </w:tc>
        <w:tc>
          <w:tcPr>
            <w:tcW w:w="4140" w:type="dxa"/>
            <w:shd w:val="clear" w:color="auto" w:fill="1F497D" w:themeFill="text2"/>
          </w:tcPr>
          <w:p w14:paraId="5558B9F7" w14:textId="0B355C7E" w:rsidR="00953625" w:rsidRPr="00141609" w:rsidRDefault="00953625" w:rsidP="005070BB">
            <w:pPr>
              <w:pStyle w:val="GCC10ptromanbody"/>
              <w:jc w:val="center"/>
              <w:rPr>
                <w:rFonts w:ascii="Calibri" w:hAnsi="Calibri" w:cs="Calibri"/>
                <w:b/>
                <w:color w:val="FFFFFF" w:themeColor="background1"/>
                <w:sz w:val="24"/>
                <w:u w:val="single"/>
              </w:rPr>
            </w:pPr>
            <w:r w:rsidRPr="00141609">
              <w:rPr>
                <w:rFonts w:ascii="Calibri" w:hAnsi="Calibri" w:cs="Calibri"/>
                <w:b/>
                <w:color w:val="FFFFFF" w:themeColor="background1"/>
                <w:sz w:val="24"/>
                <w:u w:val="single"/>
              </w:rPr>
              <w:t>Assessment Method</w:t>
            </w:r>
          </w:p>
          <w:p w14:paraId="47E32CF2" w14:textId="0EC30803" w:rsidR="00953625" w:rsidRPr="00141609" w:rsidRDefault="00953625" w:rsidP="005070BB">
            <w:pPr>
              <w:pStyle w:val="GCC10ptromanbody"/>
              <w:jc w:val="center"/>
              <w:rPr>
                <w:rFonts w:ascii="Calibri" w:hAnsi="Calibri" w:cs="Calibri"/>
                <w:b/>
                <w:color w:val="FFFFFF" w:themeColor="background1"/>
                <w:sz w:val="24"/>
              </w:rPr>
            </w:pPr>
          </w:p>
        </w:tc>
      </w:tr>
      <w:tr w:rsidR="00953625" w:rsidRPr="00141609" w14:paraId="159A37A7" w14:textId="77777777" w:rsidTr="431C17F8">
        <w:tc>
          <w:tcPr>
            <w:tcW w:w="6487" w:type="dxa"/>
            <w:shd w:val="clear" w:color="auto" w:fill="1F497D" w:themeFill="text2"/>
          </w:tcPr>
          <w:p w14:paraId="41938505" w14:textId="77777777" w:rsidR="00953625" w:rsidRPr="00141609" w:rsidRDefault="009025F0" w:rsidP="009025F0">
            <w:pPr>
              <w:pStyle w:val="GCC10ptromanbody"/>
              <w:jc w:val="center"/>
              <w:rPr>
                <w:rFonts w:ascii="Calibri" w:hAnsi="Calibri" w:cs="Calibri"/>
                <w:b/>
                <w:color w:val="FFFFFF" w:themeColor="background1"/>
                <w:sz w:val="24"/>
              </w:rPr>
            </w:pPr>
            <w:r w:rsidRPr="00141609">
              <w:rPr>
                <w:rFonts w:ascii="Calibri" w:hAnsi="Calibri" w:cs="Calibri"/>
                <w:b/>
                <w:color w:val="FFFFFF" w:themeColor="background1"/>
                <w:sz w:val="24"/>
              </w:rPr>
              <w:t xml:space="preserve">Education &amp; </w:t>
            </w:r>
            <w:r w:rsidR="00953625" w:rsidRPr="00141609">
              <w:rPr>
                <w:rFonts w:ascii="Calibri" w:hAnsi="Calibri" w:cs="Calibri"/>
                <w:b/>
                <w:color w:val="FFFFFF" w:themeColor="background1"/>
                <w:sz w:val="24"/>
              </w:rPr>
              <w:t>Professional Qualifications</w:t>
            </w:r>
          </w:p>
        </w:tc>
        <w:tc>
          <w:tcPr>
            <w:tcW w:w="4140" w:type="dxa"/>
            <w:shd w:val="clear" w:color="auto" w:fill="1F497D" w:themeFill="text2"/>
          </w:tcPr>
          <w:p w14:paraId="5362EFE6" w14:textId="77777777" w:rsidR="00953625" w:rsidRPr="00141609" w:rsidRDefault="00953625" w:rsidP="005070BB">
            <w:pPr>
              <w:pStyle w:val="GCC10ptromanbody"/>
              <w:jc w:val="center"/>
              <w:rPr>
                <w:rFonts w:ascii="Calibri" w:hAnsi="Calibri" w:cs="Calibri"/>
                <w:b/>
                <w:color w:val="FFFFFF" w:themeColor="background1"/>
                <w:sz w:val="24"/>
              </w:rPr>
            </w:pPr>
          </w:p>
        </w:tc>
      </w:tr>
      <w:tr w:rsidR="00953625" w:rsidRPr="00141609" w14:paraId="61239B27" w14:textId="77777777" w:rsidTr="431C17F8">
        <w:trPr>
          <w:trHeight w:val="819"/>
        </w:trPr>
        <w:tc>
          <w:tcPr>
            <w:tcW w:w="6487" w:type="dxa"/>
          </w:tcPr>
          <w:p w14:paraId="6DC4FF13" w14:textId="1C63BEC4" w:rsidR="00517997" w:rsidRPr="00141609" w:rsidRDefault="003E639C" w:rsidP="00517997">
            <w:pPr>
              <w:rPr>
                <w:rFonts w:ascii="Calibri" w:hAnsi="Calibri" w:cs="Calibri"/>
                <w:bCs/>
              </w:rPr>
            </w:pPr>
            <w:r w:rsidRPr="00CF2EB8">
              <w:rPr>
                <w:rFonts w:ascii="Calibri" w:hAnsi="Calibri" w:cs="Calibri"/>
                <w:bCs/>
              </w:rPr>
              <w:t xml:space="preserve">E1 </w:t>
            </w:r>
            <w:r w:rsidRPr="00F45FFF">
              <w:rPr>
                <w:rFonts w:ascii="Calibri" w:hAnsi="Calibri" w:cs="Calibri"/>
                <w:bCs/>
              </w:rPr>
              <w:t xml:space="preserve">Degree or </w:t>
            </w:r>
            <w:r w:rsidR="00F45FFF" w:rsidRPr="00F45FFF">
              <w:rPr>
                <w:rFonts w:ascii="Calibri" w:hAnsi="Calibri" w:cs="Calibri"/>
                <w:bCs/>
              </w:rPr>
              <w:t>equivalent hands-on experience</w:t>
            </w:r>
            <w:r w:rsidR="00F45FFF" w:rsidRPr="00A852C6">
              <w:rPr>
                <w:rFonts w:ascii="Calibri" w:hAnsi="Calibri" w:cs="Calibri"/>
                <w:bCs/>
              </w:rPr>
              <w:t>.</w:t>
            </w:r>
            <w:r w:rsidR="00F45FFF">
              <w:rPr>
                <w:rFonts w:ascii="Calibri" w:hAnsi="Calibri" w:cs="Calibri"/>
                <w:bCs/>
              </w:rPr>
              <w:t xml:space="preserve">   </w:t>
            </w:r>
          </w:p>
          <w:p w14:paraId="6E593E21" w14:textId="77777777" w:rsidR="00517997" w:rsidRPr="00141609" w:rsidRDefault="00517997" w:rsidP="00CF2EB8">
            <w:pPr>
              <w:rPr>
                <w:rFonts w:ascii="Calibri" w:hAnsi="Calibri" w:cs="Calibri"/>
                <w:bCs/>
              </w:rPr>
            </w:pPr>
          </w:p>
        </w:tc>
        <w:tc>
          <w:tcPr>
            <w:tcW w:w="4140" w:type="dxa"/>
          </w:tcPr>
          <w:p w14:paraId="70B1695A" w14:textId="77777777" w:rsidR="00953625" w:rsidRPr="00141609" w:rsidRDefault="007E3D55" w:rsidP="005070BB">
            <w:pPr>
              <w:tabs>
                <w:tab w:val="left" w:pos="3780"/>
                <w:tab w:val="left" w:pos="6210"/>
              </w:tabs>
              <w:spacing w:after="120"/>
              <w:rPr>
                <w:rFonts w:ascii="Calibri" w:hAnsi="Calibri" w:cs="Calibri"/>
              </w:rPr>
            </w:pPr>
            <w:r w:rsidRPr="00141609">
              <w:rPr>
                <w:rFonts w:ascii="Calibri" w:hAnsi="Calibri" w:cs="Calibri"/>
              </w:rPr>
              <w:t xml:space="preserve">Application </w:t>
            </w:r>
          </w:p>
        </w:tc>
      </w:tr>
      <w:tr w:rsidR="00953625" w:rsidRPr="00141609" w14:paraId="330F9E8A" w14:textId="77777777" w:rsidTr="431C17F8">
        <w:tc>
          <w:tcPr>
            <w:tcW w:w="6487" w:type="dxa"/>
            <w:shd w:val="clear" w:color="auto" w:fill="1F497D" w:themeFill="text2"/>
          </w:tcPr>
          <w:p w14:paraId="2E0411F1" w14:textId="77777777" w:rsidR="00953625" w:rsidRPr="00141609" w:rsidRDefault="0040601A" w:rsidP="005070BB">
            <w:pPr>
              <w:jc w:val="center"/>
              <w:rPr>
                <w:rFonts w:ascii="Calibri" w:hAnsi="Calibri" w:cs="Calibri"/>
                <w:b/>
                <w:color w:val="FFFFFF" w:themeColor="background1"/>
              </w:rPr>
            </w:pPr>
            <w:r w:rsidRPr="00141609">
              <w:rPr>
                <w:rFonts w:ascii="Calibri" w:hAnsi="Calibri" w:cs="Calibri"/>
                <w:b/>
                <w:color w:val="FFFFFF" w:themeColor="background1"/>
              </w:rPr>
              <w:t xml:space="preserve">Skills, </w:t>
            </w:r>
            <w:r w:rsidR="008217BC" w:rsidRPr="00141609">
              <w:rPr>
                <w:rFonts w:ascii="Calibri" w:hAnsi="Calibri" w:cs="Calibri"/>
                <w:b/>
                <w:color w:val="FFFFFF" w:themeColor="background1"/>
              </w:rPr>
              <w:t>Knowledge</w:t>
            </w:r>
            <w:r w:rsidRPr="00141609">
              <w:rPr>
                <w:rFonts w:ascii="Calibri" w:hAnsi="Calibri" w:cs="Calibri"/>
                <w:b/>
                <w:color w:val="FFFFFF" w:themeColor="background1"/>
              </w:rPr>
              <w:t xml:space="preserve"> &amp; Experience </w:t>
            </w:r>
          </w:p>
          <w:p w14:paraId="6D311E2B" w14:textId="77777777" w:rsidR="00953625" w:rsidRPr="00141609" w:rsidRDefault="00953625" w:rsidP="005070BB">
            <w:pPr>
              <w:jc w:val="center"/>
              <w:rPr>
                <w:rFonts w:ascii="Calibri" w:hAnsi="Calibri" w:cs="Calibri"/>
                <w:bCs/>
                <w:color w:val="1F497D" w:themeColor="text2"/>
              </w:rPr>
            </w:pPr>
          </w:p>
        </w:tc>
        <w:tc>
          <w:tcPr>
            <w:tcW w:w="4140" w:type="dxa"/>
            <w:shd w:val="clear" w:color="auto" w:fill="1F497D" w:themeFill="text2"/>
          </w:tcPr>
          <w:p w14:paraId="105F4CBD" w14:textId="6CEEF457" w:rsidR="00953625" w:rsidRPr="00141609" w:rsidRDefault="00953625" w:rsidP="005070BB">
            <w:pPr>
              <w:pStyle w:val="GCC10ptromanbody"/>
              <w:jc w:val="center"/>
              <w:rPr>
                <w:rFonts w:ascii="Calibri" w:hAnsi="Calibri" w:cs="Calibri"/>
                <w:b/>
                <w:color w:val="FFFFFF" w:themeColor="background1"/>
                <w:sz w:val="24"/>
              </w:rPr>
            </w:pPr>
            <w:r w:rsidRPr="00141609">
              <w:rPr>
                <w:rFonts w:ascii="Calibri" w:hAnsi="Calibri" w:cs="Calibri"/>
                <w:b/>
                <w:color w:val="FFFFFF" w:themeColor="background1"/>
                <w:sz w:val="24"/>
              </w:rPr>
              <w:t>Assessment Method</w:t>
            </w:r>
          </w:p>
        </w:tc>
      </w:tr>
      <w:tr w:rsidR="00953625" w:rsidRPr="00141609" w14:paraId="5A5A8531" w14:textId="77777777" w:rsidTr="431C17F8">
        <w:trPr>
          <w:trHeight w:val="416"/>
        </w:trPr>
        <w:tc>
          <w:tcPr>
            <w:tcW w:w="6487" w:type="dxa"/>
          </w:tcPr>
          <w:p w14:paraId="3FF4F7BE" w14:textId="02C7A46E" w:rsidR="00175428" w:rsidRDefault="00184FD7" w:rsidP="00CA42D4">
            <w:pPr>
              <w:pStyle w:val="HayGroup11"/>
              <w:rPr>
                <w:rFonts w:ascii="Calibri" w:hAnsi="Calibri" w:cs="Calibri"/>
                <w:sz w:val="24"/>
                <w:lang w:val="en-GB"/>
              </w:rPr>
            </w:pPr>
            <w:r w:rsidRPr="00141609">
              <w:rPr>
                <w:rFonts w:ascii="Calibri" w:hAnsi="Calibri" w:cs="Calibri"/>
                <w:sz w:val="24"/>
                <w:lang w:val="en-GB"/>
              </w:rPr>
              <w:t xml:space="preserve">E2   </w:t>
            </w:r>
            <w:r w:rsidR="00E061D8" w:rsidRPr="00E061D8">
              <w:rPr>
                <w:rFonts w:ascii="Calibri" w:hAnsi="Calibri" w:cs="Calibri"/>
                <w:sz w:val="24"/>
                <w:lang w:val="en-GB"/>
              </w:rPr>
              <w:t>Advanced capability to serve as a Senior technical lead, bringing comprehensive production IT infrastructure support experience and senior-level Linux administration expertise</w:t>
            </w:r>
          </w:p>
          <w:p w14:paraId="67C6EFDF" w14:textId="77777777" w:rsidR="00E061D8" w:rsidRPr="00141609" w:rsidRDefault="00E061D8" w:rsidP="00CA42D4">
            <w:pPr>
              <w:pStyle w:val="HayGroup11"/>
              <w:rPr>
                <w:rFonts w:ascii="Calibri" w:hAnsi="Calibri" w:cs="Calibri"/>
                <w:sz w:val="24"/>
                <w:lang w:val="en-GB"/>
              </w:rPr>
            </w:pPr>
          </w:p>
          <w:p w14:paraId="69911660" w14:textId="5626AABF" w:rsidR="00687A9D" w:rsidRPr="00141609" w:rsidRDefault="00687A9D" w:rsidP="00CA42D4">
            <w:pPr>
              <w:pStyle w:val="HayGroup11"/>
              <w:rPr>
                <w:rFonts w:ascii="Calibri" w:hAnsi="Calibri" w:cs="Calibri"/>
                <w:sz w:val="24"/>
                <w:lang w:val="en-GB"/>
              </w:rPr>
            </w:pPr>
            <w:r w:rsidRPr="00141609">
              <w:rPr>
                <w:rFonts w:ascii="Calibri" w:hAnsi="Calibri" w:cs="Calibri"/>
                <w:sz w:val="24"/>
                <w:lang w:val="en-GB"/>
              </w:rPr>
              <w:t>E3 Experience</w:t>
            </w:r>
            <w:r w:rsidR="00D36D00" w:rsidRPr="00141609">
              <w:rPr>
                <w:rFonts w:ascii="Calibri" w:hAnsi="Calibri" w:cs="Calibri"/>
                <w:sz w:val="24"/>
                <w:lang w:val="en-GB"/>
              </w:rPr>
              <w:t xml:space="preserve"> and expertise of enterprise</w:t>
            </w:r>
            <w:r w:rsidRPr="00141609">
              <w:rPr>
                <w:rFonts w:ascii="Calibri" w:hAnsi="Calibri" w:cs="Calibri"/>
                <w:sz w:val="24"/>
                <w:lang w:val="en-GB"/>
              </w:rPr>
              <w:t xml:space="preserve"> Linux </w:t>
            </w:r>
            <w:r w:rsidR="00D36D00" w:rsidRPr="00141609">
              <w:rPr>
                <w:rFonts w:ascii="Calibri" w:hAnsi="Calibri" w:cs="Calibri"/>
                <w:sz w:val="24"/>
                <w:lang w:val="en-GB"/>
              </w:rPr>
              <w:t xml:space="preserve">systems such as </w:t>
            </w:r>
            <w:r w:rsidR="002B1CA3">
              <w:rPr>
                <w:rFonts w:ascii="Calibri" w:hAnsi="Calibri" w:cs="Calibri"/>
                <w:sz w:val="24"/>
                <w:lang w:val="en-GB"/>
              </w:rPr>
              <w:t xml:space="preserve">deploy and </w:t>
            </w:r>
            <w:r w:rsidR="00EC5266">
              <w:rPr>
                <w:rFonts w:ascii="Calibri" w:hAnsi="Calibri" w:cs="Calibri"/>
                <w:sz w:val="24"/>
                <w:lang w:val="en-GB"/>
              </w:rPr>
              <w:t>run</w:t>
            </w:r>
            <w:r w:rsidR="00B81A45">
              <w:rPr>
                <w:rFonts w:ascii="Calibri" w:hAnsi="Calibri" w:cs="Calibri"/>
                <w:sz w:val="24"/>
                <w:lang w:val="en-GB"/>
              </w:rPr>
              <w:t xml:space="preserve"> enterprise-level </w:t>
            </w:r>
            <w:r w:rsidR="00D36D00" w:rsidRPr="00141609">
              <w:rPr>
                <w:rFonts w:ascii="Calibri" w:hAnsi="Calibri" w:cs="Calibri"/>
                <w:sz w:val="24"/>
                <w:lang w:val="en-GB"/>
              </w:rPr>
              <w:t>Linux distr</w:t>
            </w:r>
            <w:r w:rsidR="00B81A45">
              <w:rPr>
                <w:rFonts w:ascii="Calibri" w:hAnsi="Calibri" w:cs="Calibri"/>
                <w:sz w:val="24"/>
                <w:lang w:val="en-GB"/>
              </w:rPr>
              <w:t>ibutions</w:t>
            </w:r>
            <w:r w:rsidR="00D36D00" w:rsidRPr="00141609">
              <w:rPr>
                <w:rFonts w:ascii="Calibri" w:hAnsi="Calibri" w:cs="Calibri"/>
                <w:sz w:val="24"/>
                <w:lang w:val="en-GB"/>
              </w:rPr>
              <w:t xml:space="preserve">, with experience of </w:t>
            </w:r>
            <w:r w:rsidR="00173571" w:rsidRPr="00141609">
              <w:rPr>
                <w:rFonts w:ascii="Calibri" w:hAnsi="Calibri" w:cs="Calibri"/>
                <w:sz w:val="24"/>
                <w:lang w:val="en-GB"/>
              </w:rPr>
              <w:t>day-to-day</w:t>
            </w:r>
            <w:r w:rsidR="00D36D00" w:rsidRPr="00141609">
              <w:rPr>
                <w:rFonts w:ascii="Calibri" w:hAnsi="Calibri" w:cs="Calibri"/>
                <w:sz w:val="24"/>
                <w:lang w:val="en-GB"/>
              </w:rPr>
              <w:t xml:space="preserve"> management of Linux servers and storage;</w:t>
            </w:r>
          </w:p>
          <w:p w14:paraId="726525D0" w14:textId="4BD65A70" w:rsidR="00D36D00" w:rsidRPr="00141609" w:rsidRDefault="007333E3" w:rsidP="00D36D00">
            <w:pPr>
              <w:pStyle w:val="HayGroup11"/>
              <w:numPr>
                <w:ilvl w:val="0"/>
                <w:numId w:val="22"/>
              </w:numPr>
              <w:rPr>
                <w:rFonts w:ascii="Calibri" w:hAnsi="Calibri" w:cs="Calibri"/>
                <w:sz w:val="24"/>
                <w:lang w:val="en-GB"/>
              </w:rPr>
            </w:pPr>
            <w:r>
              <w:rPr>
                <w:rFonts w:ascii="Calibri" w:hAnsi="Calibri" w:cs="Calibri"/>
                <w:sz w:val="24"/>
                <w:lang w:val="en-GB"/>
              </w:rPr>
              <w:t xml:space="preserve">Administration and optimisation </w:t>
            </w:r>
            <w:r w:rsidR="00D36D00" w:rsidRPr="00141609">
              <w:rPr>
                <w:rFonts w:ascii="Calibri" w:hAnsi="Calibri" w:cs="Calibri"/>
                <w:sz w:val="24"/>
                <w:lang w:val="en-GB"/>
              </w:rPr>
              <w:t>of Linux DNS/DHCP</w:t>
            </w:r>
          </w:p>
          <w:p w14:paraId="1385CC3F" w14:textId="7472B0B7" w:rsidR="00D36D00" w:rsidRPr="00141609" w:rsidRDefault="00D47EDD" w:rsidP="431C17F8">
            <w:pPr>
              <w:pStyle w:val="HayGroup11"/>
              <w:numPr>
                <w:ilvl w:val="0"/>
                <w:numId w:val="22"/>
              </w:numPr>
              <w:rPr>
                <w:rFonts w:ascii="Calibri" w:hAnsi="Calibri" w:cs="Calibri"/>
                <w:sz w:val="24"/>
                <w:lang w:val="en-GB"/>
              </w:rPr>
            </w:pPr>
            <w:r w:rsidRPr="00D47EDD">
              <w:rPr>
                <w:rFonts w:ascii="Calibri" w:hAnsi="Calibri" w:cs="Calibri"/>
                <w:sz w:val="24"/>
                <w:lang w:val="en-GB"/>
              </w:rPr>
              <w:t>Design and implement advanced observability frameworks</w:t>
            </w:r>
            <w:r w:rsidR="17F3C865" w:rsidRPr="431C17F8">
              <w:rPr>
                <w:rFonts w:ascii="Calibri" w:hAnsi="Calibri" w:cs="Calibri"/>
                <w:sz w:val="24"/>
                <w:lang w:val="en-GB"/>
              </w:rPr>
              <w:t xml:space="preserve"> such as Nagios</w:t>
            </w:r>
            <w:r w:rsidR="7E738E18" w:rsidRPr="431C17F8">
              <w:rPr>
                <w:rFonts w:ascii="Calibri" w:hAnsi="Calibri" w:cs="Calibri"/>
                <w:sz w:val="24"/>
                <w:lang w:val="en-GB"/>
              </w:rPr>
              <w:t>/</w:t>
            </w:r>
            <w:r w:rsidR="00743D47">
              <w:rPr>
                <w:rFonts w:ascii="Calibri" w:hAnsi="Calibri" w:cs="Calibri"/>
                <w:sz w:val="24"/>
                <w:lang w:val="en-GB"/>
              </w:rPr>
              <w:t>Grafana</w:t>
            </w:r>
            <w:r w:rsidR="7E738E18" w:rsidRPr="431C17F8">
              <w:rPr>
                <w:rFonts w:ascii="Calibri" w:hAnsi="Calibri" w:cs="Calibri"/>
                <w:sz w:val="24"/>
                <w:lang w:val="en-GB"/>
              </w:rPr>
              <w:t xml:space="preserve"> enterprise</w:t>
            </w:r>
            <w:r w:rsidR="000B2DBC" w:rsidRPr="000B2DBC">
              <w:rPr>
                <w:sz w:val="24"/>
                <w:lang w:val="en-GB"/>
              </w:rPr>
              <w:t xml:space="preserve"> </w:t>
            </w:r>
            <w:r w:rsidR="000B2DBC" w:rsidRPr="000B2DBC">
              <w:rPr>
                <w:rFonts w:ascii="Calibri" w:hAnsi="Calibri" w:cs="Calibri"/>
                <w:sz w:val="24"/>
                <w:lang w:val="en-GB"/>
              </w:rPr>
              <w:t>to proactively detect vulnerabilities and track system metrics</w:t>
            </w:r>
          </w:p>
          <w:p w14:paraId="101C4D99" w14:textId="3EADA8C4" w:rsidR="00175428" w:rsidRPr="000A0D4F" w:rsidRDefault="00FB0C74" w:rsidP="00FB0C74">
            <w:pPr>
              <w:pStyle w:val="HayGroup11"/>
              <w:numPr>
                <w:ilvl w:val="0"/>
                <w:numId w:val="22"/>
              </w:numPr>
              <w:rPr>
                <w:rStyle w:val="normaltextrun"/>
                <w:rFonts w:ascii="Calibri" w:hAnsi="Calibri" w:cs="Calibri"/>
                <w:sz w:val="24"/>
                <w:lang w:val="en-GB"/>
              </w:rPr>
            </w:pPr>
            <w:r w:rsidRPr="00FB0C74">
              <w:rPr>
                <w:rStyle w:val="normaltextrun"/>
                <w:rFonts w:ascii="Calibri" w:hAnsi="Calibri" w:cs="Calibri"/>
                <w:color w:val="000000"/>
                <w:sz w:val="24"/>
                <w:shd w:val="clear" w:color="auto" w:fill="FFFFFF"/>
              </w:rPr>
              <w:t>Engineer and lifecycle-manage robust automation frameworks using BASH, Perl, or Python; troubleshooting and refining complex scripts to optimize infrastructure efficiency and eliminate manual overhead</w:t>
            </w:r>
            <w:r w:rsidR="000A0D4F">
              <w:rPr>
                <w:rStyle w:val="normaltextrun"/>
                <w:rFonts w:ascii="Calibri" w:hAnsi="Calibri" w:cs="Calibri"/>
                <w:color w:val="000000"/>
                <w:sz w:val="24"/>
                <w:shd w:val="clear" w:color="auto" w:fill="FFFFFF"/>
              </w:rPr>
              <w:t>.</w:t>
            </w:r>
          </w:p>
          <w:p w14:paraId="7E1FD87D" w14:textId="77777777" w:rsidR="000A0D4F" w:rsidRPr="00141609" w:rsidRDefault="000A0D4F" w:rsidP="000A0D4F">
            <w:pPr>
              <w:pStyle w:val="HayGroup11"/>
              <w:ind w:left="720"/>
              <w:rPr>
                <w:rFonts w:ascii="Calibri" w:hAnsi="Calibri" w:cs="Calibri"/>
                <w:sz w:val="24"/>
                <w:lang w:val="en-GB"/>
              </w:rPr>
            </w:pPr>
          </w:p>
          <w:p w14:paraId="1846332B" w14:textId="1592FB19" w:rsidR="00687A9D" w:rsidRPr="00141609" w:rsidRDefault="00687A9D" w:rsidP="00CA42D4">
            <w:pPr>
              <w:pStyle w:val="HayGroup11"/>
              <w:rPr>
                <w:rFonts w:ascii="Calibri" w:hAnsi="Calibri" w:cs="Calibri"/>
                <w:sz w:val="24"/>
                <w:lang w:val="en-GB"/>
              </w:rPr>
            </w:pPr>
            <w:r w:rsidRPr="00141609">
              <w:rPr>
                <w:rFonts w:ascii="Calibri" w:hAnsi="Calibri" w:cs="Calibri"/>
                <w:sz w:val="24"/>
                <w:lang w:val="en-GB"/>
              </w:rPr>
              <w:t xml:space="preserve">E4 </w:t>
            </w:r>
            <w:r w:rsidR="00DF23E5">
              <w:rPr>
                <w:rFonts w:ascii="Calibri" w:hAnsi="Calibri" w:cs="Calibri"/>
                <w:sz w:val="24"/>
                <w:lang w:val="en-GB"/>
              </w:rPr>
              <w:t xml:space="preserve">Take ownership of </w:t>
            </w:r>
            <w:r w:rsidR="00B320E1" w:rsidRPr="00B320E1">
              <w:rPr>
                <w:rFonts w:ascii="Calibri" w:hAnsi="Calibri" w:cs="Calibri"/>
                <w:sz w:val="24"/>
                <w:lang w:val="en-GB"/>
              </w:rPr>
              <w:t>the end-to-end planning and execution of enterprise-wide Linux server upgrades, optimi</w:t>
            </w:r>
            <w:r w:rsidR="00B320E1">
              <w:rPr>
                <w:rFonts w:ascii="Calibri" w:hAnsi="Calibri" w:cs="Calibri"/>
                <w:sz w:val="24"/>
                <w:lang w:val="en-GB"/>
              </w:rPr>
              <w:t>s</w:t>
            </w:r>
            <w:r w:rsidR="00B320E1" w:rsidRPr="00B320E1">
              <w:rPr>
                <w:rFonts w:ascii="Calibri" w:hAnsi="Calibri" w:cs="Calibri"/>
                <w:sz w:val="24"/>
                <w:lang w:val="en-GB"/>
              </w:rPr>
              <w:t>ing infrastructure stability and mitigating deployment risks.</w:t>
            </w:r>
          </w:p>
          <w:p w14:paraId="736187BC" w14:textId="77777777" w:rsidR="00175428" w:rsidRPr="00141609" w:rsidRDefault="00175428" w:rsidP="00CA42D4">
            <w:pPr>
              <w:pStyle w:val="HayGroup11"/>
              <w:rPr>
                <w:rFonts w:ascii="Calibri" w:hAnsi="Calibri" w:cs="Calibri"/>
                <w:sz w:val="24"/>
                <w:lang w:val="en-GB"/>
              </w:rPr>
            </w:pPr>
          </w:p>
          <w:p w14:paraId="644B98BB" w14:textId="10950A73" w:rsidR="00175428" w:rsidRPr="00141609" w:rsidRDefault="00175428" w:rsidP="00CA42D4">
            <w:pPr>
              <w:pStyle w:val="HayGroup11"/>
              <w:rPr>
                <w:rFonts w:ascii="Calibri" w:hAnsi="Calibri" w:cs="Calibri"/>
                <w:sz w:val="24"/>
                <w:lang w:val="en-GB"/>
              </w:rPr>
            </w:pPr>
            <w:r w:rsidRPr="00141609">
              <w:rPr>
                <w:rFonts w:ascii="Calibri" w:hAnsi="Calibri" w:cs="Calibri"/>
                <w:sz w:val="24"/>
                <w:lang w:val="en-GB"/>
              </w:rPr>
              <w:t>E</w:t>
            </w:r>
            <w:r w:rsidR="007011FB" w:rsidRPr="00141609">
              <w:rPr>
                <w:rFonts w:ascii="Calibri" w:hAnsi="Calibri" w:cs="Calibri"/>
                <w:sz w:val="24"/>
                <w:lang w:val="en-GB"/>
              </w:rPr>
              <w:t xml:space="preserve">5 </w:t>
            </w:r>
            <w:r w:rsidR="008E0798" w:rsidRPr="008E0798">
              <w:rPr>
                <w:rFonts w:ascii="Calibri" w:hAnsi="Calibri" w:cs="Calibri"/>
                <w:sz w:val="24"/>
                <w:lang w:val="en-GB"/>
              </w:rPr>
              <w:t xml:space="preserve">Orchestrate enterprise-wide security patching and network perimeter </w:t>
            </w:r>
            <w:r w:rsidR="00173571" w:rsidRPr="008E0798">
              <w:rPr>
                <w:rFonts w:ascii="Calibri" w:hAnsi="Calibri" w:cs="Calibri"/>
                <w:sz w:val="24"/>
                <w:lang w:val="en-GB"/>
              </w:rPr>
              <w:t>defence</w:t>
            </w:r>
            <w:r w:rsidR="008E0798" w:rsidRPr="008E0798">
              <w:rPr>
                <w:rFonts w:ascii="Calibri" w:hAnsi="Calibri" w:cs="Calibri"/>
                <w:sz w:val="24"/>
                <w:lang w:val="en-GB"/>
              </w:rPr>
              <w:t>, maintaining robust Linux firewall configurations to guarantee a highly secure production environment</w:t>
            </w:r>
            <w:r w:rsidR="00204A24" w:rsidRPr="00141609">
              <w:rPr>
                <w:rFonts w:ascii="Calibri" w:hAnsi="Calibri" w:cs="Calibri"/>
                <w:sz w:val="24"/>
                <w:lang w:val="en-GB"/>
              </w:rPr>
              <w:t>.</w:t>
            </w:r>
          </w:p>
          <w:p w14:paraId="0A2C90DA" w14:textId="77777777" w:rsidR="002C4843" w:rsidRPr="00141609" w:rsidRDefault="002C4843" w:rsidP="00CA42D4">
            <w:pPr>
              <w:pStyle w:val="HayGroup11"/>
              <w:rPr>
                <w:rFonts w:ascii="Calibri" w:hAnsi="Calibri" w:cs="Calibri"/>
                <w:sz w:val="24"/>
                <w:lang w:val="en-GB"/>
              </w:rPr>
            </w:pPr>
          </w:p>
          <w:p w14:paraId="6402CE05" w14:textId="0BD9BEDC" w:rsidR="002C4843" w:rsidRPr="00141609" w:rsidRDefault="00D36D00" w:rsidP="00CA42D4">
            <w:pPr>
              <w:pStyle w:val="HayGroup11"/>
              <w:rPr>
                <w:rFonts w:ascii="Calibri" w:hAnsi="Calibri" w:cs="Calibri"/>
                <w:sz w:val="24"/>
                <w:lang w:val="en-GB"/>
              </w:rPr>
            </w:pPr>
            <w:r w:rsidRPr="00141609">
              <w:rPr>
                <w:rFonts w:ascii="Calibri" w:hAnsi="Calibri" w:cs="Calibri"/>
                <w:sz w:val="24"/>
                <w:lang w:val="en-GB"/>
              </w:rPr>
              <w:t>E6</w:t>
            </w:r>
            <w:r w:rsidR="00204A24" w:rsidRPr="00141609">
              <w:rPr>
                <w:rFonts w:ascii="Calibri" w:hAnsi="Calibri" w:cs="Calibri"/>
                <w:sz w:val="24"/>
                <w:lang w:val="en-GB"/>
              </w:rPr>
              <w:t xml:space="preserve"> </w:t>
            </w:r>
            <w:r w:rsidR="002E0D2A" w:rsidRPr="002E0D2A">
              <w:rPr>
                <w:rFonts w:ascii="Calibri" w:hAnsi="Calibri" w:cs="Calibri"/>
                <w:sz w:val="24"/>
                <w:lang w:val="en-GB"/>
              </w:rPr>
              <w:t>Lead the engineering, maintenance, and optimi</w:t>
            </w:r>
            <w:r w:rsidR="002E0D2A">
              <w:rPr>
                <w:rFonts w:ascii="Calibri" w:hAnsi="Calibri" w:cs="Calibri"/>
                <w:sz w:val="24"/>
                <w:lang w:val="en-GB"/>
              </w:rPr>
              <w:t>s</w:t>
            </w:r>
            <w:r w:rsidR="002E0D2A" w:rsidRPr="002E0D2A">
              <w:rPr>
                <w:rFonts w:ascii="Calibri" w:hAnsi="Calibri" w:cs="Calibri"/>
                <w:sz w:val="24"/>
                <w:lang w:val="en-GB"/>
              </w:rPr>
              <w:t>ation of complex cloud and on-premises Linux systems and network topologies to guarantee maximum system reliability, performance, and security.</w:t>
            </w:r>
          </w:p>
          <w:p w14:paraId="456C2F4F" w14:textId="77777777" w:rsidR="003344A9" w:rsidRPr="00141609" w:rsidRDefault="003344A9" w:rsidP="00CA42D4">
            <w:pPr>
              <w:pStyle w:val="HayGroup11"/>
              <w:rPr>
                <w:rFonts w:ascii="Calibri" w:hAnsi="Calibri" w:cs="Calibri"/>
                <w:sz w:val="24"/>
                <w:lang w:val="en-GB"/>
              </w:rPr>
            </w:pPr>
          </w:p>
          <w:p w14:paraId="7FADE6E7" w14:textId="63E730BA" w:rsidR="00E7750C" w:rsidRPr="00141609" w:rsidRDefault="00E7750C" w:rsidP="00CA42D4">
            <w:pPr>
              <w:pStyle w:val="HayGroup11"/>
              <w:rPr>
                <w:rFonts w:ascii="Calibri" w:hAnsi="Calibri" w:cs="Calibri"/>
                <w:sz w:val="24"/>
                <w:lang w:val="en-GB"/>
              </w:rPr>
            </w:pPr>
            <w:r w:rsidRPr="00141609">
              <w:rPr>
                <w:rFonts w:ascii="Calibri" w:hAnsi="Calibri" w:cs="Calibri"/>
                <w:sz w:val="24"/>
                <w:lang w:val="en-GB"/>
              </w:rPr>
              <w:t>E</w:t>
            </w:r>
            <w:r w:rsidR="00204A24" w:rsidRPr="00141609">
              <w:rPr>
                <w:rFonts w:ascii="Calibri" w:hAnsi="Calibri" w:cs="Calibri"/>
                <w:sz w:val="24"/>
                <w:lang w:val="en-GB"/>
              </w:rPr>
              <w:t xml:space="preserve">7 </w:t>
            </w:r>
            <w:r w:rsidR="00D40911" w:rsidRPr="00D40911">
              <w:rPr>
                <w:rFonts w:ascii="Calibri" w:hAnsi="Calibri" w:cs="Calibri"/>
                <w:sz w:val="24"/>
                <w:lang w:val="en-GB"/>
              </w:rPr>
              <w:t xml:space="preserve">Proven track record </w:t>
            </w:r>
            <w:r w:rsidR="006A0925">
              <w:rPr>
                <w:rFonts w:ascii="Calibri" w:hAnsi="Calibri" w:cs="Calibri"/>
                <w:sz w:val="24"/>
                <w:lang w:val="en-GB"/>
              </w:rPr>
              <w:t>in a Senior role</w:t>
            </w:r>
            <w:r w:rsidR="00D40911" w:rsidRPr="00D40911">
              <w:rPr>
                <w:rFonts w:ascii="Calibri" w:hAnsi="Calibri" w:cs="Calibri"/>
                <w:sz w:val="24"/>
                <w:lang w:val="en-GB"/>
              </w:rPr>
              <w:t>, steering complex infrastructure projects from conception to deployment while applying rigorous analytical frameworks and precision to ensure flawless delivery.</w:t>
            </w:r>
          </w:p>
          <w:p w14:paraId="11A076FE" w14:textId="77777777" w:rsidR="003344A9" w:rsidRPr="00141609" w:rsidRDefault="003344A9" w:rsidP="00CA42D4">
            <w:pPr>
              <w:pStyle w:val="HayGroup11"/>
              <w:rPr>
                <w:rFonts w:ascii="Calibri" w:hAnsi="Calibri" w:cs="Calibri"/>
                <w:sz w:val="24"/>
                <w:lang w:val="en-GB"/>
              </w:rPr>
            </w:pPr>
          </w:p>
          <w:p w14:paraId="0081AD76" w14:textId="61DA0D35" w:rsidR="003344A9" w:rsidRPr="00141609" w:rsidRDefault="00A756DA" w:rsidP="00CA42D4">
            <w:pPr>
              <w:pStyle w:val="HayGroup11"/>
              <w:rPr>
                <w:rFonts w:ascii="Calibri" w:hAnsi="Calibri" w:cs="Calibri"/>
                <w:sz w:val="24"/>
                <w:lang w:val="en-GB"/>
              </w:rPr>
            </w:pPr>
            <w:r w:rsidRPr="00141609">
              <w:rPr>
                <w:rFonts w:ascii="Calibri" w:hAnsi="Calibri" w:cs="Calibri"/>
                <w:sz w:val="24"/>
                <w:lang w:val="en-GB"/>
              </w:rPr>
              <w:t>E</w:t>
            </w:r>
            <w:r w:rsidR="00204A24" w:rsidRPr="00141609">
              <w:rPr>
                <w:rFonts w:ascii="Calibri" w:hAnsi="Calibri" w:cs="Calibri"/>
                <w:sz w:val="24"/>
                <w:lang w:val="en-GB"/>
              </w:rPr>
              <w:t>8</w:t>
            </w:r>
            <w:r w:rsidR="00DB1F2F" w:rsidRPr="00141609">
              <w:rPr>
                <w:rFonts w:ascii="Calibri" w:hAnsi="Calibri" w:cs="Calibri"/>
                <w:sz w:val="24"/>
                <w:lang w:val="en-GB"/>
              </w:rPr>
              <w:t xml:space="preserve"> </w:t>
            </w:r>
            <w:r w:rsidR="00275A88" w:rsidRPr="00275A88">
              <w:rPr>
                <w:rFonts w:ascii="Calibri" w:hAnsi="Calibri" w:cs="Calibri"/>
                <w:sz w:val="24"/>
                <w:lang w:val="en-GB"/>
              </w:rPr>
              <w:t>Design and deploy robust network and storage topologies, taking senior ownership of Linux firewall configurations, enterprise VPNs, traffic-managing load balancers, and scalable server provisioning</w:t>
            </w:r>
            <w:r w:rsidR="00173571">
              <w:rPr>
                <w:rFonts w:ascii="Calibri" w:hAnsi="Calibri" w:cs="Calibri"/>
                <w:sz w:val="24"/>
                <w:lang w:val="en-GB"/>
              </w:rPr>
              <w:t>.</w:t>
            </w:r>
          </w:p>
          <w:p w14:paraId="05E7C9AB" w14:textId="77777777" w:rsidR="001A7EA2" w:rsidRPr="00141609" w:rsidRDefault="001A7EA2" w:rsidP="00CA42D4">
            <w:pPr>
              <w:pStyle w:val="HayGroup11"/>
              <w:rPr>
                <w:rFonts w:ascii="Calibri" w:hAnsi="Calibri" w:cs="Calibri"/>
                <w:sz w:val="24"/>
                <w:lang w:val="en-GB"/>
              </w:rPr>
            </w:pPr>
          </w:p>
          <w:p w14:paraId="489AF735" w14:textId="6DA5D4A5" w:rsidR="00204A24" w:rsidRPr="00141609" w:rsidRDefault="001A7EA2" w:rsidP="00A756DA">
            <w:pPr>
              <w:pStyle w:val="HayGroup11"/>
              <w:rPr>
                <w:rFonts w:ascii="Calibri" w:hAnsi="Calibri" w:cs="Calibri"/>
                <w:color w:val="000000"/>
                <w:sz w:val="24"/>
                <w:shd w:val="clear" w:color="auto" w:fill="FFFFFF"/>
              </w:rPr>
            </w:pPr>
            <w:r w:rsidRPr="00141609">
              <w:rPr>
                <w:rFonts w:ascii="Calibri" w:hAnsi="Calibri" w:cs="Calibri"/>
                <w:sz w:val="24"/>
                <w:lang w:val="en-GB"/>
              </w:rPr>
              <w:t>E</w:t>
            </w:r>
            <w:r w:rsidR="00204A24" w:rsidRPr="00141609">
              <w:rPr>
                <w:rFonts w:ascii="Calibri" w:hAnsi="Calibri" w:cs="Calibri"/>
                <w:sz w:val="24"/>
                <w:lang w:val="en-GB"/>
              </w:rPr>
              <w:t>9</w:t>
            </w:r>
            <w:r w:rsidR="00A756DA" w:rsidRPr="00141609">
              <w:rPr>
                <w:rFonts w:ascii="Calibri" w:hAnsi="Calibri" w:cs="Calibri"/>
                <w:sz w:val="24"/>
                <w:lang w:val="en-GB"/>
              </w:rPr>
              <w:t xml:space="preserve"> Experience with </w:t>
            </w:r>
            <w:r w:rsidRPr="00141609">
              <w:rPr>
                <w:rFonts w:ascii="Calibri" w:hAnsi="Calibri" w:cs="Calibri"/>
                <w:sz w:val="24"/>
                <w:lang w:val="en-GB"/>
              </w:rPr>
              <w:t xml:space="preserve">Linux distros such as </w:t>
            </w:r>
            <w:r w:rsidR="00A756DA" w:rsidRPr="00141609">
              <w:rPr>
                <w:rFonts w:ascii="Calibri" w:hAnsi="Calibri" w:cs="Calibri"/>
                <w:sz w:val="24"/>
                <w:lang w:val="en-GB"/>
              </w:rPr>
              <w:t>Redhat Enterprise Level</w:t>
            </w:r>
            <w:r w:rsidRPr="00141609">
              <w:rPr>
                <w:rFonts w:ascii="Calibri" w:hAnsi="Calibri" w:cs="Calibri"/>
                <w:sz w:val="24"/>
                <w:lang w:val="en-GB"/>
              </w:rPr>
              <w:t>, Ubuntu</w:t>
            </w:r>
            <w:r w:rsidR="007011FB" w:rsidRPr="00141609">
              <w:rPr>
                <w:rFonts w:ascii="Calibri" w:hAnsi="Calibri" w:cs="Calibri"/>
                <w:sz w:val="24"/>
                <w:lang w:val="en-GB"/>
              </w:rPr>
              <w:t xml:space="preserve"> etc.</w:t>
            </w:r>
            <w:r w:rsidR="00204A24" w:rsidRPr="00141609">
              <w:rPr>
                <w:rFonts w:ascii="Calibri" w:hAnsi="Calibri" w:cs="Calibri"/>
                <w:color w:val="000000"/>
                <w:sz w:val="24"/>
                <w:shd w:val="clear" w:color="auto" w:fill="FFFFFF"/>
              </w:rPr>
              <w:t xml:space="preserve"> </w:t>
            </w:r>
          </w:p>
          <w:p w14:paraId="3C9E832F" w14:textId="77777777" w:rsidR="00204A24" w:rsidRPr="00141609" w:rsidRDefault="00204A24" w:rsidP="00A756DA">
            <w:pPr>
              <w:pStyle w:val="HayGroup11"/>
              <w:rPr>
                <w:rStyle w:val="normaltextrun"/>
                <w:rFonts w:ascii="Calibri" w:hAnsi="Calibri" w:cs="Calibri"/>
                <w:color w:val="000000"/>
                <w:sz w:val="24"/>
                <w:shd w:val="clear" w:color="auto" w:fill="FFFFFF"/>
              </w:rPr>
            </w:pPr>
          </w:p>
          <w:p w14:paraId="10011CE8" w14:textId="0CD1ABD0" w:rsidR="00A756DA" w:rsidRDefault="00204A24" w:rsidP="00A756DA">
            <w:pPr>
              <w:pStyle w:val="HayGroup11"/>
              <w:rPr>
                <w:rStyle w:val="normaltextrun"/>
                <w:rFonts w:ascii="Calibri" w:hAnsi="Calibri" w:cs="Calibri"/>
                <w:color w:val="000000"/>
                <w:sz w:val="24"/>
                <w:shd w:val="clear" w:color="auto" w:fill="FFFFFF"/>
              </w:rPr>
            </w:pPr>
            <w:r w:rsidRPr="00141609">
              <w:rPr>
                <w:rStyle w:val="normaltextrun"/>
                <w:rFonts w:ascii="Calibri" w:hAnsi="Calibri" w:cs="Calibri"/>
                <w:color w:val="000000"/>
                <w:sz w:val="24"/>
                <w:shd w:val="clear" w:color="auto" w:fill="FFFFFF"/>
              </w:rPr>
              <w:t>E10 Ability to understand and interpret user requirements and provide appropriate advice and guidance</w:t>
            </w:r>
          </w:p>
          <w:p w14:paraId="18DB3F4C" w14:textId="77777777" w:rsidR="00CF2EB8" w:rsidRDefault="00CF2EB8" w:rsidP="00A756DA">
            <w:pPr>
              <w:pStyle w:val="HayGroup11"/>
              <w:rPr>
                <w:rStyle w:val="normaltextrun"/>
                <w:rFonts w:ascii="Calibri" w:hAnsi="Calibri" w:cs="Calibri"/>
                <w:color w:val="000000"/>
                <w:sz w:val="24"/>
                <w:shd w:val="clear" w:color="auto" w:fill="FFFFFF"/>
              </w:rPr>
            </w:pPr>
          </w:p>
          <w:p w14:paraId="4BD804E9" w14:textId="306A517B" w:rsidR="00CF2EB8" w:rsidRPr="00141609" w:rsidRDefault="00CF2EB8" w:rsidP="00CF2EB8">
            <w:pPr>
              <w:rPr>
                <w:rFonts w:ascii="Calibri" w:hAnsi="Calibri" w:cs="Calibri"/>
                <w:bCs/>
              </w:rPr>
            </w:pPr>
            <w:r w:rsidRPr="00CF2EB8">
              <w:rPr>
                <w:rFonts w:ascii="Calibri" w:hAnsi="Calibri" w:cs="Calibri"/>
                <w:bCs/>
              </w:rPr>
              <w:t xml:space="preserve">D1 </w:t>
            </w:r>
            <w:r w:rsidRPr="00CF2EB8">
              <w:rPr>
                <w:rStyle w:val="normaltextrun"/>
                <w:rFonts w:ascii="Calibri" w:hAnsi="Calibri" w:cs="Calibri"/>
                <w:color w:val="000000"/>
                <w:shd w:val="clear" w:color="auto" w:fill="FFFFFF"/>
              </w:rPr>
              <w:t xml:space="preserve">Experience of working in </w:t>
            </w:r>
            <w:r w:rsidR="0020661A">
              <w:rPr>
                <w:rStyle w:val="normaltextrun"/>
                <w:rFonts w:ascii="Calibri" w:hAnsi="Calibri" w:cs="Calibri"/>
                <w:color w:val="000000"/>
                <w:shd w:val="clear" w:color="auto" w:fill="FFFFFF"/>
              </w:rPr>
              <w:t xml:space="preserve">the </w:t>
            </w:r>
            <w:r w:rsidRPr="00CF2EB8">
              <w:rPr>
                <w:rStyle w:val="normaltextrun"/>
                <w:rFonts w:ascii="Calibri" w:hAnsi="Calibri" w:cs="Calibri"/>
                <w:color w:val="000000"/>
                <w:shd w:val="clear" w:color="auto" w:fill="FFFFFF"/>
              </w:rPr>
              <w:t>Higher Education sector</w:t>
            </w:r>
          </w:p>
          <w:p w14:paraId="211C0AD3" w14:textId="77777777" w:rsidR="00CF2EB8" w:rsidRPr="00141609" w:rsidRDefault="00CF2EB8" w:rsidP="00A756DA">
            <w:pPr>
              <w:pStyle w:val="HayGroup11"/>
              <w:rPr>
                <w:rFonts w:ascii="Calibri" w:hAnsi="Calibri" w:cs="Calibri"/>
                <w:sz w:val="24"/>
                <w:lang w:val="en-GB"/>
              </w:rPr>
            </w:pPr>
          </w:p>
          <w:p w14:paraId="335B764A" w14:textId="2E03D284" w:rsidR="00A756DA" w:rsidRPr="00141609" w:rsidRDefault="012BB11A" w:rsidP="431C17F8">
            <w:pPr>
              <w:pStyle w:val="HayGroup11"/>
              <w:rPr>
                <w:rFonts w:ascii="Calibri" w:hAnsi="Calibri" w:cs="Calibri"/>
                <w:sz w:val="24"/>
                <w:lang w:val="en-GB"/>
              </w:rPr>
            </w:pPr>
            <w:r w:rsidRPr="431C17F8">
              <w:rPr>
                <w:rFonts w:ascii="Calibri" w:hAnsi="Calibri" w:cs="Calibri"/>
                <w:sz w:val="24"/>
                <w:lang w:val="en-GB"/>
              </w:rPr>
              <w:t>D</w:t>
            </w:r>
            <w:r w:rsidR="17D573B3" w:rsidRPr="431C17F8">
              <w:rPr>
                <w:rFonts w:ascii="Calibri" w:hAnsi="Calibri" w:cs="Calibri"/>
                <w:sz w:val="24"/>
                <w:lang w:val="en-GB"/>
              </w:rPr>
              <w:t>2 Knowledge</w:t>
            </w:r>
            <w:r w:rsidR="3D46A769" w:rsidRPr="431C17F8">
              <w:rPr>
                <w:rFonts w:ascii="Calibri" w:hAnsi="Calibri" w:cs="Calibri"/>
                <w:sz w:val="24"/>
                <w:lang w:val="en-GB"/>
              </w:rPr>
              <w:t xml:space="preserve"> of</w:t>
            </w:r>
            <w:r w:rsidR="2467EFFD" w:rsidRPr="431C17F8">
              <w:rPr>
                <w:rFonts w:ascii="Calibri" w:hAnsi="Calibri" w:cs="Calibri"/>
                <w:sz w:val="24"/>
                <w:lang w:val="en-GB"/>
              </w:rPr>
              <w:t xml:space="preserve"> </w:t>
            </w:r>
            <w:r w:rsidR="3D46A769" w:rsidRPr="431C17F8">
              <w:rPr>
                <w:rFonts w:ascii="Calibri" w:hAnsi="Calibri" w:cs="Calibri"/>
                <w:sz w:val="24"/>
                <w:lang w:val="en-GB"/>
              </w:rPr>
              <w:t xml:space="preserve">Network and telecoms services such as </w:t>
            </w:r>
            <w:r w:rsidR="2467EFFD" w:rsidRPr="431C17F8">
              <w:rPr>
                <w:rFonts w:ascii="Calibri" w:hAnsi="Calibri" w:cs="Calibri"/>
                <w:sz w:val="24"/>
                <w:lang w:val="en-GB"/>
              </w:rPr>
              <w:t xml:space="preserve">Cisco </w:t>
            </w:r>
            <w:r w:rsidR="6CCEB39E" w:rsidRPr="431C17F8">
              <w:rPr>
                <w:rFonts w:ascii="Calibri" w:hAnsi="Calibri" w:cs="Calibri"/>
                <w:sz w:val="24"/>
                <w:lang w:val="en-GB"/>
              </w:rPr>
              <w:t xml:space="preserve">FCM, FTD, Meraki, </w:t>
            </w:r>
            <w:r w:rsidR="2467EFFD" w:rsidRPr="431C17F8">
              <w:rPr>
                <w:rFonts w:ascii="Calibri" w:hAnsi="Calibri" w:cs="Calibri"/>
                <w:sz w:val="24"/>
                <w:lang w:val="en-GB"/>
              </w:rPr>
              <w:t xml:space="preserve">UCCM, </w:t>
            </w:r>
            <w:r w:rsidR="17D573B3" w:rsidRPr="431C17F8">
              <w:rPr>
                <w:rFonts w:ascii="Calibri" w:hAnsi="Calibri" w:cs="Calibri"/>
                <w:sz w:val="24"/>
                <w:lang w:val="en-GB"/>
              </w:rPr>
              <w:t>UCCX, CUACA</w:t>
            </w:r>
            <w:r w:rsidR="79E0D31B" w:rsidRPr="431C17F8">
              <w:rPr>
                <w:rFonts w:ascii="Calibri" w:hAnsi="Calibri" w:cs="Calibri"/>
                <w:sz w:val="24"/>
                <w:lang w:val="en-GB"/>
              </w:rPr>
              <w:t>, Cambium.</w:t>
            </w:r>
          </w:p>
          <w:p w14:paraId="0F2315EE" w14:textId="77777777" w:rsidR="0085225C" w:rsidRPr="00141609" w:rsidRDefault="0085225C" w:rsidP="00CA42D4">
            <w:pPr>
              <w:pStyle w:val="HayGroup11"/>
              <w:rPr>
                <w:rFonts w:ascii="Calibri" w:hAnsi="Calibri" w:cs="Calibri"/>
                <w:sz w:val="24"/>
                <w:lang w:val="en-GB"/>
              </w:rPr>
            </w:pPr>
          </w:p>
          <w:p w14:paraId="1C0375EA" w14:textId="1EFC1B1D" w:rsidR="002C4843" w:rsidRPr="00141609" w:rsidRDefault="0085225C" w:rsidP="00CA42D4">
            <w:pPr>
              <w:pStyle w:val="HayGroup11"/>
              <w:rPr>
                <w:rStyle w:val="eop"/>
                <w:rFonts w:ascii="Calibri" w:hAnsi="Calibri" w:cs="Calibri"/>
                <w:color w:val="000000"/>
                <w:sz w:val="24"/>
                <w:shd w:val="clear" w:color="auto" w:fill="FFFFFF"/>
              </w:rPr>
            </w:pPr>
            <w:r w:rsidRPr="00141609">
              <w:rPr>
                <w:rFonts w:ascii="Calibri" w:hAnsi="Calibri" w:cs="Calibri"/>
                <w:sz w:val="24"/>
                <w:lang w:val="en-GB"/>
              </w:rPr>
              <w:t>D</w:t>
            </w:r>
            <w:r w:rsidR="00DB1F2F" w:rsidRPr="00141609">
              <w:rPr>
                <w:rFonts w:ascii="Calibri" w:hAnsi="Calibri" w:cs="Calibri"/>
                <w:sz w:val="24"/>
                <w:lang w:val="en-GB"/>
              </w:rPr>
              <w:t xml:space="preserve">3 </w:t>
            </w:r>
            <w:r w:rsidR="00B96817" w:rsidRPr="00141609">
              <w:rPr>
                <w:rStyle w:val="normaltextrun"/>
                <w:rFonts w:ascii="Calibri" w:hAnsi="Calibri" w:cs="Calibri"/>
                <w:color w:val="000000"/>
                <w:sz w:val="24"/>
                <w:shd w:val="clear" w:color="auto" w:fill="FFFFFF"/>
              </w:rPr>
              <w:t>Experience of ITIL processes.</w:t>
            </w:r>
            <w:r w:rsidR="00B96817" w:rsidRPr="00141609">
              <w:rPr>
                <w:rStyle w:val="eop"/>
                <w:rFonts w:ascii="Calibri" w:hAnsi="Calibri" w:cs="Calibri"/>
                <w:color w:val="000000"/>
                <w:sz w:val="24"/>
                <w:shd w:val="clear" w:color="auto" w:fill="FFFFFF"/>
              </w:rPr>
              <w:t> </w:t>
            </w:r>
          </w:p>
          <w:p w14:paraId="48A8E0B5" w14:textId="77777777" w:rsidR="00B96817" w:rsidRPr="00141609" w:rsidRDefault="00B96817" w:rsidP="00CA42D4">
            <w:pPr>
              <w:pStyle w:val="HayGroup11"/>
              <w:rPr>
                <w:rFonts w:ascii="Calibri" w:hAnsi="Calibri" w:cs="Calibri"/>
                <w:sz w:val="24"/>
                <w:lang w:val="en-GB"/>
              </w:rPr>
            </w:pPr>
          </w:p>
          <w:p w14:paraId="1B6ED165" w14:textId="2EE09129" w:rsidR="00B32C7B" w:rsidRPr="00141609" w:rsidRDefault="007011FB" w:rsidP="00517997">
            <w:pPr>
              <w:pStyle w:val="HayGroup11"/>
              <w:rPr>
                <w:rFonts w:ascii="Calibri" w:hAnsi="Calibri" w:cs="Calibri"/>
                <w:color w:val="000000"/>
                <w:sz w:val="24"/>
                <w:shd w:val="clear" w:color="auto" w:fill="FFFFFF"/>
              </w:rPr>
            </w:pPr>
            <w:r w:rsidRPr="00141609">
              <w:rPr>
                <w:rFonts w:ascii="Calibri" w:hAnsi="Calibri" w:cs="Calibri"/>
                <w:sz w:val="24"/>
                <w:lang w:val="en-GB"/>
              </w:rPr>
              <w:lastRenderedPageBreak/>
              <w:t xml:space="preserve">D4 </w:t>
            </w:r>
            <w:r w:rsidR="00B96817" w:rsidRPr="00141609">
              <w:rPr>
                <w:rStyle w:val="normaltextrun"/>
                <w:rFonts w:ascii="Calibri" w:hAnsi="Calibri" w:cs="Calibri"/>
                <w:color w:val="000000"/>
                <w:sz w:val="24"/>
                <w:shd w:val="clear" w:color="auto" w:fill="FFFFFF"/>
              </w:rPr>
              <w:t>Knowledge of ITSM/ I.T. project management.</w:t>
            </w:r>
          </w:p>
          <w:p w14:paraId="19BCF144" w14:textId="77777777" w:rsidR="00517997" w:rsidRPr="00141609" w:rsidRDefault="00517997" w:rsidP="00517997">
            <w:pPr>
              <w:pStyle w:val="HayGroup11"/>
              <w:rPr>
                <w:rFonts w:ascii="Calibri" w:hAnsi="Calibri" w:cs="Calibri"/>
                <w:sz w:val="24"/>
                <w:lang w:val="en-GB"/>
              </w:rPr>
            </w:pPr>
          </w:p>
        </w:tc>
        <w:tc>
          <w:tcPr>
            <w:tcW w:w="4140" w:type="dxa"/>
          </w:tcPr>
          <w:p w14:paraId="00807022" w14:textId="5158B457" w:rsidR="00953625" w:rsidRPr="00141609" w:rsidRDefault="009A14EE" w:rsidP="00A66A3C">
            <w:pPr>
              <w:spacing w:after="120"/>
              <w:rPr>
                <w:rFonts w:ascii="Calibri" w:hAnsi="Calibri" w:cs="Calibri"/>
                <w:bCs/>
              </w:rPr>
            </w:pPr>
            <w:r>
              <w:rPr>
                <w:rFonts w:ascii="Calibri" w:hAnsi="Calibri" w:cs="Calibri"/>
                <w:bCs/>
              </w:rPr>
              <w:lastRenderedPageBreak/>
              <w:t>Application and Interview</w:t>
            </w:r>
          </w:p>
        </w:tc>
      </w:tr>
      <w:tr w:rsidR="00A66A3C" w:rsidRPr="00141609" w14:paraId="68663C4C" w14:textId="77777777" w:rsidTr="431C17F8">
        <w:trPr>
          <w:trHeight w:val="297"/>
        </w:trPr>
        <w:tc>
          <w:tcPr>
            <w:tcW w:w="6487" w:type="dxa"/>
            <w:shd w:val="clear" w:color="auto" w:fill="1F497D" w:themeFill="text2"/>
          </w:tcPr>
          <w:p w14:paraId="5DB49585" w14:textId="77777777" w:rsidR="00A66A3C" w:rsidRPr="00141609" w:rsidRDefault="00A66A3C" w:rsidP="006B386B">
            <w:pPr>
              <w:jc w:val="center"/>
              <w:rPr>
                <w:rFonts w:ascii="Calibri" w:hAnsi="Calibri" w:cs="Calibri"/>
                <w:bCs/>
                <w:color w:val="FFFFFF" w:themeColor="background1"/>
              </w:rPr>
            </w:pPr>
            <w:r w:rsidRPr="00141609">
              <w:rPr>
                <w:rFonts w:ascii="Calibri" w:hAnsi="Calibri" w:cs="Calibri"/>
                <w:b/>
                <w:color w:val="FFFFFF" w:themeColor="background1"/>
              </w:rPr>
              <w:lastRenderedPageBreak/>
              <w:t>GCU Values &amp; Behaviours</w:t>
            </w:r>
          </w:p>
        </w:tc>
        <w:tc>
          <w:tcPr>
            <w:tcW w:w="4140" w:type="dxa"/>
            <w:shd w:val="clear" w:color="auto" w:fill="1F497D" w:themeFill="text2"/>
          </w:tcPr>
          <w:p w14:paraId="73D90A1F" w14:textId="2620A185" w:rsidR="00A66A3C" w:rsidRPr="00141609" w:rsidRDefault="00A66A3C" w:rsidP="006B386B">
            <w:pPr>
              <w:pStyle w:val="GCC10ptromanbody"/>
              <w:jc w:val="center"/>
              <w:rPr>
                <w:rFonts w:ascii="Calibri" w:hAnsi="Calibri" w:cs="Calibri"/>
                <w:b/>
                <w:color w:val="FFFFFF" w:themeColor="background1"/>
                <w:sz w:val="24"/>
              </w:rPr>
            </w:pPr>
            <w:r w:rsidRPr="00141609">
              <w:rPr>
                <w:rFonts w:ascii="Calibri" w:hAnsi="Calibri" w:cs="Calibri"/>
                <w:b/>
                <w:color w:val="FFFFFF" w:themeColor="background1"/>
                <w:sz w:val="24"/>
              </w:rPr>
              <w:t>Assessment Method</w:t>
            </w:r>
          </w:p>
        </w:tc>
      </w:tr>
      <w:tr w:rsidR="00A66A3C" w:rsidRPr="00141609" w14:paraId="3438BE7F" w14:textId="77777777" w:rsidTr="431C17F8">
        <w:trPr>
          <w:trHeight w:val="890"/>
        </w:trPr>
        <w:tc>
          <w:tcPr>
            <w:tcW w:w="6487" w:type="dxa"/>
            <w:shd w:val="clear" w:color="auto" w:fill="D9D9D9" w:themeFill="background1" w:themeFillShade="D9"/>
          </w:tcPr>
          <w:p w14:paraId="35242553" w14:textId="77777777" w:rsidR="00A66A3C" w:rsidRPr="00141609" w:rsidRDefault="00A66A3C" w:rsidP="00946011">
            <w:pPr>
              <w:pStyle w:val="GCC10ptromanbody"/>
              <w:numPr>
                <w:ilvl w:val="0"/>
                <w:numId w:val="5"/>
              </w:numPr>
              <w:rPr>
                <w:rFonts w:ascii="Calibri" w:hAnsi="Calibri" w:cs="Calibri"/>
                <w:sz w:val="24"/>
              </w:rPr>
            </w:pPr>
            <w:r w:rsidRPr="00141609">
              <w:rPr>
                <w:rFonts w:ascii="Calibri" w:hAnsi="Calibri" w:cs="Calibri"/>
                <w:sz w:val="24"/>
              </w:rPr>
              <w:t xml:space="preserve">Demonstrates behaviours which are consistent with the </w:t>
            </w:r>
            <w:r w:rsidRPr="00141609">
              <w:rPr>
                <w:rFonts w:ascii="Calibri" w:hAnsi="Calibri" w:cs="Calibri"/>
                <w:b/>
                <w:bCs w:val="0"/>
                <w:sz w:val="24"/>
              </w:rPr>
              <w:t>GCU Values</w:t>
            </w:r>
            <w:r w:rsidRPr="00141609">
              <w:rPr>
                <w:rFonts w:ascii="Calibri" w:hAnsi="Calibri" w:cs="Calibri"/>
                <w:sz w:val="24"/>
              </w:rPr>
              <w:t xml:space="preserve"> </w:t>
            </w:r>
            <w:r w:rsidRPr="00141609">
              <w:rPr>
                <w:rFonts w:ascii="Calibri" w:hAnsi="Calibri" w:cs="Calibri"/>
                <w:b/>
                <w:bCs w:val="0"/>
                <w:sz w:val="24"/>
              </w:rPr>
              <w:t>(Integrity, Responsibility, Creativity &amp; Confidence)</w:t>
            </w:r>
          </w:p>
        </w:tc>
        <w:tc>
          <w:tcPr>
            <w:tcW w:w="4140" w:type="dxa"/>
            <w:shd w:val="clear" w:color="auto" w:fill="D9D9D9" w:themeFill="background1" w:themeFillShade="D9"/>
          </w:tcPr>
          <w:p w14:paraId="46B8A257" w14:textId="77777777" w:rsidR="00A66A3C" w:rsidRPr="00141609" w:rsidRDefault="00A66A3C" w:rsidP="006B386B">
            <w:pPr>
              <w:tabs>
                <w:tab w:val="left" w:pos="3780"/>
                <w:tab w:val="left" w:pos="6210"/>
              </w:tabs>
              <w:spacing w:after="120"/>
              <w:rPr>
                <w:rFonts w:ascii="Calibri" w:hAnsi="Calibri" w:cs="Calibri"/>
              </w:rPr>
            </w:pPr>
            <w:r w:rsidRPr="00141609">
              <w:rPr>
                <w:rFonts w:ascii="Calibri" w:hAnsi="Calibri" w:cs="Calibri"/>
              </w:rPr>
              <w:t xml:space="preserve">Application Form &amp; Interview </w:t>
            </w:r>
          </w:p>
        </w:tc>
      </w:tr>
    </w:tbl>
    <w:p w14:paraId="4E705AF0" w14:textId="77777777" w:rsidR="00141609" w:rsidRDefault="00141609">
      <w:pPr>
        <w:rPr>
          <w:rFonts w:ascii="Calibri" w:hAnsi="Calibri" w:cs="Calibri"/>
          <w:b/>
        </w:rPr>
      </w:pPr>
    </w:p>
    <w:p w14:paraId="07A84304" w14:textId="52ABA63B" w:rsidR="00E67DD0" w:rsidRPr="00141609" w:rsidRDefault="00F0408A">
      <w:pPr>
        <w:rPr>
          <w:rFonts w:ascii="Calibri" w:hAnsi="Calibri" w:cs="Calibri"/>
          <w:b/>
          <w:color w:val="0F243E" w:themeColor="text2" w:themeShade="80"/>
        </w:rPr>
      </w:pPr>
      <w:r w:rsidRPr="00141609">
        <w:rPr>
          <w:rFonts w:ascii="Calibri" w:hAnsi="Calibri" w:cs="Calibri"/>
          <w:b/>
          <w:color w:val="0F243E" w:themeColor="text2" w:themeShade="80"/>
        </w:rPr>
        <w:t>Generic Activity</w:t>
      </w:r>
      <w:r w:rsidR="000503B6" w:rsidRPr="00141609">
        <w:rPr>
          <w:rFonts w:ascii="Calibri" w:hAnsi="Calibri" w:cs="Calibri"/>
          <w:b/>
          <w:color w:val="0F243E" w:themeColor="text2" w:themeShade="80"/>
        </w:rPr>
        <w:t xml:space="preserve"> </w:t>
      </w:r>
    </w:p>
    <w:p w14:paraId="5D1FAAE5" w14:textId="77777777" w:rsidR="00E67DD0" w:rsidRPr="00141609" w:rsidRDefault="00E67DD0">
      <w:pPr>
        <w:rPr>
          <w:rFonts w:ascii="Calibri" w:hAnsi="Calibri" w:cs="Calibri"/>
          <w:b/>
          <w:bCs/>
        </w:rPr>
      </w:pPr>
    </w:p>
    <w:tbl>
      <w:tblPr>
        <w:tblStyle w:val="TableGrid"/>
        <w:tblW w:w="0" w:type="auto"/>
        <w:tblLook w:val="04A0" w:firstRow="1" w:lastRow="0" w:firstColumn="1" w:lastColumn="0" w:noHBand="0" w:noVBand="1"/>
      </w:tblPr>
      <w:tblGrid>
        <w:gridCol w:w="10762"/>
      </w:tblGrid>
      <w:tr w:rsidR="00E67DD0" w:rsidRPr="00141609" w14:paraId="53D97092" w14:textId="77777777" w:rsidTr="007C6FC4">
        <w:tc>
          <w:tcPr>
            <w:tcW w:w="10988" w:type="dxa"/>
            <w:shd w:val="clear" w:color="auto" w:fill="1F497D" w:themeFill="text2"/>
          </w:tcPr>
          <w:p w14:paraId="22EC071C" w14:textId="77777777" w:rsidR="00E67DD0" w:rsidRPr="00141609" w:rsidRDefault="00E67DD0" w:rsidP="007C6FC4">
            <w:pPr>
              <w:pStyle w:val="GCC10ptromanbody"/>
              <w:rPr>
                <w:rFonts w:ascii="Calibri" w:hAnsi="Calibri" w:cs="Calibri"/>
                <w:b/>
                <w:color w:val="FFFFFF" w:themeColor="background1"/>
                <w:sz w:val="24"/>
              </w:rPr>
            </w:pPr>
            <w:r w:rsidRPr="00141609">
              <w:rPr>
                <w:rFonts w:ascii="Calibri" w:hAnsi="Calibri" w:cs="Calibri"/>
                <w:b/>
                <w:color w:val="FFFFFF" w:themeColor="background1"/>
                <w:sz w:val="24"/>
              </w:rPr>
              <w:t>Main purpose of the role:</w:t>
            </w:r>
          </w:p>
        </w:tc>
      </w:tr>
      <w:tr w:rsidR="00E67DD0" w:rsidRPr="00141609" w14:paraId="0F4C2353" w14:textId="77777777" w:rsidTr="007C6FC4">
        <w:tc>
          <w:tcPr>
            <w:tcW w:w="10988" w:type="dxa"/>
          </w:tcPr>
          <w:p w14:paraId="57C0821B" w14:textId="448F7A39" w:rsidR="00E67DD0" w:rsidRPr="00141609" w:rsidRDefault="00E67DD0" w:rsidP="00ED02E5">
            <w:pPr>
              <w:jc w:val="both"/>
              <w:rPr>
                <w:rFonts w:ascii="Calibri" w:hAnsi="Calibri" w:cs="Calibri"/>
                <w:bCs/>
              </w:rPr>
            </w:pPr>
            <w:r w:rsidRPr="00141609">
              <w:rPr>
                <w:rFonts w:ascii="Calibri" w:hAnsi="Calibri" w:cs="Calibri"/>
              </w:rPr>
              <w:t xml:space="preserve">The main purpose of this role is to </w:t>
            </w:r>
            <w:r w:rsidR="000503B6" w:rsidRPr="00141609">
              <w:rPr>
                <w:rFonts w:ascii="Calibri" w:hAnsi="Calibri" w:cs="Calibri"/>
              </w:rPr>
              <w:t xml:space="preserve">display an </w:t>
            </w:r>
            <w:r w:rsidR="00260ADE" w:rsidRPr="00141609">
              <w:rPr>
                <w:rFonts w:ascii="Calibri" w:hAnsi="Calibri" w:cs="Calibri"/>
              </w:rPr>
              <w:t>in-depth</w:t>
            </w:r>
            <w:r w:rsidR="000503B6" w:rsidRPr="00141609">
              <w:rPr>
                <w:rFonts w:ascii="Calibri" w:hAnsi="Calibri" w:cs="Calibri"/>
              </w:rPr>
              <w:t xml:space="preserve"> knowledge of methods, systems and procedures gained through significant practical experience and/or education typically to degree level. The work involves the exercise of initiative and judgement required to resolve operational problems. Individuals will be expected to identify gaps in information and apply discretion to determine short term priorities, and if applicable, priorities of a team of people involved in the same type of work. Contributions include proposing and implementing improvements to current working methods and detailed manipulation, analysis and interpretation of data. Roles at this level will provide advice, guidance and support to others based on their professionalism and experience.</w:t>
            </w:r>
          </w:p>
        </w:tc>
      </w:tr>
      <w:tr w:rsidR="00E67DD0" w:rsidRPr="00141609" w14:paraId="024B38DB" w14:textId="77777777" w:rsidTr="007C6FC4">
        <w:tc>
          <w:tcPr>
            <w:tcW w:w="10988" w:type="dxa"/>
            <w:shd w:val="clear" w:color="auto" w:fill="1F497D" w:themeFill="text2"/>
          </w:tcPr>
          <w:p w14:paraId="76F3CEA3" w14:textId="77777777" w:rsidR="00E67DD0" w:rsidRPr="00141609" w:rsidRDefault="003A5EFD" w:rsidP="003A5EFD">
            <w:pPr>
              <w:jc w:val="both"/>
              <w:rPr>
                <w:rFonts w:ascii="Calibri" w:hAnsi="Calibri" w:cs="Calibri"/>
                <w:b/>
                <w:bCs/>
              </w:rPr>
            </w:pPr>
            <w:r w:rsidRPr="00141609">
              <w:rPr>
                <w:rFonts w:ascii="Calibri" w:hAnsi="Calibri" w:cs="Calibri"/>
                <w:b/>
                <w:bCs/>
                <w:color w:val="FFFFFF" w:themeColor="background1"/>
              </w:rPr>
              <w:t>Generic Activity: - Please note that the amount of focus on each on these activities will vary between specific roles.</w:t>
            </w:r>
          </w:p>
        </w:tc>
      </w:tr>
      <w:tr w:rsidR="00E67DD0" w:rsidRPr="00141609" w14:paraId="288DAAC0" w14:textId="77777777" w:rsidTr="00F91FCD">
        <w:tc>
          <w:tcPr>
            <w:tcW w:w="10988" w:type="dxa"/>
            <w:tcBorders>
              <w:bottom w:val="single" w:sz="4" w:space="0" w:color="000000" w:themeColor="text1"/>
            </w:tcBorders>
          </w:tcPr>
          <w:p w14:paraId="1AD0E3EE" w14:textId="77777777" w:rsidR="006C49BD" w:rsidRPr="00141609" w:rsidRDefault="006C49BD" w:rsidP="006C49BD">
            <w:pPr>
              <w:spacing w:after="200" w:line="276" w:lineRule="auto"/>
              <w:contextualSpacing/>
              <w:rPr>
                <w:rFonts w:ascii="Calibri" w:eastAsiaTheme="minorEastAsia" w:hAnsi="Calibri" w:cs="Calibri"/>
                <w:b/>
                <w:lang w:eastAsia="en-GB"/>
              </w:rPr>
            </w:pPr>
            <w:r w:rsidRPr="00141609">
              <w:rPr>
                <w:rFonts w:ascii="Calibri" w:eastAsiaTheme="minorEastAsia" w:hAnsi="Calibri" w:cs="Calibri"/>
                <w:b/>
                <w:lang w:eastAsia="en-GB"/>
              </w:rPr>
              <w:t>Typical Work Activities</w:t>
            </w:r>
          </w:p>
          <w:p w14:paraId="5AC4E80B" w14:textId="77777777" w:rsidR="000503B6" w:rsidRPr="00141609" w:rsidRDefault="000503B6" w:rsidP="000503B6">
            <w:pPr>
              <w:numPr>
                <w:ilvl w:val="0"/>
                <w:numId w:val="6"/>
              </w:numPr>
              <w:spacing w:after="200"/>
              <w:contextualSpacing/>
              <w:rPr>
                <w:rFonts w:ascii="Calibri" w:eastAsiaTheme="minorEastAsia" w:hAnsi="Calibri" w:cs="Calibri"/>
                <w:lang w:eastAsia="en-GB"/>
              </w:rPr>
            </w:pPr>
            <w:r w:rsidRPr="00141609">
              <w:rPr>
                <w:rFonts w:ascii="Calibri" w:eastAsiaTheme="minorEastAsia" w:hAnsi="Calibri" w:cs="Calibri"/>
                <w:lang w:eastAsia="en-GB"/>
              </w:rPr>
              <w:t>Provide professional advice within own area of expertise</w:t>
            </w:r>
          </w:p>
          <w:p w14:paraId="4F06E2E2" w14:textId="77777777" w:rsidR="000503B6" w:rsidRPr="00141609" w:rsidRDefault="000503B6" w:rsidP="000503B6">
            <w:pPr>
              <w:numPr>
                <w:ilvl w:val="0"/>
                <w:numId w:val="6"/>
              </w:numPr>
              <w:spacing w:after="200"/>
              <w:contextualSpacing/>
              <w:rPr>
                <w:rFonts w:ascii="Calibri" w:eastAsiaTheme="minorEastAsia" w:hAnsi="Calibri" w:cs="Calibri"/>
                <w:lang w:eastAsia="en-GB"/>
              </w:rPr>
            </w:pPr>
            <w:r w:rsidRPr="00141609">
              <w:rPr>
                <w:rFonts w:ascii="Calibri" w:eastAsiaTheme="minorEastAsia" w:hAnsi="Calibri" w:cs="Calibri"/>
                <w:lang w:eastAsia="en-GB"/>
              </w:rPr>
              <w:t>Participate in departmental project work</w:t>
            </w:r>
          </w:p>
          <w:p w14:paraId="563ADFBA" w14:textId="77777777" w:rsidR="000503B6" w:rsidRPr="00141609" w:rsidRDefault="000503B6" w:rsidP="000503B6">
            <w:pPr>
              <w:numPr>
                <w:ilvl w:val="0"/>
                <w:numId w:val="6"/>
              </w:numPr>
              <w:spacing w:after="200"/>
              <w:contextualSpacing/>
              <w:rPr>
                <w:rFonts w:ascii="Calibri" w:eastAsiaTheme="minorEastAsia" w:hAnsi="Calibri" w:cs="Calibri"/>
                <w:lang w:eastAsia="en-GB"/>
              </w:rPr>
            </w:pPr>
            <w:r w:rsidRPr="00141609">
              <w:rPr>
                <w:rFonts w:ascii="Calibri" w:eastAsiaTheme="minorEastAsia" w:hAnsi="Calibri" w:cs="Calibri"/>
                <w:lang w:eastAsia="en-GB"/>
              </w:rPr>
              <w:t>Apply a detailed understanding of specialised, but established, University systems, processes or procedures to analyse and resolve related problems</w:t>
            </w:r>
          </w:p>
          <w:p w14:paraId="2BA5C46E" w14:textId="67B9DC0B" w:rsidR="000503B6" w:rsidRPr="00141609" w:rsidRDefault="000503B6" w:rsidP="000503B6">
            <w:pPr>
              <w:numPr>
                <w:ilvl w:val="0"/>
                <w:numId w:val="6"/>
              </w:numPr>
              <w:spacing w:after="200"/>
              <w:contextualSpacing/>
              <w:rPr>
                <w:rFonts w:ascii="Calibri" w:eastAsiaTheme="minorEastAsia" w:hAnsi="Calibri" w:cs="Calibri"/>
                <w:lang w:eastAsia="en-GB"/>
              </w:rPr>
            </w:pPr>
            <w:r w:rsidRPr="00141609">
              <w:rPr>
                <w:rFonts w:ascii="Calibri" w:eastAsiaTheme="minorEastAsia" w:hAnsi="Calibri" w:cs="Calibri"/>
                <w:lang w:eastAsia="en-GB"/>
              </w:rPr>
              <w:t xml:space="preserve">Collect and </w:t>
            </w:r>
            <w:r w:rsidR="00260ADE" w:rsidRPr="00141609">
              <w:rPr>
                <w:rFonts w:ascii="Calibri" w:eastAsiaTheme="minorEastAsia" w:hAnsi="Calibri" w:cs="Calibri"/>
                <w:lang w:eastAsia="en-GB"/>
              </w:rPr>
              <w:t>organise both</w:t>
            </w:r>
            <w:r w:rsidRPr="00141609">
              <w:rPr>
                <w:rFonts w:ascii="Calibri" w:eastAsiaTheme="minorEastAsia" w:hAnsi="Calibri" w:cs="Calibri"/>
                <w:lang w:eastAsia="en-GB"/>
              </w:rPr>
              <w:t xml:space="preserve"> standard and complex material and information for inclusion in reports and documents and/or answer related queries and questions</w:t>
            </w:r>
          </w:p>
          <w:p w14:paraId="116D6BFB" w14:textId="77777777" w:rsidR="000503B6" w:rsidRPr="00141609" w:rsidRDefault="000503B6" w:rsidP="000503B6">
            <w:pPr>
              <w:numPr>
                <w:ilvl w:val="0"/>
                <w:numId w:val="6"/>
              </w:numPr>
              <w:spacing w:after="200"/>
              <w:contextualSpacing/>
              <w:rPr>
                <w:rFonts w:ascii="Calibri" w:eastAsiaTheme="minorEastAsia" w:hAnsi="Calibri" w:cs="Calibri"/>
                <w:lang w:eastAsia="en-GB"/>
              </w:rPr>
            </w:pPr>
            <w:r w:rsidRPr="00141609">
              <w:rPr>
                <w:rFonts w:ascii="Calibri" w:eastAsiaTheme="minorEastAsia" w:hAnsi="Calibri" w:cs="Calibri"/>
                <w:lang w:eastAsia="en-GB"/>
              </w:rPr>
              <w:t>Organise and resolve most issues/queries independently, providing advice on specialised but established and related matters to staff and/or students at all levels</w:t>
            </w:r>
          </w:p>
          <w:p w14:paraId="2DD4429E" w14:textId="717B30B2" w:rsidR="000503B6" w:rsidRPr="00141609" w:rsidRDefault="000503B6" w:rsidP="000503B6">
            <w:pPr>
              <w:numPr>
                <w:ilvl w:val="0"/>
                <w:numId w:val="6"/>
              </w:numPr>
              <w:spacing w:after="200"/>
              <w:contextualSpacing/>
              <w:rPr>
                <w:rFonts w:ascii="Calibri" w:eastAsiaTheme="minorEastAsia" w:hAnsi="Calibri" w:cs="Calibri"/>
                <w:lang w:eastAsia="en-GB"/>
              </w:rPr>
            </w:pPr>
            <w:r w:rsidRPr="00141609">
              <w:rPr>
                <w:rFonts w:ascii="Calibri" w:eastAsiaTheme="minorEastAsia" w:hAnsi="Calibri" w:cs="Calibri"/>
                <w:lang w:eastAsia="en-GB"/>
              </w:rPr>
              <w:t>Deliver or oversee a range of specialised service support tasks, advising and assisting colleagues to ensure quality standards are adhered to</w:t>
            </w:r>
          </w:p>
          <w:p w14:paraId="430C7759" w14:textId="1E08057E" w:rsidR="000503B6" w:rsidRPr="00141609" w:rsidRDefault="000503B6" w:rsidP="000503B6">
            <w:pPr>
              <w:numPr>
                <w:ilvl w:val="0"/>
                <w:numId w:val="6"/>
              </w:numPr>
              <w:spacing w:after="200"/>
              <w:contextualSpacing/>
              <w:rPr>
                <w:rFonts w:ascii="Calibri" w:eastAsiaTheme="minorEastAsia" w:hAnsi="Calibri" w:cs="Calibri"/>
                <w:lang w:eastAsia="en-GB"/>
              </w:rPr>
            </w:pPr>
            <w:r w:rsidRPr="00141609">
              <w:rPr>
                <w:rFonts w:ascii="Calibri" w:eastAsiaTheme="minorEastAsia" w:hAnsi="Calibri" w:cs="Calibri"/>
                <w:lang w:eastAsia="en-GB"/>
              </w:rPr>
              <w:t>Deal with queries referred on from more junior staff and act as a filter for issues referred to more senior staff, to provide immediate support and problem resolution</w:t>
            </w:r>
          </w:p>
          <w:p w14:paraId="504B63E7" w14:textId="77777777" w:rsidR="006C49BD" w:rsidRPr="00141609" w:rsidRDefault="006C49BD" w:rsidP="006C49BD">
            <w:pPr>
              <w:jc w:val="both"/>
              <w:rPr>
                <w:rFonts w:ascii="Calibri" w:hAnsi="Calibri" w:cs="Calibri"/>
                <w:b/>
                <w:bCs/>
              </w:rPr>
            </w:pPr>
            <w:r w:rsidRPr="00141609">
              <w:rPr>
                <w:rFonts w:ascii="Calibri" w:hAnsi="Calibri" w:cs="Calibri"/>
                <w:b/>
                <w:bCs/>
              </w:rPr>
              <w:t>Communication and Networking</w:t>
            </w:r>
          </w:p>
          <w:p w14:paraId="77447533" w14:textId="77777777" w:rsidR="000503B6" w:rsidRPr="00141609" w:rsidRDefault="000503B6" w:rsidP="000503B6">
            <w:pPr>
              <w:numPr>
                <w:ilvl w:val="0"/>
                <w:numId w:val="7"/>
              </w:numPr>
              <w:jc w:val="both"/>
              <w:rPr>
                <w:rFonts w:ascii="Calibri" w:hAnsi="Calibri" w:cs="Calibri"/>
                <w:bCs/>
              </w:rPr>
            </w:pPr>
            <w:r w:rsidRPr="00141609">
              <w:rPr>
                <w:rFonts w:ascii="Calibri" w:hAnsi="Calibri" w:cs="Calibri"/>
                <w:bCs/>
              </w:rPr>
              <w:t>Present complex information verbally or in writing at an appropriate level of professional complexity/specialism</w:t>
            </w:r>
          </w:p>
          <w:p w14:paraId="18510F07" w14:textId="77777777" w:rsidR="000503B6" w:rsidRPr="00141609" w:rsidRDefault="000503B6" w:rsidP="000503B6">
            <w:pPr>
              <w:numPr>
                <w:ilvl w:val="0"/>
                <w:numId w:val="7"/>
              </w:numPr>
              <w:jc w:val="both"/>
              <w:rPr>
                <w:rFonts w:ascii="Calibri" w:hAnsi="Calibri" w:cs="Calibri"/>
                <w:bCs/>
              </w:rPr>
            </w:pPr>
            <w:r w:rsidRPr="00141609">
              <w:rPr>
                <w:rFonts w:ascii="Calibri" w:hAnsi="Calibri" w:cs="Calibri"/>
                <w:bCs/>
              </w:rPr>
              <w:t>Required to persuade others in the team about new ways of delivering services and the use of new working practices</w:t>
            </w:r>
          </w:p>
          <w:p w14:paraId="78BA4FCA" w14:textId="77777777" w:rsidR="000503B6" w:rsidRPr="00141609" w:rsidRDefault="000503B6" w:rsidP="000503B6">
            <w:pPr>
              <w:numPr>
                <w:ilvl w:val="0"/>
                <w:numId w:val="7"/>
              </w:numPr>
              <w:jc w:val="both"/>
              <w:rPr>
                <w:rFonts w:ascii="Calibri" w:hAnsi="Calibri" w:cs="Calibri"/>
                <w:bCs/>
              </w:rPr>
            </w:pPr>
            <w:r w:rsidRPr="00141609">
              <w:rPr>
                <w:rFonts w:ascii="Calibri" w:hAnsi="Calibri" w:cs="Calibri"/>
                <w:bCs/>
              </w:rPr>
              <w:t>Communicate complex information which may be detailed or specialist in nature</w:t>
            </w:r>
          </w:p>
          <w:p w14:paraId="1E93E6D4" w14:textId="77777777" w:rsidR="000503B6" w:rsidRPr="00141609" w:rsidRDefault="000503B6" w:rsidP="000503B6">
            <w:pPr>
              <w:numPr>
                <w:ilvl w:val="0"/>
                <w:numId w:val="7"/>
              </w:numPr>
              <w:jc w:val="both"/>
              <w:rPr>
                <w:rFonts w:ascii="Calibri" w:hAnsi="Calibri" w:cs="Calibri"/>
                <w:bCs/>
              </w:rPr>
            </w:pPr>
            <w:r w:rsidRPr="00141609">
              <w:rPr>
                <w:rFonts w:ascii="Calibri" w:hAnsi="Calibri" w:cs="Calibri"/>
                <w:bCs/>
              </w:rPr>
              <w:t>Conduct briefing sessions, write detailed letters, answer complex emails, deal with sensitive/confidential matters</w:t>
            </w:r>
          </w:p>
          <w:p w14:paraId="2B0B22F7" w14:textId="77777777" w:rsidR="000503B6" w:rsidRPr="00141609" w:rsidRDefault="000503B6" w:rsidP="000503B6">
            <w:pPr>
              <w:numPr>
                <w:ilvl w:val="0"/>
                <w:numId w:val="7"/>
              </w:numPr>
              <w:jc w:val="both"/>
              <w:rPr>
                <w:rFonts w:ascii="Calibri" w:hAnsi="Calibri" w:cs="Calibri"/>
                <w:bCs/>
              </w:rPr>
            </w:pPr>
            <w:r w:rsidRPr="00141609">
              <w:rPr>
                <w:rFonts w:ascii="Calibri" w:hAnsi="Calibri" w:cs="Calibri"/>
                <w:bCs/>
              </w:rPr>
              <w:t>Write factual reports, procedures and guidelines</w:t>
            </w:r>
          </w:p>
          <w:p w14:paraId="6549304D" w14:textId="77777777" w:rsidR="000503B6" w:rsidRPr="00141609" w:rsidRDefault="000503B6" w:rsidP="000503B6">
            <w:pPr>
              <w:numPr>
                <w:ilvl w:val="0"/>
                <w:numId w:val="7"/>
              </w:numPr>
              <w:jc w:val="both"/>
              <w:rPr>
                <w:rFonts w:ascii="Calibri" w:hAnsi="Calibri" w:cs="Calibri"/>
                <w:bCs/>
              </w:rPr>
            </w:pPr>
            <w:r w:rsidRPr="00141609">
              <w:rPr>
                <w:rFonts w:ascii="Calibri" w:hAnsi="Calibri" w:cs="Calibri"/>
                <w:bCs/>
              </w:rPr>
              <w:t>Have a range of contacts both internal and external to the University</w:t>
            </w:r>
          </w:p>
          <w:p w14:paraId="43CEDA41" w14:textId="77777777" w:rsidR="000503B6" w:rsidRPr="00141609" w:rsidRDefault="000503B6" w:rsidP="000503B6">
            <w:pPr>
              <w:numPr>
                <w:ilvl w:val="0"/>
                <w:numId w:val="7"/>
              </w:numPr>
              <w:jc w:val="both"/>
              <w:rPr>
                <w:rFonts w:ascii="Calibri" w:hAnsi="Calibri" w:cs="Calibri"/>
                <w:bCs/>
              </w:rPr>
            </w:pPr>
            <w:r w:rsidRPr="00141609">
              <w:rPr>
                <w:rFonts w:ascii="Calibri" w:hAnsi="Calibri" w:cs="Calibri"/>
                <w:bCs/>
              </w:rPr>
              <w:t>Required to attend committees and/or networks (internal and external to the University) to ensure that issues are appropriately represented and reported, and to facilitate the exchange of information and exchange best practice.</w:t>
            </w:r>
          </w:p>
          <w:p w14:paraId="7197D91C" w14:textId="77777777" w:rsidR="006C49BD" w:rsidRPr="00141609" w:rsidRDefault="006C49BD" w:rsidP="006C49BD">
            <w:pPr>
              <w:jc w:val="both"/>
              <w:rPr>
                <w:rFonts w:ascii="Calibri" w:hAnsi="Calibri" w:cs="Calibri"/>
                <w:b/>
                <w:bCs/>
              </w:rPr>
            </w:pPr>
            <w:r w:rsidRPr="00141609">
              <w:rPr>
                <w:rFonts w:ascii="Calibri" w:hAnsi="Calibri" w:cs="Calibri"/>
                <w:b/>
                <w:bCs/>
              </w:rPr>
              <w:t>Planning and Organising</w:t>
            </w:r>
          </w:p>
          <w:p w14:paraId="6970FDC8" w14:textId="77777777" w:rsidR="000503B6" w:rsidRPr="00141609" w:rsidRDefault="000503B6" w:rsidP="000503B6">
            <w:pPr>
              <w:numPr>
                <w:ilvl w:val="0"/>
                <w:numId w:val="8"/>
              </w:numPr>
              <w:jc w:val="both"/>
              <w:rPr>
                <w:rFonts w:ascii="Calibri" w:hAnsi="Calibri" w:cs="Calibri"/>
                <w:bCs/>
              </w:rPr>
            </w:pPr>
            <w:r w:rsidRPr="00141609">
              <w:rPr>
                <w:rFonts w:ascii="Calibri" w:hAnsi="Calibri" w:cs="Calibri"/>
                <w:bCs/>
              </w:rPr>
              <w:t>Plan, organise and prioritise own workload (and that of others) to feed into achievement of broader departmental objectives</w:t>
            </w:r>
          </w:p>
          <w:p w14:paraId="2EC4D02D" w14:textId="77777777" w:rsidR="000503B6" w:rsidRPr="00141609" w:rsidRDefault="000503B6" w:rsidP="000503B6">
            <w:pPr>
              <w:numPr>
                <w:ilvl w:val="0"/>
                <w:numId w:val="8"/>
              </w:numPr>
              <w:jc w:val="both"/>
              <w:rPr>
                <w:rFonts w:ascii="Calibri" w:hAnsi="Calibri" w:cs="Calibri"/>
                <w:bCs/>
              </w:rPr>
            </w:pPr>
            <w:r w:rsidRPr="00141609">
              <w:rPr>
                <w:rFonts w:ascii="Calibri" w:hAnsi="Calibri" w:cs="Calibri"/>
                <w:bCs/>
              </w:rPr>
              <w:t>May contribute to resource and budgetary planning processes</w:t>
            </w:r>
          </w:p>
          <w:p w14:paraId="4F73251D" w14:textId="77777777" w:rsidR="000503B6" w:rsidRPr="00141609" w:rsidRDefault="000503B6" w:rsidP="000503B6">
            <w:pPr>
              <w:numPr>
                <w:ilvl w:val="0"/>
                <w:numId w:val="8"/>
              </w:numPr>
              <w:jc w:val="both"/>
              <w:rPr>
                <w:rFonts w:ascii="Calibri" w:hAnsi="Calibri" w:cs="Calibri"/>
                <w:bCs/>
              </w:rPr>
            </w:pPr>
            <w:r w:rsidRPr="00141609">
              <w:rPr>
                <w:rFonts w:ascii="Calibri" w:hAnsi="Calibri" w:cs="Calibri"/>
                <w:bCs/>
              </w:rPr>
              <w:t>Likely to manage and co-ordinate small/medium sized projects</w:t>
            </w:r>
          </w:p>
          <w:p w14:paraId="0F63B06A" w14:textId="77777777" w:rsidR="000503B6" w:rsidRPr="00141609" w:rsidRDefault="000503B6" w:rsidP="000503B6">
            <w:pPr>
              <w:numPr>
                <w:ilvl w:val="0"/>
                <w:numId w:val="8"/>
              </w:numPr>
              <w:jc w:val="both"/>
              <w:rPr>
                <w:rFonts w:ascii="Calibri" w:hAnsi="Calibri" w:cs="Calibri"/>
                <w:bCs/>
              </w:rPr>
            </w:pPr>
            <w:r w:rsidRPr="00141609">
              <w:rPr>
                <w:rFonts w:ascii="Calibri" w:hAnsi="Calibri" w:cs="Calibri"/>
                <w:bCs/>
              </w:rPr>
              <w:lastRenderedPageBreak/>
              <w:t>Have personal autonomy to organise own work</w:t>
            </w:r>
          </w:p>
          <w:p w14:paraId="7E73950A" w14:textId="77777777" w:rsidR="000503B6" w:rsidRPr="00141609" w:rsidRDefault="000503B6" w:rsidP="000503B6">
            <w:pPr>
              <w:numPr>
                <w:ilvl w:val="0"/>
                <w:numId w:val="8"/>
              </w:numPr>
              <w:jc w:val="both"/>
              <w:rPr>
                <w:rFonts w:ascii="Calibri" w:hAnsi="Calibri" w:cs="Calibri"/>
                <w:bCs/>
              </w:rPr>
            </w:pPr>
            <w:r w:rsidRPr="00141609">
              <w:rPr>
                <w:rFonts w:ascii="Calibri" w:hAnsi="Calibri" w:cs="Calibri"/>
                <w:bCs/>
              </w:rPr>
              <w:t>Contribute to longer term strategic/planning activities within the School/Department/Team.</w:t>
            </w:r>
          </w:p>
          <w:p w14:paraId="3329AC3A" w14:textId="77777777" w:rsidR="006C49BD" w:rsidRPr="00141609" w:rsidRDefault="000503B6" w:rsidP="006C49BD">
            <w:pPr>
              <w:jc w:val="both"/>
              <w:rPr>
                <w:rFonts w:ascii="Calibri" w:hAnsi="Calibri" w:cs="Calibri"/>
                <w:b/>
                <w:bCs/>
              </w:rPr>
            </w:pPr>
            <w:r w:rsidRPr="00141609">
              <w:rPr>
                <w:rFonts w:ascii="Calibri" w:hAnsi="Calibri" w:cs="Calibri"/>
                <w:bCs/>
              </w:rPr>
              <w:t xml:space="preserve"> </w:t>
            </w:r>
            <w:r w:rsidR="006C49BD" w:rsidRPr="00141609">
              <w:rPr>
                <w:rFonts w:ascii="Calibri" w:hAnsi="Calibri" w:cs="Calibri"/>
                <w:b/>
                <w:bCs/>
              </w:rPr>
              <w:t>Resource Management (People, Finance)</w:t>
            </w:r>
          </w:p>
          <w:p w14:paraId="60C0EFD4" w14:textId="77777777" w:rsidR="000503B6" w:rsidRPr="00141609" w:rsidRDefault="000503B6" w:rsidP="000503B6">
            <w:pPr>
              <w:numPr>
                <w:ilvl w:val="0"/>
                <w:numId w:val="9"/>
              </w:numPr>
              <w:jc w:val="both"/>
              <w:rPr>
                <w:rFonts w:ascii="Calibri" w:hAnsi="Calibri" w:cs="Calibri"/>
                <w:bCs/>
              </w:rPr>
            </w:pPr>
            <w:r w:rsidRPr="00141609">
              <w:rPr>
                <w:rFonts w:ascii="Calibri" w:hAnsi="Calibri" w:cs="Calibri"/>
                <w:bCs/>
              </w:rPr>
              <w:t>Responsible for managing supplier relationships in line with departmental objectives</w:t>
            </w:r>
          </w:p>
          <w:p w14:paraId="64BD9226" w14:textId="77777777" w:rsidR="000503B6" w:rsidRPr="00141609" w:rsidRDefault="000503B6" w:rsidP="000503B6">
            <w:pPr>
              <w:numPr>
                <w:ilvl w:val="0"/>
                <w:numId w:val="9"/>
              </w:numPr>
              <w:jc w:val="both"/>
              <w:rPr>
                <w:rFonts w:ascii="Calibri" w:hAnsi="Calibri" w:cs="Calibri"/>
                <w:bCs/>
              </w:rPr>
            </w:pPr>
            <w:r w:rsidRPr="00141609">
              <w:rPr>
                <w:rFonts w:ascii="Calibri" w:hAnsi="Calibri" w:cs="Calibri"/>
                <w:bCs/>
              </w:rPr>
              <w:t>May monitor resources and/or budget and contribute to the resource planning process</w:t>
            </w:r>
          </w:p>
          <w:p w14:paraId="579C987D" w14:textId="77777777" w:rsidR="00555AFF" w:rsidRPr="00141609" w:rsidRDefault="00555AFF" w:rsidP="000503B6">
            <w:pPr>
              <w:ind w:left="687" w:hanging="687"/>
              <w:rPr>
                <w:rFonts w:ascii="Calibri" w:hAnsi="Calibri" w:cs="Calibri"/>
              </w:rPr>
            </w:pPr>
          </w:p>
          <w:p w14:paraId="2D92E7B3" w14:textId="77777777" w:rsidR="000503B6" w:rsidRPr="00141609" w:rsidRDefault="000503B6" w:rsidP="000503B6">
            <w:pPr>
              <w:ind w:left="687" w:hanging="687"/>
              <w:rPr>
                <w:rFonts w:ascii="Calibri" w:hAnsi="Calibri" w:cs="Calibri"/>
              </w:rPr>
            </w:pPr>
            <w:r w:rsidRPr="00141609">
              <w:rPr>
                <w:rFonts w:ascii="Calibri" w:hAnsi="Calibri" w:cs="Calibri"/>
              </w:rPr>
              <w:t>In a people management role:</w:t>
            </w:r>
          </w:p>
          <w:p w14:paraId="77CF9444" w14:textId="77777777" w:rsidR="000503B6" w:rsidRPr="00141609" w:rsidRDefault="000503B6" w:rsidP="000503B6">
            <w:pPr>
              <w:pStyle w:val="ListParagraph"/>
              <w:ind w:left="687" w:hanging="284"/>
              <w:rPr>
                <w:rFonts w:ascii="Calibri" w:hAnsi="Calibri" w:cs="Calibri"/>
                <w:sz w:val="24"/>
                <w:szCs w:val="24"/>
              </w:rPr>
            </w:pPr>
            <w:r w:rsidRPr="00141609">
              <w:rPr>
                <w:rFonts w:ascii="Calibri" w:hAnsi="Calibri" w:cs="Calibri"/>
                <w:sz w:val="24"/>
                <w:szCs w:val="24"/>
              </w:rPr>
              <w:t>•</w:t>
            </w:r>
            <w:r w:rsidRPr="00141609">
              <w:rPr>
                <w:rFonts w:ascii="Calibri" w:hAnsi="Calibri" w:cs="Calibri"/>
                <w:sz w:val="24"/>
                <w:szCs w:val="24"/>
              </w:rPr>
              <w:tab/>
              <w:t xml:space="preserve">Plan, prioritise and delegate the day-to-day work of others to ensure that all relevant objectives are met, including responsibility for and/ or contribution to, recruiting, monitoring and supporting the performance management, mentoring and development of team members to ensure that individual contributions are </w:t>
            </w:r>
            <w:r w:rsidR="00555AFF" w:rsidRPr="00141609">
              <w:rPr>
                <w:rFonts w:ascii="Calibri" w:hAnsi="Calibri" w:cs="Calibri"/>
                <w:sz w:val="24"/>
                <w:szCs w:val="24"/>
              </w:rPr>
              <w:t xml:space="preserve">maximised in line with the GCU Leadership/Management Accountabilities. </w:t>
            </w:r>
          </w:p>
          <w:p w14:paraId="7177F786" w14:textId="77777777" w:rsidR="000503B6" w:rsidRPr="00141609" w:rsidRDefault="000503B6" w:rsidP="000503B6">
            <w:pPr>
              <w:ind w:left="687" w:hanging="687"/>
              <w:rPr>
                <w:rFonts w:ascii="Calibri" w:hAnsi="Calibri" w:cs="Calibri"/>
              </w:rPr>
            </w:pPr>
            <w:r w:rsidRPr="00141609">
              <w:rPr>
                <w:rFonts w:ascii="Calibri" w:hAnsi="Calibri" w:cs="Calibri"/>
              </w:rPr>
              <w:t xml:space="preserve">In an individual contributor role: </w:t>
            </w:r>
          </w:p>
          <w:p w14:paraId="225FD594" w14:textId="77777777" w:rsidR="000503B6" w:rsidRPr="00141609" w:rsidRDefault="000503B6" w:rsidP="000503B6">
            <w:pPr>
              <w:pStyle w:val="ListParagraph"/>
              <w:ind w:left="687" w:hanging="284"/>
              <w:rPr>
                <w:rFonts w:ascii="Calibri" w:hAnsi="Calibri" w:cs="Calibri"/>
                <w:sz w:val="24"/>
                <w:szCs w:val="24"/>
              </w:rPr>
            </w:pPr>
            <w:r w:rsidRPr="00141609">
              <w:rPr>
                <w:rFonts w:ascii="Calibri" w:hAnsi="Calibri" w:cs="Calibri"/>
                <w:sz w:val="24"/>
                <w:szCs w:val="24"/>
              </w:rPr>
              <w:t>• Operate as an individual, organising and planning own work activities to contribute to the overall achievement of department objectives.</w:t>
            </w:r>
          </w:p>
          <w:p w14:paraId="51915905" w14:textId="77777777" w:rsidR="000503B6" w:rsidRPr="00141609" w:rsidRDefault="000503B6" w:rsidP="000503B6">
            <w:pPr>
              <w:jc w:val="both"/>
              <w:rPr>
                <w:rFonts w:ascii="Calibri" w:hAnsi="Calibri" w:cs="Calibri"/>
                <w:bCs/>
              </w:rPr>
            </w:pPr>
          </w:p>
          <w:p w14:paraId="5010EEE1" w14:textId="77777777" w:rsidR="00F0408A" w:rsidRPr="00141609" w:rsidRDefault="000503B6" w:rsidP="00F0408A">
            <w:pPr>
              <w:jc w:val="both"/>
              <w:rPr>
                <w:rFonts w:ascii="Calibri" w:hAnsi="Calibri" w:cs="Calibri"/>
                <w:bCs/>
              </w:rPr>
            </w:pPr>
            <w:r w:rsidRPr="00141609">
              <w:rPr>
                <w:rFonts w:ascii="Calibri" w:hAnsi="Calibri" w:cs="Calibri"/>
                <w:bCs/>
              </w:rPr>
              <w:t xml:space="preserve"> </w:t>
            </w:r>
            <w:r w:rsidR="00F0408A" w:rsidRPr="00141609">
              <w:rPr>
                <w:rFonts w:ascii="Calibri" w:hAnsi="Calibri" w:cs="Calibri"/>
                <w:b/>
                <w:bCs/>
              </w:rPr>
              <w:t>Stakeholder Management</w:t>
            </w:r>
          </w:p>
          <w:p w14:paraId="34A91451" w14:textId="77777777" w:rsidR="000503B6" w:rsidRPr="00141609" w:rsidRDefault="000503B6" w:rsidP="000503B6">
            <w:pPr>
              <w:numPr>
                <w:ilvl w:val="0"/>
                <w:numId w:val="13"/>
              </w:numPr>
              <w:ind w:left="714" w:hanging="357"/>
              <w:jc w:val="both"/>
              <w:rPr>
                <w:rFonts w:ascii="Calibri" w:hAnsi="Calibri" w:cs="Calibri"/>
                <w:bCs/>
              </w:rPr>
            </w:pPr>
            <w:r w:rsidRPr="00141609">
              <w:rPr>
                <w:rFonts w:ascii="Calibri" w:hAnsi="Calibri" w:cs="Calibri"/>
                <w:bCs/>
              </w:rPr>
              <w:t>Attend and/or lead internal and external meetings as required to support standard work activities and/or represent the University/ Department at the appropriate level</w:t>
            </w:r>
          </w:p>
          <w:p w14:paraId="557D3473" w14:textId="77777777" w:rsidR="000503B6" w:rsidRPr="00141609" w:rsidRDefault="000503B6" w:rsidP="000503B6">
            <w:pPr>
              <w:numPr>
                <w:ilvl w:val="0"/>
                <w:numId w:val="13"/>
              </w:numPr>
              <w:ind w:left="714" w:hanging="357"/>
              <w:jc w:val="both"/>
              <w:rPr>
                <w:rFonts w:ascii="Calibri" w:hAnsi="Calibri" w:cs="Calibri"/>
                <w:bCs/>
              </w:rPr>
            </w:pPr>
            <w:r w:rsidRPr="00141609">
              <w:rPr>
                <w:rFonts w:ascii="Calibri" w:hAnsi="Calibri" w:cs="Calibri"/>
                <w:bCs/>
              </w:rPr>
              <w:t>Initiate, develop and deal with wide ranging internal and external contacts</w:t>
            </w:r>
          </w:p>
          <w:p w14:paraId="3F52157D" w14:textId="77777777" w:rsidR="000503B6" w:rsidRPr="00141609" w:rsidRDefault="000503B6" w:rsidP="000503B6">
            <w:pPr>
              <w:numPr>
                <w:ilvl w:val="0"/>
                <w:numId w:val="13"/>
              </w:numPr>
              <w:ind w:left="714" w:hanging="357"/>
              <w:jc w:val="both"/>
              <w:rPr>
                <w:rFonts w:ascii="Calibri" w:hAnsi="Calibri" w:cs="Calibri"/>
                <w:bCs/>
              </w:rPr>
            </w:pPr>
            <w:r w:rsidRPr="00141609">
              <w:rPr>
                <w:rFonts w:ascii="Calibri" w:hAnsi="Calibri" w:cs="Calibri"/>
                <w:bCs/>
              </w:rPr>
              <w:t>Influence stakeholders to adopt best practice processes and outcomes where possible</w:t>
            </w:r>
          </w:p>
          <w:p w14:paraId="4B0F43F6" w14:textId="296E893D" w:rsidR="000503B6" w:rsidRPr="00141609" w:rsidRDefault="000503B6" w:rsidP="000503B6">
            <w:pPr>
              <w:numPr>
                <w:ilvl w:val="0"/>
                <w:numId w:val="13"/>
              </w:numPr>
              <w:ind w:left="714" w:hanging="357"/>
              <w:jc w:val="both"/>
              <w:rPr>
                <w:rFonts w:ascii="Calibri" w:hAnsi="Calibri" w:cs="Calibri"/>
                <w:bCs/>
              </w:rPr>
            </w:pPr>
            <w:r w:rsidRPr="00141609">
              <w:rPr>
                <w:rFonts w:ascii="Calibri" w:hAnsi="Calibri" w:cs="Calibri"/>
                <w:bCs/>
              </w:rPr>
              <w:t>May be recognised as a leading point of contact for a particular specialised process</w:t>
            </w:r>
          </w:p>
          <w:p w14:paraId="23AF0F42" w14:textId="77777777" w:rsidR="00555AFF" w:rsidRPr="00141609" w:rsidRDefault="00555AFF" w:rsidP="006C49BD">
            <w:pPr>
              <w:jc w:val="both"/>
              <w:rPr>
                <w:rFonts w:ascii="Calibri" w:hAnsi="Calibri" w:cs="Calibri"/>
                <w:bCs/>
              </w:rPr>
            </w:pPr>
          </w:p>
          <w:p w14:paraId="0DE9171E" w14:textId="77777777" w:rsidR="006C49BD" w:rsidRPr="00141609" w:rsidRDefault="000503B6" w:rsidP="006C49BD">
            <w:pPr>
              <w:jc w:val="both"/>
              <w:rPr>
                <w:rFonts w:ascii="Calibri" w:hAnsi="Calibri" w:cs="Calibri"/>
                <w:b/>
                <w:bCs/>
              </w:rPr>
            </w:pPr>
            <w:r w:rsidRPr="00141609">
              <w:rPr>
                <w:rFonts w:ascii="Calibri" w:hAnsi="Calibri" w:cs="Calibri"/>
                <w:bCs/>
              </w:rPr>
              <w:t xml:space="preserve"> </w:t>
            </w:r>
            <w:r w:rsidR="006C49BD" w:rsidRPr="00141609">
              <w:rPr>
                <w:rFonts w:ascii="Calibri" w:hAnsi="Calibri" w:cs="Calibri"/>
                <w:b/>
                <w:bCs/>
              </w:rPr>
              <w:t>Analysis, Reporting and Documentation</w:t>
            </w:r>
          </w:p>
          <w:p w14:paraId="42289FF5" w14:textId="77777777" w:rsidR="000503B6" w:rsidRPr="00141609" w:rsidRDefault="000503B6" w:rsidP="000503B6">
            <w:pPr>
              <w:numPr>
                <w:ilvl w:val="0"/>
                <w:numId w:val="10"/>
              </w:numPr>
              <w:jc w:val="both"/>
              <w:rPr>
                <w:rFonts w:ascii="Calibri" w:hAnsi="Calibri" w:cs="Calibri"/>
                <w:bCs/>
              </w:rPr>
            </w:pPr>
            <w:r w:rsidRPr="00141609">
              <w:rPr>
                <w:rFonts w:ascii="Calibri" w:hAnsi="Calibri" w:cs="Calibri"/>
                <w:bCs/>
              </w:rPr>
              <w:t>Perform detailed manipulation, analysis and evaluation of specialised but relatively straightforward information, highlighting and prioritising any issues for further investigation</w:t>
            </w:r>
          </w:p>
          <w:p w14:paraId="2B8D4D7A" w14:textId="77777777" w:rsidR="000503B6" w:rsidRPr="00141609" w:rsidRDefault="000503B6" w:rsidP="000503B6">
            <w:pPr>
              <w:numPr>
                <w:ilvl w:val="0"/>
                <w:numId w:val="10"/>
              </w:numPr>
              <w:jc w:val="both"/>
              <w:rPr>
                <w:rFonts w:ascii="Calibri" w:hAnsi="Calibri" w:cs="Calibri"/>
                <w:bCs/>
              </w:rPr>
            </w:pPr>
            <w:r w:rsidRPr="00141609">
              <w:rPr>
                <w:rFonts w:ascii="Calibri" w:hAnsi="Calibri" w:cs="Calibri"/>
                <w:bCs/>
              </w:rPr>
              <w:t>Supply data and information to other departments</w:t>
            </w:r>
          </w:p>
          <w:p w14:paraId="66E20222" w14:textId="77777777" w:rsidR="000503B6" w:rsidRPr="00141609" w:rsidRDefault="000503B6" w:rsidP="000503B6">
            <w:pPr>
              <w:numPr>
                <w:ilvl w:val="0"/>
                <w:numId w:val="10"/>
              </w:numPr>
              <w:jc w:val="both"/>
              <w:rPr>
                <w:rFonts w:ascii="Calibri" w:hAnsi="Calibri" w:cs="Calibri"/>
                <w:bCs/>
              </w:rPr>
            </w:pPr>
            <w:r w:rsidRPr="00141609">
              <w:rPr>
                <w:rFonts w:ascii="Calibri" w:hAnsi="Calibri" w:cs="Calibri"/>
                <w:bCs/>
              </w:rPr>
              <w:t>Analyse complex statistics, highlighting and reporting on trends and patterns</w:t>
            </w:r>
          </w:p>
          <w:p w14:paraId="0778B0C4" w14:textId="77777777" w:rsidR="000503B6" w:rsidRPr="00141609" w:rsidRDefault="000503B6" w:rsidP="000503B6">
            <w:pPr>
              <w:numPr>
                <w:ilvl w:val="0"/>
                <w:numId w:val="10"/>
              </w:numPr>
              <w:jc w:val="both"/>
              <w:rPr>
                <w:rFonts w:ascii="Calibri" w:hAnsi="Calibri" w:cs="Calibri"/>
                <w:bCs/>
              </w:rPr>
            </w:pPr>
            <w:r w:rsidRPr="00141609">
              <w:rPr>
                <w:rFonts w:ascii="Calibri" w:hAnsi="Calibri" w:cs="Calibri"/>
                <w:bCs/>
              </w:rPr>
              <w:t>Conducting enquiries/research into complaints/issues.</w:t>
            </w:r>
          </w:p>
          <w:p w14:paraId="3C21FD96" w14:textId="77777777" w:rsidR="00555AFF" w:rsidRPr="00141609" w:rsidRDefault="000503B6" w:rsidP="006C49BD">
            <w:pPr>
              <w:jc w:val="both"/>
              <w:rPr>
                <w:rFonts w:ascii="Calibri" w:hAnsi="Calibri" w:cs="Calibri"/>
                <w:bCs/>
              </w:rPr>
            </w:pPr>
            <w:r w:rsidRPr="00141609">
              <w:rPr>
                <w:rFonts w:ascii="Calibri" w:hAnsi="Calibri" w:cs="Calibri"/>
                <w:bCs/>
              </w:rPr>
              <w:t xml:space="preserve"> </w:t>
            </w:r>
          </w:p>
          <w:p w14:paraId="7F0A27AC" w14:textId="77777777" w:rsidR="006C49BD" w:rsidRPr="00141609" w:rsidRDefault="006C49BD" w:rsidP="006C49BD">
            <w:pPr>
              <w:jc w:val="both"/>
              <w:rPr>
                <w:rFonts w:ascii="Calibri" w:hAnsi="Calibri" w:cs="Calibri"/>
                <w:b/>
                <w:bCs/>
              </w:rPr>
            </w:pPr>
            <w:r w:rsidRPr="00141609">
              <w:rPr>
                <w:rFonts w:ascii="Calibri" w:hAnsi="Calibri" w:cs="Calibri"/>
                <w:b/>
                <w:bCs/>
              </w:rPr>
              <w:t>Management of Work Environment</w:t>
            </w:r>
          </w:p>
          <w:p w14:paraId="43A0FCED" w14:textId="77777777" w:rsidR="000503B6" w:rsidRPr="00141609" w:rsidRDefault="000503B6" w:rsidP="000503B6">
            <w:pPr>
              <w:numPr>
                <w:ilvl w:val="0"/>
                <w:numId w:val="11"/>
              </w:numPr>
              <w:jc w:val="both"/>
              <w:rPr>
                <w:rFonts w:ascii="Calibri" w:hAnsi="Calibri" w:cs="Calibri"/>
                <w:bCs/>
              </w:rPr>
            </w:pPr>
            <w:r w:rsidRPr="00141609">
              <w:rPr>
                <w:rFonts w:ascii="Calibri" w:hAnsi="Calibri" w:cs="Calibri"/>
                <w:bCs/>
              </w:rPr>
              <w:t>Understanding of appropriate health and safety regulations and procedures, ensuring compliance with appropriate legal standards within own area of responsibility</w:t>
            </w:r>
          </w:p>
          <w:p w14:paraId="1213EB4A" w14:textId="77777777" w:rsidR="000503B6" w:rsidRPr="00141609" w:rsidRDefault="000503B6" w:rsidP="000503B6">
            <w:pPr>
              <w:numPr>
                <w:ilvl w:val="0"/>
                <w:numId w:val="11"/>
              </w:numPr>
              <w:jc w:val="both"/>
              <w:rPr>
                <w:rFonts w:ascii="Calibri" w:hAnsi="Calibri" w:cs="Calibri"/>
                <w:bCs/>
              </w:rPr>
            </w:pPr>
            <w:r w:rsidRPr="00141609">
              <w:rPr>
                <w:rFonts w:ascii="Calibri" w:hAnsi="Calibri" w:cs="Calibri"/>
                <w:bCs/>
              </w:rPr>
              <w:t>May manage technical or operational services and have responsibility for the safe working of others.</w:t>
            </w:r>
          </w:p>
          <w:p w14:paraId="21362B89" w14:textId="77777777" w:rsidR="00555AFF" w:rsidRPr="00141609" w:rsidRDefault="000503B6" w:rsidP="00555AFF">
            <w:pPr>
              <w:jc w:val="both"/>
              <w:rPr>
                <w:rFonts w:ascii="Calibri" w:hAnsi="Calibri" w:cs="Calibri"/>
                <w:b/>
                <w:bCs/>
              </w:rPr>
            </w:pPr>
            <w:r w:rsidRPr="00141609">
              <w:rPr>
                <w:rFonts w:ascii="Calibri" w:hAnsi="Calibri" w:cs="Calibri"/>
                <w:b/>
                <w:bCs/>
              </w:rPr>
              <w:t xml:space="preserve"> </w:t>
            </w:r>
          </w:p>
          <w:p w14:paraId="3630DC58" w14:textId="77777777" w:rsidR="006C49BD" w:rsidRPr="00141609" w:rsidRDefault="006C49BD" w:rsidP="00555AFF">
            <w:pPr>
              <w:jc w:val="both"/>
              <w:rPr>
                <w:rFonts w:ascii="Calibri" w:hAnsi="Calibri" w:cs="Calibri"/>
                <w:b/>
              </w:rPr>
            </w:pPr>
            <w:r w:rsidRPr="00141609">
              <w:rPr>
                <w:rFonts w:ascii="Calibri" w:hAnsi="Calibri" w:cs="Calibri"/>
                <w:b/>
              </w:rPr>
              <w:t xml:space="preserve">Teamwork and Collaboration </w:t>
            </w:r>
          </w:p>
          <w:p w14:paraId="0B81F0F1" w14:textId="1093B6DD" w:rsidR="000503B6" w:rsidRPr="00141609" w:rsidRDefault="000503B6" w:rsidP="000503B6">
            <w:pPr>
              <w:numPr>
                <w:ilvl w:val="0"/>
                <w:numId w:val="11"/>
              </w:numPr>
              <w:rPr>
                <w:rFonts w:ascii="Calibri" w:hAnsi="Calibri" w:cs="Calibri"/>
              </w:rPr>
            </w:pPr>
            <w:r w:rsidRPr="00141609">
              <w:rPr>
                <w:rFonts w:ascii="Calibri" w:hAnsi="Calibri" w:cs="Calibri"/>
              </w:rPr>
              <w:t>Provide peer support/sharing knowledge and best practice to colleagues, either directly or indirectly, as an experienced team member</w:t>
            </w:r>
          </w:p>
          <w:p w14:paraId="13050048" w14:textId="77777777" w:rsidR="00555AFF" w:rsidRPr="00141609" w:rsidRDefault="00555AFF" w:rsidP="009A6C60">
            <w:pPr>
              <w:rPr>
                <w:rFonts w:ascii="Calibri" w:hAnsi="Calibri" w:cs="Calibri"/>
                <w:b/>
                <w:bCs/>
              </w:rPr>
            </w:pPr>
          </w:p>
          <w:p w14:paraId="41E87C82" w14:textId="77777777" w:rsidR="009A6C60" w:rsidRPr="00141609" w:rsidRDefault="009A6C60" w:rsidP="009A6C60">
            <w:pPr>
              <w:rPr>
                <w:rFonts w:ascii="Calibri" w:hAnsi="Calibri" w:cs="Calibri"/>
                <w:b/>
                <w:bCs/>
              </w:rPr>
            </w:pPr>
            <w:r w:rsidRPr="00141609">
              <w:rPr>
                <w:rFonts w:ascii="Calibri" w:hAnsi="Calibri" w:cs="Calibri"/>
                <w:b/>
                <w:bCs/>
              </w:rPr>
              <w:t>Organisational Citizenship</w:t>
            </w:r>
          </w:p>
          <w:p w14:paraId="0EFD6377" w14:textId="77777777" w:rsidR="009A6C60" w:rsidRPr="00141609" w:rsidRDefault="009A6C60" w:rsidP="00946011">
            <w:pPr>
              <w:numPr>
                <w:ilvl w:val="0"/>
                <w:numId w:val="11"/>
              </w:numPr>
              <w:tabs>
                <w:tab w:val="num" w:pos="284"/>
              </w:tabs>
              <w:rPr>
                <w:rFonts w:ascii="Calibri" w:hAnsi="Calibri" w:cs="Calibri"/>
              </w:rPr>
            </w:pPr>
            <w:r w:rsidRPr="00141609">
              <w:rPr>
                <w:rFonts w:ascii="Calibri" w:hAnsi="Calibri" w:cs="Calibri"/>
              </w:rPr>
              <w:t xml:space="preserve">Commitment to University strategy and values  </w:t>
            </w:r>
          </w:p>
          <w:p w14:paraId="29DD96B6" w14:textId="0DDAFDA0" w:rsidR="009A6C60" w:rsidRPr="00141609" w:rsidRDefault="009A6C60" w:rsidP="00946011">
            <w:pPr>
              <w:numPr>
                <w:ilvl w:val="0"/>
                <w:numId w:val="11"/>
              </w:numPr>
              <w:tabs>
                <w:tab w:val="num" w:pos="284"/>
              </w:tabs>
              <w:rPr>
                <w:rFonts w:ascii="Calibri" w:hAnsi="Calibri" w:cs="Calibri"/>
              </w:rPr>
            </w:pPr>
            <w:r w:rsidRPr="00141609">
              <w:rPr>
                <w:rFonts w:ascii="Calibri" w:hAnsi="Calibri" w:cs="Calibri"/>
              </w:rPr>
              <w:t>Commitment to Continuous Professional Development appropriate to role/discipline</w:t>
            </w:r>
          </w:p>
          <w:p w14:paraId="34EB8CB9" w14:textId="2540A597" w:rsidR="009A6C60" w:rsidRPr="00141609" w:rsidRDefault="009A6C60" w:rsidP="00946011">
            <w:pPr>
              <w:numPr>
                <w:ilvl w:val="0"/>
                <w:numId w:val="11"/>
              </w:numPr>
              <w:tabs>
                <w:tab w:val="num" w:pos="284"/>
              </w:tabs>
              <w:rPr>
                <w:rFonts w:ascii="Calibri" w:hAnsi="Calibri" w:cs="Calibri"/>
              </w:rPr>
            </w:pPr>
            <w:r w:rsidRPr="00141609">
              <w:rPr>
                <w:rFonts w:ascii="Calibri" w:hAnsi="Calibri" w:cs="Calibri"/>
              </w:rPr>
              <w:t>Responsible for co-operating and complying with University and local policies, procedures and processes</w:t>
            </w:r>
          </w:p>
          <w:p w14:paraId="4B826F6C" w14:textId="3C1D49C1" w:rsidR="009A6C60" w:rsidRPr="00141609" w:rsidRDefault="009A6C60" w:rsidP="00946011">
            <w:pPr>
              <w:numPr>
                <w:ilvl w:val="0"/>
                <w:numId w:val="11"/>
              </w:numPr>
              <w:tabs>
                <w:tab w:val="num" w:pos="284"/>
              </w:tabs>
              <w:rPr>
                <w:rFonts w:ascii="Calibri" w:hAnsi="Calibri" w:cs="Calibri"/>
              </w:rPr>
            </w:pPr>
            <w:r w:rsidRPr="00141609">
              <w:rPr>
                <w:rFonts w:ascii="Calibri" w:hAnsi="Calibri" w:cs="Calibri"/>
              </w:rPr>
              <w:t>Any other tasks appropriate to the post and in line with School/Department/University requirements</w:t>
            </w:r>
          </w:p>
          <w:p w14:paraId="65F95062" w14:textId="77777777" w:rsidR="00E67DD0" w:rsidRPr="00141609" w:rsidRDefault="00E67DD0" w:rsidP="009A6C60">
            <w:pPr>
              <w:rPr>
                <w:rFonts w:ascii="Calibri" w:hAnsi="Calibri" w:cs="Calibri"/>
                <w:bCs/>
              </w:rPr>
            </w:pPr>
          </w:p>
        </w:tc>
      </w:tr>
      <w:tr w:rsidR="00F91FCD" w:rsidRPr="00141609" w14:paraId="69230056" w14:textId="77777777" w:rsidTr="003A5EFD">
        <w:trPr>
          <w:trHeight w:val="525"/>
        </w:trPr>
        <w:tc>
          <w:tcPr>
            <w:tcW w:w="10988" w:type="dxa"/>
            <w:tcBorders>
              <w:bottom w:val="nil"/>
            </w:tcBorders>
            <w:shd w:val="clear" w:color="auto" w:fill="17365D" w:themeFill="text2" w:themeFillShade="BF"/>
          </w:tcPr>
          <w:p w14:paraId="5DDC57D9" w14:textId="77777777" w:rsidR="00F91FCD" w:rsidRPr="00141609" w:rsidRDefault="00F91FCD" w:rsidP="007C6FC4">
            <w:pPr>
              <w:jc w:val="both"/>
              <w:rPr>
                <w:rFonts w:ascii="Calibri" w:hAnsi="Calibri" w:cs="Calibri"/>
                <w:b/>
                <w:bCs/>
              </w:rPr>
            </w:pPr>
            <w:r w:rsidRPr="00141609">
              <w:rPr>
                <w:rFonts w:ascii="Calibri" w:hAnsi="Calibri" w:cs="Calibri"/>
                <w:b/>
              </w:rPr>
              <w:lastRenderedPageBreak/>
              <w:t xml:space="preserve">Core </w:t>
            </w:r>
            <w:r w:rsidR="00885A53" w:rsidRPr="00141609">
              <w:rPr>
                <w:rFonts w:ascii="Calibri" w:hAnsi="Calibri" w:cs="Calibri"/>
                <w:b/>
              </w:rPr>
              <w:t>Qualifications/</w:t>
            </w:r>
            <w:r w:rsidRPr="00141609">
              <w:rPr>
                <w:rFonts w:ascii="Calibri" w:hAnsi="Calibri" w:cs="Calibri"/>
                <w:b/>
              </w:rPr>
              <w:t>Knowledge/Skills/Experience</w:t>
            </w:r>
          </w:p>
        </w:tc>
      </w:tr>
      <w:tr w:rsidR="00F91FCD" w:rsidRPr="00141609" w14:paraId="4A6FED2E" w14:textId="77777777" w:rsidTr="003A5EFD">
        <w:trPr>
          <w:trHeight w:val="4365"/>
        </w:trPr>
        <w:tc>
          <w:tcPr>
            <w:tcW w:w="10988" w:type="dxa"/>
            <w:tcBorders>
              <w:top w:val="nil"/>
            </w:tcBorders>
          </w:tcPr>
          <w:p w14:paraId="7ED0E1A5" w14:textId="77777777" w:rsidR="000503B6" w:rsidRPr="00141609" w:rsidRDefault="000503B6" w:rsidP="000503B6">
            <w:pPr>
              <w:pStyle w:val="ListParagraph"/>
              <w:numPr>
                <w:ilvl w:val="0"/>
                <w:numId w:val="12"/>
              </w:numPr>
              <w:jc w:val="both"/>
              <w:rPr>
                <w:rFonts w:ascii="Calibri" w:hAnsi="Calibri" w:cs="Calibri"/>
                <w:bCs/>
                <w:sz w:val="24"/>
                <w:szCs w:val="24"/>
              </w:rPr>
            </w:pPr>
            <w:r w:rsidRPr="00141609">
              <w:rPr>
                <w:rFonts w:ascii="Calibri" w:hAnsi="Calibri" w:cs="Calibri"/>
                <w:bCs/>
                <w:sz w:val="24"/>
                <w:szCs w:val="24"/>
              </w:rPr>
              <w:lastRenderedPageBreak/>
              <w:t>A degree and/or post graduate or professional qualification in a relevant subject and/or broad vocational experience acquired through job related vocational training and considerable on the job experience</w:t>
            </w:r>
          </w:p>
          <w:p w14:paraId="2E6D6131" w14:textId="77777777" w:rsidR="000503B6" w:rsidRPr="00141609" w:rsidRDefault="000503B6" w:rsidP="000503B6">
            <w:pPr>
              <w:pStyle w:val="ListParagraph"/>
              <w:numPr>
                <w:ilvl w:val="0"/>
                <w:numId w:val="12"/>
              </w:numPr>
              <w:jc w:val="both"/>
              <w:rPr>
                <w:rFonts w:ascii="Calibri" w:hAnsi="Calibri" w:cs="Calibri"/>
                <w:bCs/>
                <w:sz w:val="24"/>
                <w:szCs w:val="24"/>
              </w:rPr>
            </w:pPr>
            <w:r w:rsidRPr="00141609">
              <w:rPr>
                <w:rFonts w:ascii="Calibri" w:hAnsi="Calibri" w:cs="Calibri"/>
                <w:bCs/>
                <w:sz w:val="24"/>
                <w:szCs w:val="24"/>
              </w:rPr>
              <w:t>Experience of giving detailed specialised/professional advice and guidance to others</w:t>
            </w:r>
          </w:p>
          <w:p w14:paraId="35365E28" w14:textId="77777777" w:rsidR="000503B6" w:rsidRPr="00141609" w:rsidRDefault="000503B6" w:rsidP="000503B6">
            <w:pPr>
              <w:pStyle w:val="ListParagraph"/>
              <w:numPr>
                <w:ilvl w:val="0"/>
                <w:numId w:val="12"/>
              </w:numPr>
              <w:jc w:val="both"/>
              <w:rPr>
                <w:rFonts w:ascii="Calibri" w:hAnsi="Calibri" w:cs="Calibri"/>
                <w:bCs/>
                <w:sz w:val="24"/>
                <w:szCs w:val="24"/>
              </w:rPr>
            </w:pPr>
            <w:r w:rsidRPr="00141609">
              <w:rPr>
                <w:rFonts w:ascii="Calibri" w:hAnsi="Calibri" w:cs="Calibri"/>
                <w:bCs/>
                <w:sz w:val="24"/>
                <w:szCs w:val="24"/>
              </w:rPr>
              <w:t>Detailed operational knowledge of systems/equipment relevant to role</w:t>
            </w:r>
          </w:p>
          <w:p w14:paraId="01C6F7B5" w14:textId="77777777" w:rsidR="000503B6" w:rsidRPr="00141609" w:rsidRDefault="000503B6" w:rsidP="000503B6">
            <w:pPr>
              <w:pStyle w:val="ListParagraph"/>
              <w:numPr>
                <w:ilvl w:val="0"/>
                <w:numId w:val="12"/>
              </w:numPr>
              <w:jc w:val="both"/>
              <w:rPr>
                <w:rFonts w:ascii="Calibri" w:hAnsi="Calibri" w:cs="Calibri"/>
                <w:bCs/>
                <w:sz w:val="24"/>
                <w:szCs w:val="24"/>
              </w:rPr>
            </w:pPr>
            <w:r w:rsidRPr="00141609">
              <w:rPr>
                <w:rFonts w:ascii="Calibri" w:hAnsi="Calibri" w:cs="Calibri"/>
                <w:bCs/>
                <w:sz w:val="24"/>
                <w:szCs w:val="24"/>
              </w:rPr>
              <w:t>Comprehensive knowledge and experience of relevant specialised area</w:t>
            </w:r>
          </w:p>
          <w:p w14:paraId="49197FB1" w14:textId="77777777" w:rsidR="000503B6" w:rsidRPr="00141609" w:rsidRDefault="000503B6" w:rsidP="000503B6">
            <w:pPr>
              <w:pStyle w:val="ListParagraph"/>
              <w:numPr>
                <w:ilvl w:val="0"/>
                <w:numId w:val="12"/>
              </w:numPr>
              <w:jc w:val="both"/>
              <w:rPr>
                <w:rFonts w:ascii="Calibri" w:hAnsi="Calibri" w:cs="Calibri"/>
                <w:bCs/>
                <w:sz w:val="24"/>
                <w:szCs w:val="24"/>
              </w:rPr>
            </w:pPr>
            <w:r w:rsidRPr="00141609">
              <w:rPr>
                <w:rFonts w:ascii="Calibri" w:hAnsi="Calibri" w:cs="Calibri"/>
                <w:bCs/>
                <w:sz w:val="24"/>
                <w:szCs w:val="24"/>
              </w:rPr>
              <w:t>Experience of using initiative and judgement to resolve daily problems independently</w:t>
            </w:r>
          </w:p>
          <w:p w14:paraId="72449832" w14:textId="77777777" w:rsidR="000503B6" w:rsidRPr="00141609" w:rsidRDefault="000503B6" w:rsidP="000503B6">
            <w:pPr>
              <w:pStyle w:val="ListParagraph"/>
              <w:numPr>
                <w:ilvl w:val="0"/>
                <w:numId w:val="12"/>
              </w:numPr>
              <w:jc w:val="both"/>
              <w:rPr>
                <w:rFonts w:ascii="Calibri" w:hAnsi="Calibri" w:cs="Calibri"/>
                <w:bCs/>
                <w:sz w:val="24"/>
                <w:szCs w:val="24"/>
              </w:rPr>
            </w:pPr>
            <w:r w:rsidRPr="00141609">
              <w:rPr>
                <w:rFonts w:ascii="Calibri" w:hAnsi="Calibri" w:cs="Calibri"/>
                <w:bCs/>
                <w:sz w:val="24"/>
                <w:szCs w:val="24"/>
              </w:rPr>
              <w:t>IT literacy</w:t>
            </w:r>
          </w:p>
          <w:p w14:paraId="4C8FA069" w14:textId="77777777" w:rsidR="000503B6" w:rsidRPr="00141609" w:rsidRDefault="000503B6" w:rsidP="000503B6">
            <w:pPr>
              <w:pStyle w:val="ListParagraph"/>
              <w:numPr>
                <w:ilvl w:val="0"/>
                <w:numId w:val="12"/>
              </w:numPr>
              <w:jc w:val="both"/>
              <w:rPr>
                <w:rFonts w:ascii="Calibri" w:hAnsi="Calibri" w:cs="Calibri"/>
                <w:bCs/>
                <w:sz w:val="24"/>
                <w:szCs w:val="24"/>
              </w:rPr>
            </w:pPr>
            <w:r w:rsidRPr="00141609">
              <w:rPr>
                <w:rFonts w:ascii="Calibri" w:hAnsi="Calibri" w:cs="Calibri"/>
                <w:bCs/>
                <w:sz w:val="24"/>
                <w:szCs w:val="24"/>
              </w:rPr>
              <w:t>Strong interpersonal and influencing skills</w:t>
            </w:r>
          </w:p>
          <w:p w14:paraId="3D09CBDD" w14:textId="6825430B" w:rsidR="000503B6" w:rsidRPr="00141609" w:rsidRDefault="000503B6" w:rsidP="000503B6">
            <w:pPr>
              <w:pStyle w:val="ListParagraph"/>
              <w:numPr>
                <w:ilvl w:val="0"/>
                <w:numId w:val="12"/>
              </w:numPr>
              <w:jc w:val="both"/>
              <w:rPr>
                <w:rFonts w:ascii="Calibri" w:hAnsi="Calibri" w:cs="Calibri"/>
                <w:bCs/>
                <w:sz w:val="24"/>
                <w:szCs w:val="24"/>
              </w:rPr>
            </w:pPr>
            <w:r w:rsidRPr="00141609">
              <w:rPr>
                <w:rFonts w:ascii="Calibri" w:hAnsi="Calibri" w:cs="Calibri"/>
                <w:bCs/>
                <w:sz w:val="24"/>
                <w:szCs w:val="24"/>
              </w:rPr>
              <w:t xml:space="preserve">Appropriate analytical and </w:t>
            </w:r>
            <w:r w:rsidR="00260ADE" w:rsidRPr="00141609">
              <w:rPr>
                <w:rFonts w:ascii="Calibri" w:hAnsi="Calibri" w:cs="Calibri"/>
                <w:bCs/>
                <w:sz w:val="24"/>
                <w:szCs w:val="24"/>
              </w:rPr>
              <w:t>problem-solving</w:t>
            </w:r>
            <w:r w:rsidRPr="00141609">
              <w:rPr>
                <w:rFonts w:ascii="Calibri" w:hAnsi="Calibri" w:cs="Calibri"/>
                <w:bCs/>
                <w:sz w:val="24"/>
                <w:szCs w:val="24"/>
              </w:rPr>
              <w:t xml:space="preserve"> skills</w:t>
            </w:r>
          </w:p>
          <w:p w14:paraId="3BDEB075" w14:textId="77777777" w:rsidR="000503B6" w:rsidRPr="00141609" w:rsidRDefault="000503B6" w:rsidP="000503B6">
            <w:pPr>
              <w:pStyle w:val="ListParagraph"/>
              <w:numPr>
                <w:ilvl w:val="0"/>
                <w:numId w:val="12"/>
              </w:numPr>
              <w:jc w:val="both"/>
              <w:rPr>
                <w:rFonts w:ascii="Calibri" w:hAnsi="Calibri" w:cs="Calibri"/>
                <w:bCs/>
                <w:sz w:val="24"/>
                <w:szCs w:val="24"/>
              </w:rPr>
            </w:pPr>
            <w:r w:rsidRPr="00141609">
              <w:rPr>
                <w:rFonts w:ascii="Calibri" w:hAnsi="Calibri" w:cs="Calibri"/>
                <w:bCs/>
                <w:sz w:val="24"/>
                <w:szCs w:val="24"/>
              </w:rPr>
              <w:t>Ability to assess and organise resources and plan/progress work activities</w:t>
            </w:r>
          </w:p>
          <w:p w14:paraId="692443CE" w14:textId="4AA337EC" w:rsidR="000503B6" w:rsidRPr="00141609" w:rsidRDefault="000503B6" w:rsidP="000503B6">
            <w:pPr>
              <w:pStyle w:val="ListParagraph"/>
              <w:numPr>
                <w:ilvl w:val="0"/>
                <w:numId w:val="12"/>
              </w:numPr>
              <w:jc w:val="both"/>
              <w:rPr>
                <w:rFonts w:ascii="Calibri" w:hAnsi="Calibri" w:cs="Calibri"/>
                <w:bCs/>
                <w:sz w:val="24"/>
                <w:szCs w:val="24"/>
              </w:rPr>
            </w:pPr>
            <w:r w:rsidRPr="00141609">
              <w:rPr>
                <w:rFonts w:ascii="Calibri" w:hAnsi="Calibri" w:cs="Calibri"/>
                <w:bCs/>
                <w:sz w:val="24"/>
                <w:szCs w:val="24"/>
              </w:rPr>
              <w:t>Proactively engaged in continuing professional development/training to keep knowledge and skills set relevant and up to date</w:t>
            </w:r>
          </w:p>
          <w:p w14:paraId="2F4A24BB" w14:textId="77777777" w:rsidR="003A5EFD" w:rsidRPr="00141609" w:rsidRDefault="000503B6" w:rsidP="000503B6">
            <w:pPr>
              <w:pStyle w:val="ListParagraph"/>
              <w:ind w:left="360"/>
              <w:jc w:val="both"/>
              <w:rPr>
                <w:rFonts w:ascii="Calibri" w:hAnsi="Calibri" w:cs="Calibri"/>
                <w:bCs/>
                <w:sz w:val="24"/>
                <w:szCs w:val="24"/>
              </w:rPr>
            </w:pPr>
            <w:r w:rsidRPr="00141609">
              <w:rPr>
                <w:rFonts w:ascii="Calibri" w:hAnsi="Calibri" w:cs="Calibri"/>
                <w:bCs/>
                <w:sz w:val="24"/>
                <w:szCs w:val="24"/>
                <w:lang w:val="en-GB"/>
              </w:rPr>
              <w:t xml:space="preserve"> </w:t>
            </w:r>
          </w:p>
        </w:tc>
      </w:tr>
    </w:tbl>
    <w:p w14:paraId="42EACFFB" w14:textId="77777777" w:rsidR="00953625" w:rsidRPr="00141609" w:rsidRDefault="00953625" w:rsidP="006E7665">
      <w:pPr>
        <w:pStyle w:val="GCC10ptromanbody"/>
        <w:ind w:left="360"/>
        <w:rPr>
          <w:rFonts w:ascii="Calibri" w:hAnsi="Calibri" w:cs="Calibri"/>
          <w:b/>
          <w:sz w:val="24"/>
        </w:rPr>
      </w:pPr>
    </w:p>
    <w:sectPr w:rsidR="00953625" w:rsidRPr="00141609" w:rsidSect="00D27048">
      <w:pgSz w:w="11906" w:h="16838" w:code="9"/>
      <w:pgMar w:top="426" w:right="567" w:bottom="567" w:left="567"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8B91F" w14:textId="77777777" w:rsidR="00692A4A" w:rsidRDefault="00692A4A">
      <w:r>
        <w:separator/>
      </w:r>
    </w:p>
  </w:endnote>
  <w:endnote w:type="continuationSeparator" w:id="0">
    <w:p w14:paraId="3CAF07AB" w14:textId="77777777" w:rsidR="00692A4A" w:rsidRDefault="00692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75AB3" w14:textId="77777777" w:rsidR="00692A4A" w:rsidRDefault="00692A4A">
      <w:r>
        <w:separator/>
      </w:r>
    </w:p>
  </w:footnote>
  <w:footnote w:type="continuationSeparator" w:id="0">
    <w:p w14:paraId="30F161A0" w14:textId="77777777" w:rsidR="00692A4A" w:rsidRDefault="00692A4A">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EjIN32c0" int2:invalidationBookmarkName="" int2:hashCode="dQXqG2YD0zDsVn" int2:id="q7hiJvSE">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AE2D1A"/>
    <w:lvl w:ilvl="0">
      <w:start w:val="1"/>
      <w:numFmt w:val="bullet"/>
      <w:pStyle w:val="ListBullet"/>
      <w:lvlText w:val="o"/>
      <w:lvlJc w:val="left"/>
      <w:pPr>
        <w:tabs>
          <w:tab w:val="num" w:pos="1134"/>
        </w:tabs>
        <w:ind w:left="1134" w:hanging="567"/>
      </w:pPr>
      <w:rPr>
        <w:rFonts w:ascii="Courier New" w:hAnsi="Courier New" w:hint="default"/>
      </w:rPr>
    </w:lvl>
  </w:abstractNum>
  <w:abstractNum w:abstractNumId="1" w15:restartNumberingAfterBreak="0">
    <w:nsid w:val="1825071E"/>
    <w:multiLevelType w:val="hybridMultilevel"/>
    <w:tmpl w:val="75C6A8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98D70C9"/>
    <w:multiLevelType w:val="hybridMultilevel"/>
    <w:tmpl w:val="27A07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0521A10"/>
    <w:multiLevelType w:val="hybridMultilevel"/>
    <w:tmpl w:val="28F0C9D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62224FE"/>
    <w:multiLevelType w:val="hybridMultilevel"/>
    <w:tmpl w:val="97587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915443D"/>
    <w:multiLevelType w:val="hybridMultilevel"/>
    <w:tmpl w:val="8A46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306C6"/>
    <w:multiLevelType w:val="hybridMultilevel"/>
    <w:tmpl w:val="B784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68224C"/>
    <w:multiLevelType w:val="hybridMultilevel"/>
    <w:tmpl w:val="F9C6A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266737"/>
    <w:multiLevelType w:val="hybridMultilevel"/>
    <w:tmpl w:val="DB18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DEE5CFA"/>
    <w:multiLevelType w:val="hybridMultilevel"/>
    <w:tmpl w:val="1458FA8A"/>
    <w:lvl w:ilvl="0" w:tplc="6622BA98">
      <w:start w:val="1"/>
      <w:numFmt w:val="decimal"/>
      <w:pStyle w:val="04GCC10ptnumberbullet"/>
      <w:lvlText w:val="%1."/>
      <w:lvlJc w:val="left"/>
      <w:pPr>
        <w:tabs>
          <w:tab w:val="num" w:pos="720"/>
        </w:tabs>
        <w:ind w:left="720" w:hanging="360"/>
      </w:pPr>
    </w:lvl>
    <w:lvl w:ilvl="1" w:tplc="F9746BBC">
      <w:start w:val="1"/>
      <w:numFmt w:val="bullet"/>
      <w:lvlText w:val=""/>
      <w:lvlJc w:val="left"/>
      <w:pPr>
        <w:tabs>
          <w:tab w:val="num" w:pos="1440"/>
        </w:tabs>
        <w:ind w:left="1440" w:hanging="360"/>
      </w:pPr>
      <w:rPr>
        <w:rFonts w:ascii="Symbol" w:hAnsi="Symbol" w:hint="default"/>
      </w:rPr>
    </w:lvl>
    <w:lvl w:ilvl="2" w:tplc="784EEECA">
      <w:start w:val="4"/>
      <w:numFmt w:val="decimal"/>
      <w:lvlText w:val="%3"/>
      <w:lvlJc w:val="left"/>
      <w:pPr>
        <w:tabs>
          <w:tab w:val="num" w:pos="2700"/>
        </w:tabs>
        <w:ind w:left="2700" w:hanging="720"/>
      </w:pPr>
      <w:rPr>
        <w:rFonts w:hint="default"/>
      </w:rPr>
    </w:lvl>
    <w:lvl w:ilvl="3" w:tplc="5478004C" w:tentative="1">
      <w:start w:val="1"/>
      <w:numFmt w:val="decimal"/>
      <w:lvlText w:val="%4."/>
      <w:lvlJc w:val="left"/>
      <w:pPr>
        <w:tabs>
          <w:tab w:val="num" w:pos="2880"/>
        </w:tabs>
        <w:ind w:left="2880" w:hanging="360"/>
      </w:pPr>
    </w:lvl>
    <w:lvl w:ilvl="4" w:tplc="D8F0118E" w:tentative="1">
      <w:start w:val="1"/>
      <w:numFmt w:val="lowerLetter"/>
      <w:lvlText w:val="%5."/>
      <w:lvlJc w:val="left"/>
      <w:pPr>
        <w:tabs>
          <w:tab w:val="num" w:pos="3600"/>
        </w:tabs>
        <w:ind w:left="3600" w:hanging="360"/>
      </w:pPr>
    </w:lvl>
    <w:lvl w:ilvl="5" w:tplc="B03A335A" w:tentative="1">
      <w:start w:val="1"/>
      <w:numFmt w:val="lowerRoman"/>
      <w:lvlText w:val="%6."/>
      <w:lvlJc w:val="right"/>
      <w:pPr>
        <w:tabs>
          <w:tab w:val="num" w:pos="4320"/>
        </w:tabs>
        <w:ind w:left="4320" w:hanging="180"/>
      </w:pPr>
    </w:lvl>
    <w:lvl w:ilvl="6" w:tplc="77D22898" w:tentative="1">
      <w:start w:val="1"/>
      <w:numFmt w:val="decimal"/>
      <w:lvlText w:val="%7."/>
      <w:lvlJc w:val="left"/>
      <w:pPr>
        <w:tabs>
          <w:tab w:val="num" w:pos="5040"/>
        </w:tabs>
        <w:ind w:left="5040" w:hanging="360"/>
      </w:pPr>
    </w:lvl>
    <w:lvl w:ilvl="7" w:tplc="9996A3F0" w:tentative="1">
      <w:start w:val="1"/>
      <w:numFmt w:val="lowerLetter"/>
      <w:lvlText w:val="%8."/>
      <w:lvlJc w:val="left"/>
      <w:pPr>
        <w:tabs>
          <w:tab w:val="num" w:pos="5760"/>
        </w:tabs>
        <w:ind w:left="5760" w:hanging="360"/>
      </w:pPr>
    </w:lvl>
    <w:lvl w:ilvl="8" w:tplc="9E7C9596" w:tentative="1">
      <w:start w:val="1"/>
      <w:numFmt w:val="lowerRoman"/>
      <w:lvlText w:val="%9."/>
      <w:lvlJc w:val="right"/>
      <w:pPr>
        <w:tabs>
          <w:tab w:val="num" w:pos="6480"/>
        </w:tabs>
        <w:ind w:left="6480" w:hanging="180"/>
      </w:pPr>
    </w:lvl>
  </w:abstractNum>
  <w:abstractNum w:abstractNumId="11" w15:restartNumberingAfterBreak="0">
    <w:nsid w:val="53D30A21"/>
    <w:multiLevelType w:val="hybridMultilevel"/>
    <w:tmpl w:val="DE529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A1168C"/>
    <w:multiLevelType w:val="hybridMultilevel"/>
    <w:tmpl w:val="7730E2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8050EA3"/>
    <w:multiLevelType w:val="hybridMultilevel"/>
    <w:tmpl w:val="7390C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9920235"/>
    <w:multiLevelType w:val="hybridMultilevel"/>
    <w:tmpl w:val="D7047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3B4905"/>
    <w:multiLevelType w:val="hybridMultilevel"/>
    <w:tmpl w:val="3712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C03F03"/>
    <w:multiLevelType w:val="hybridMultilevel"/>
    <w:tmpl w:val="3D60E0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627F5EC8"/>
    <w:multiLevelType w:val="hybridMultilevel"/>
    <w:tmpl w:val="B27A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CC02F3"/>
    <w:multiLevelType w:val="hybridMultilevel"/>
    <w:tmpl w:val="ABA457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B885B3E"/>
    <w:multiLevelType w:val="hybridMultilevel"/>
    <w:tmpl w:val="4204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703C98"/>
    <w:multiLevelType w:val="hybridMultilevel"/>
    <w:tmpl w:val="CD86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8322317">
    <w:abstractNumId w:val="10"/>
  </w:num>
  <w:num w:numId="2" w16cid:durableId="1577976468">
    <w:abstractNumId w:val="0"/>
  </w:num>
  <w:num w:numId="3" w16cid:durableId="655644848">
    <w:abstractNumId w:val="3"/>
  </w:num>
  <w:num w:numId="4" w16cid:durableId="722605539">
    <w:abstractNumId w:val="9"/>
  </w:num>
  <w:num w:numId="5" w16cid:durableId="1118840862">
    <w:abstractNumId w:val="11"/>
  </w:num>
  <w:num w:numId="6" w16cid:durableId="485166130">
    <w:abstractNumId w:val="14"/>
  </w:num>
  <w:num w:numId="7" w16cid:durableId="278100682">
    <w:abstractNumId w:val="15"/>
  </w:num>
  <w:num w:numId="8" w16cid:durableId="1708212579">
    <w:abstractNumId w:val="17"/>
  </w:num>
  <w:num w:numId="9" w16cid:durableId="451438288">
    <w:abstractNumId w:val="8"/>
  </w:num>
  <w:num w:numId="10" w16cid:durableId="1181161935">
    <w:abstractNumId w:val="19"/>
  </w:num>
  <w:num w:numId="11" w16cid:durableId="1758940562">
    <w:abstractNumId w:val="6"/>
  </w:num>
  <w:num w:numId="12" w16cid:durableId="1286622321">
    <w:abstractNumId w:val="20"/>
  </w:num>
  <w:num w:numId="13" w16cid:durableId="688413216">
    <w:abstractNumId w:val="5"/>
  </w:num>
  <w:num w:numId="14" w16cid:durableId="1127233545">
    <w:abstractNumId w:val="2"/>
  </w:num>
  <w:num w:numId="15" w16cid:durableId="1269853475">
    <w:abstractNumId w:val="1"/>
  </w:num>
  <w:num w:numId="16" w16cid:durableId="878589290">
    <w:abstractNumId w:val="4"/>
  </w:num>
  <w:num w:numId="17" w16cid:durableId="1702391060">
    <w:abstractNumId w:val="13"/>
  </w:num>
  <w:num w:numId="18" w16cid:durableId="1312052665">
    <w:abstractNumId w:val="12"/>
  </w:num>
  <w:num w:numId="19" w16cid:durableId="692267679">
    <w:abstractNumId w:val="16"/>
  </w:num>
  <w:num w:numId="20" w16cid:durableId="1957174921">
    <w:abstractNumId w:val="18"/>
  </w:num>
  <w:num w:numId="21" w16cid:durableId="1960993059">
    <w:abstractNumId w:val="3"/>
    <w:lvlOverride w:ilvl="0">
      <w:startOverride w:val="1"/>
    </w:lvlOverride>
    <w:lvlOverride w:ilvl="1"/>
    <w:lvlOverride w:ilvl="2"/>
    <w:lvlOverride w:ilvl="3"/>
    <w:lvlOverride w:ilvl="4"/>
    <w:lvlOverride w:ilvl="5"/>
    <w:lvlOverride w:ilvl="6"/>
    <w:lvlOverride w:ilvl="7"/>
    <w:lvlOverride w:ilvl="8"/>
  </w:num>
  <w:num w:numId="22" w16cid:durableId="102428768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5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9B"/>
    <w:rsid w:val="00006D1B"/>
    <w:rsid w:val="00010A77"/>
    <w:rsid w:val="0001116C"/>
    <w:rsid w:val="0002011D"/>
    <w:rsid w:val="0002440B"/>
    <w:rsid w:val="00026C89"/>
    <w:rsid w:val="000278A8"/>
    <w:rsid w:val="00032D39"/>
    <w:rsid w:val="00034A53"/>
    <w:rsid w:val="000350DE"/>
    <w:rsid w:val="000421A8"/>
    <w:rsid w:val="00044482"/>
    <w:rsid w:val="000503B6"/>
    <w:rsid w:val="00050FBF"/>
    <w:rsid w:val="00052FAF"/>
    <w:rsid w:val="00061536"/>
    <w:rsid w:val="000629C3"/>
    <w:rsid w:val="00081A42"/>
    <w:rsid w:val="0008756C"/>
    <w:rsid w:val="0008763D"/>
    <w:rsid w:val="000A0D4F"/>
    <w:rsid w:val="000A1C4D"/>
    <w:rsid w:val="000A2C6F"/>
    <w:rsid w:val="000A5AC4"/>
    <w:rsid w:val="000B2DBC"/>
    <w:rsid w:val="000C0791"/>
    <w:rsid w:val="000C4D8E"/>
    <w:rsid w:val="000C74FC"/>
    <w:rsid w:val="000D0341"/>
    <w:rsid w:val="000D0406"/>
    <w:rsid w:val="000D0D6F"/>
    <w:rsid w:val="000D2314"/>
    <w:rsid w:val="000D2894"/>
    <w:rsid w:val="000D36C4"/>
    <w:rsid w:val="000D3860"/>
    <w:rsid w:val="000D4CA8"/>
    <w:rsid w:val="000D59F1"/>
    <w:rsid w:val="000E0EF4"/>
    <w:rsid w:val="000E3AA5"/>
    <w:rsid w:val="000E3CC0"/>
    <w:rsid w:val="000F1518"/>
    <w:rsid w:val="000F49A7"/>
    <w:rsid w:val="001053EB"/>
    <w:rsid w:val="00105CEA"/>
    <w:rsid w:val="00115068"/>
    <w:rsid w:val="00117A80"/>
    <w:rsid w:val="00121BD3"/>
    <w:rsid w:val="0012408A"/>
    <w:rsid w:val="0012452A"/>
    <w:rsid w:val="001250E3"/>
    <w:rsid w:val="00134F59"/>
    <w:rsid w:val="00141609"/>
    <w:rsid w:val="00142BBB"/>
    <w:rsid w:val="00144987"/>
    <w:rsid w:val="001462A7"/>
    <w:rsid w:val="00153513"/>
    <w:rsid w:val="0015572B"/>
    <w:rsid w:val="00155C39"/>
    <w:rsid w:val="0015669A"/>
    <w:rsid w:val="0016045F"/>
    <w:rsid w:val="001614C3"/>
    <w:rsid w:val="0016208F"/>
    <w:rsid w:val="00167200"/>
    <w:rsid w:val="00170694"/>
    <w:rsid w:val="00173571"/>
    <w:rsid w:val="00175428"/>
    <w:rsid w:val="00176562"/>
    <w:rsid w:val="00184FD7"/>
    <w:rsid w:val="0018573E"/>
    <w:rsid w:val="001863C2"/>
    <w:rsid w:val="00186A0C"/>
    <w:rsid w:val="001906E0"/>
    <w:rsid w:val="00192058"/>
    <w:rsid w:val="00193067"/>
    <w:rsid w:val="00196081"/>
    <w:rsid w:val="00197C5C"/>
    <w:rsid w:val="00197E4A"/>
    <w:rsid w:val="001A2BDA"/>
    <w:rsid w:val="001A3B2D"/>
    <w:rsid w:val="001A5AA1"/>
    <w:rsid w:val="001A799A"/>
    <w:rsid w:val="001A7EA2"/>
    <w:rsid w:val="001B01AC"/>
    <w:rsid w:val="001C2922"/>
    <w:rsid w:val="001C3DA5"/>
    <w:rsid w:val="001C5A09"/>
    <w:rsid w:val="001C652C"/>
    <w:rsid w:val="001C7B6D"/>
    <w:rsid w:val="001D322D"/>
    <w:rsid w:val="001D56D8"/>
    <w:rsid w:val="001E2B1C"/>
    <w:rsid w:val="001F35A4"/>
    <w:rsid w:val="001F6590"/>
    <w:rsid w:val="001F6FD4"/>
    <w:rsid w:val="00204A24"/>
    <w:rsid w:val="0020661A"/>
    <w:rsid w:val="0021080D"/>
    <w:rsid w:val="002146AC"/>
    <w:rsid w:val="002213DC"/>
    <w:rsid w:val="002222AE"/>
    <w:rsid w:val="002231DF"/>
    <w:rsid w:val="0022352B"/>
    <w:rsid w:val="00223E48"/>
    <w:rsid w:val="00226F8A"/>
    <w:rsid w:val="00230DFA"/>
    <w:rsid w:val="002340BE"/>
    <w:rsid w:val="00243E8E"/>
    <w:rsid w:val="00246AAA"/>
    <w:rsid w:val="0024775B"/>
    <w:rsid w:val="00251931"/>
    <w:rsid w:val="00255E95"/>
    <w:rsid w:val="0026099A"/>
    <w:rsid w:val="00260ADE"/>
    <w:rsid w:val="00262F0A"/>
    <w:rsid w:val="00265947"/>
    <w:rsid w:val="00275A88"/>
    <w:rsid w:val="00281D1C"/>
    <w:rsid w:val="002822CC"/>
    <w:rsid w:val="00283EB5"/>
    <w:rsid w:val="002846BC"/>
    <w:rsid w:val="00287079"/>
    <w:rsid w:val="00287BB9"/>
    <w:rsid w:val="00290774"/>
    <w:rsid w:val="002959AE"/>
    <w:rsid w:val="00297E77"/>
    <w:rsid w:val="002A1437"/>
    <w:rsid w:val="002A7B6F"/>
    <w:rsid w:val="002B1CA3"/>
    <w:rsid w:val="002B74D3"/>
    <w:rsid w:val="002B78B3"/>
    <w:rsid w:val="002C4843"/>
    <w:rsid w:val="002D4809"/>
    <w:rsid w:val="002E0D2A"/>
    <w:rsid w:val="002E3851"/>
    <w:rsid w:val="002E3C67"/>
    <w:rsid w:val="002E49D1"/>
    <w:rsid w:val="00310B55"/>
    <w:rsid w:val="003211F9"/>
    <w:rsid w:val="003260A9"/>
    <w:rsid w:val="00327E7F"/>
    <w:rsid w:val="003344A9"/>
    <w:rsid w:val="00336C6C"/>
    <w:rsid w:val="00342813"/>
    <w:rsid w:val="00343B5E"/>
    <w:rsid w:val="00345B90"/>
    <w:rsid w:val="00345F94"/>
    <w:rsid w:val="00352C85"/>
    <w:rsid w:val="00357AE2"/>
    <w:rsid w:val="00360705"/>
    <w:rsid w:val="00365A9A"/>
    <w:rsid w:val="00380630"/>
    <w:rsid w:val="003841A3"/>
    <w:rsid w:val="0038729C"/>
    <w:rsid w:val="00391DAC"/>
    <w:rsid w:val="00394A0A"/>
    <w:rsid w:val="003A28A2"/>
    <w:rsid w:val="003A36BC"/>
    <w:rsid w:val="003A5EFD"/>
    <w:rsid w:val="003A76CA"/>
    <w:rsid w:val="003B39E1"/>
    <w:rsid w:val="003C219F"/>
    <w:rsid w:val="003C28EB"/>
    <w:rsid w:val="003C361F"/>
    <w:rsid w:val="003C5B3C"/>
    <w:rsid w:val="003C5C2A"/>
    <w:rsid w:val="003D20AF"/>
    <w:rsid w:val="003D33CA"/>
    <w:rsid w:val="003D68A5"/>
    <w:rsid w:val="003E5667"/>
    <w:rsid w:val="003E631B"/>
    <w:rsid w:val="003E639C"/>
    <w:rsid w:val="003E73F9"/>
    <w:rsid w:val="003F4E25"/>
    <w:rsid w:val="003F7ADE"/>
    <w:rsid w:val="004006C9"/>
    <w:rsid w:val="0040397B"/>
    <w:rsid w:val="0040601A"/>
    <w:rsid w:val="00406E41"/>
    <w:rsid w:val="00407300"/>
    <w:rsid w:val="00411819"/>
    <w:rsid w:val="0041242B"/>
    <w:rsid w:val="004247DB"/>
    <w:rsid w:val="00426FC7"/>
    <w:rsid w:val="004323D1"/>
    <w:rsid w:val="004373AC"/>
    <w:rsid w:val="00440F8E"/>
    <w:rsid w:val="00447372"/>
    <w:rsid w:val="004617F1"/>
    <w:rsid w:val="00461A4D"/>
    <w:rsid w:val="00464E89"/>
    <w:rsid w:val="00466FAC"/>
    <w:rsid w:val="004721E8"/>
    <w:rsid w:val="0048309E"/>
    <w:rsid w:val="004979D6"/>
    <w:rsid w:val="004A05D9"/>
    <w:rsid w:val="004A38EC"/>
    <w:rsid w:val="004A4436"/>
    <w:rsid w:val="004B353D"/>
    <w:rsid w:val="004B5142"/>
    <w:rsid w:val="004B6C75"/>
    <w:rsid w:val="004C1F57"/>
    <w:rsid w:val="004D25A2"/>
    <w:rsid w:val="004D346C"/>
    <w:rsid w:val="004E13A5"/>
    <w:rsid w:val="004E2969"/>
    <w:rsid w:val="004E6CE9"/>
    <w:rsid w:val="004E6E6C"/>
    <w:rsid w:val="004E7013"/>
    <w:rsid w:val="004F024C"/>
    <w:rsid w:val="004F5664"/>
    <w:rsid w:val="005004B8"/>
    <w:rsid w:val="0050150D"/>
    <w:rsid w:val="00502A63"/>
    <w:rsid w:val="005118CC"/>
    <w:rsid w:val="00513074"/>
    <w:rsid w:val="00517997"/>
    <w:rsid w:val="00520B85"/>
    <w:rsid w:val="00520BB1"/>
    <w:rsid w:val="00520C8E"/>
    <w:rsid w:val="00523D4C"/>
    <w:rsid w:val="005277B4"/>
    <w:rsid w:val="00531CB3"/>
    <w:rsid w:val="00537643"/>
    <w:rsid w:val="005475C6"/>
    <w:rsid w:val="00555AFF"/>
    <w:rsid w:val="0056245C"/>
    <w:rsid w:val="00565C1A"/>
    <w:rsid w:val="005672DE"/>
    <w:rsid w:val="00574216"/>
    <w:rsid w:val="00577388"/>
    <w:rsid w:val="00582FA2"/>
    <w:rsid w:val="0058629D"/>
    <w:rsid w:val="00590EC0"/>
    <w:rsid w:val="00593E02"/>
    <w:rsid w:val="00595D56"/>
    <w:rsid w:val="00597F45"/>
    <w:rsid w:val="005A193C"/>
    <w:rsid w:val="005A420F"/>
    <w:rsid w:val="005C1E37"/>
    <w:rsid w:val="005D3170"/>
    <w:rsid w:val="005D31AC"/>
    <w:rsid w:val="005D425D"/>
    <w:rsid w:val="005E62B1"/>
    <w:rsid w:val="005F7BFF"/>
    <w:rsid w:val="006022A0"/>
    <w:rsid w:val="006101EE"/>
    <w:rsid w:val="00615BDF"/>
    <w:rsid w:val="00620B7A"/>
    <w:rsid w:val="00621007"/>
    <w:rsid w:val="00624C08"/>
    <w:rsid w:val="00624C80"/>
    <w:rsid w:val="00631ECF"/>
    <w:rsid w:val="0063768E"/>
    <w:rsid w:val="006449D3"/>
    <w:rsid w:val="0064579D"/>
    <w:rsid w:val="006521FD"/>
    <w:rsid w:val="00654497"/>
    <w:rsid w:val="0065701D"/>
    <w:rsid w:val="00657494"/>
    <w:rsid w:val="00657808"/>
    <w:rsid w:val="00663786"/>
    <w:rsid w:val="006658D3"/>
    <w:rsid w:val="00665FA8"/>
    <w:rsid w:val="00670C7A"/>
    <w:rsid w:val="0067403F"/>
    <w:rsid w:val="00676254"/>
    <w:rsid w:val="006765CA"/>
    <w:rsid w:val="00681D2C"/>
    <w:rsid w:val="00687A9D"/>
    <w:rsid w:val="00692A4A"/>
    <w:rsid w:val="006A0925"/>
    <w:rsid w:val="006A3F57"/>
    <w:rsid w:val="006A703A"/>
    <w:rsid w:val="006C05AF"/>
    <w:rsid w:val="006C0EB6"/>
    <w:rsid w:val="006C13F3"/>
    <w:rsid w:val="006C49BD"/>
    <w:rsid w:val="006D161D"/>
    <w:rsid w:val="006E321B"/>
    <w:rsid w:val="006E337E"/>
    <w:rsid w:val="006E7665"/>
    <w:rsid w:val="006F321A"/>
    <w:rsid w:val="006F7F57"/>
    <w:rsid w:val="007011FB"/>
    <w:rsid w:val="00714C1C"/>
    <w:rsid w:val="00723678"/>
    <w:rsid w:val="00727DF6"/>
    <w:rsid w:val="007333E3"/>
    <w:rsid w:val="00734538"/>
    <w:rsid w:val="00736F65"/>
    <w:rsid w:val="007374BB"/>
    <w:rsid w:val="00743D47"/>
    <w:rsid w:val="00745B2B"/>
    <w:rsid w:val="00750B2B"/>
    <w:rsid w:val="00760660"/>
    <w:rsid w:val="00774DE8"/>
    <w:rsid w:val="0077786D"/>
    <w:rsid w:val="00782EA8"/>
    <w:rsid w:val="00784042"/>
    <w:rsid w:val="00787875"/>
    <w:rsid w:val="007922F0"/>
    <w:rsid w:val="007926C1"/>
    <w:rsid w:val="0079287F"/>
    <w:rsid w:val="007A2462"/>
    <w:rsid w:val="007A4514"/>
    <w:rsid w:val="007A6056"/>
    <w:rsid w:val="007C5125"/>
    <w:rsid w:val="007D4629"/>
    <w:rsid w:val="007E1195"/>
    <w:rsid w:val="007E3D55"/>
    <w:rsid w:val="007E487C"/>
    <w:rsid w:val="007F0687"/>
    <w:rsid w:val="007F311A"/>
    <w:rsid w:val="007F36E1"/>
    <w:rsid w:val="007F7AFB"/>
    <w:rsid w:val="007F7D77"/>
    <w:rsid w:val="00807B89"/>
    <w:rsid w:val="00821118"/>
    <w:rsid w:val="008217BC"/>
    <w:rsid w:val="00824465"/>
    <w:rsid w:val="00826625"/>
    <w:rsid w:val="008270E2"/>
    <w:rsid w:val="0083032C"/>
    <w:rsid w:val="0083647E"/>
    <w:rsid w:val="00837892"/>
    <w:rsid w:val="00843F1D"/>
    <w:rsid w:val="00847113"/>
    <w:rsid w:val="008477D7"/>
    <w:rsid w:val="00850490"/>
    <w:rsid w:val="00850B92"/>
    <w:rsid w:val="0085225C"/>
    <w:rsid w:val="0085307A"/>
    <w:rsid w:val="00862DDF"/>
    <w:rsid w:val="008630CC"/>
    <w:rsid w:val="0086606F"/>
    <w:rsid w:val="008701B1"/>
    <w:rsid w:val="008766F2"/>
    <w:rsid w:val="0088044E"/>
    <w:rsid w:val="00885A53"/>
    <w:rsid w:val="008920F5"/>
    <w:rsid w:val="00896ACF"/>
    <w:rsid w:val="008A1DEF"/>
    <w:rsid w:val="008A4AFC"/>
    <w:rsid w:val="008A5DFE"/>
    <w:rsid w:val="008B3B76"/>
    <w:rsid w:val="008C473F"/>
    <w:rsid w:val="008D4412"/>
    <w:rsid w:val="008E06EB"/>
    <w:rsid w:val="008E0798"/>
    <w:rsid w:val="008E1BC8"/>
    <w:rsid w:val="008E1FB7"/>
    <w:rsid w:val="008E2F15"/>
    <w:rsid w:val="008E6D24"/>
    <w:rsid w:val="00900E03"/>
    <w:rsid w:val="009025F0"/>
    <w:rsid w:val="00902984"/>
    <w:rsid w:val="00905959"/>
    <w:rsid w:val="00914A7B"/>
    <w:rsid w:val="00916EE0"/>
    <w:rsid w:val="00917EF7"/>
    <w:rsid w:val="009221C8"/>
    <w:rsid w:val="00924FC3"/>
    <w:rsid w:val="00926005"/>
    <w:rsid w:val="00926EFC"/>
    <w:rsid w:val="00927A03"/>
    <w:rsid w:val="00933D21"/>
    <w:rsid w:val="009354A9"/>
    <w:rsid w:val="009437FC"/>
    <w:rsid w:val="00946011"/>
    <w:rsid w:val="00950BB3"/>
    <w:rsid w:val="00953625"/>
    <w:rsid w:val="0095399B"/>
    <w:rsid w:val="00954F1D"/>
    <w:rsid w:val="00960D07"/>
    <w:rsid w:val="0096112C"/>
    <w:rsid w:val="00961207"/>
    <w:rsid w:val="009660D4"/>
    <w:rsid w:val="00974A81"/>
    <w:rsid w:val="0097522B"/>
    <w:rsid w:val="00980EC3"/>
    <w:rsid w:val="009A14EE"/>
    <w:rsid w:val="009A6C60"/>
    <w:rsid w:val="009B0C5B"/>
    <w:rsid w:val="009B7D71"/>
    <w:rsid w:val="009C294D"/>
    <w:rsid w:val="009C33A4"/>
    <w:rsid w:val="009C447B"/>
    <w:rsid w:val="009D1F44"/>
    <w:rsid w:val="009D398F"/>
    <w:rsid w:val="009D4219"/>
    <w:rsid w:val="009D702C"/>
    <w:rsid w:val="009D7D14"/>
    <w:rsid w:val="009E0939"/>
    <w:rsid w:val="009E3235"/>
    <w:rsid w:val="009E50DD"/>
    <w:rsid w:val="009E6876"/>
    <w:rsid w:val="009F5027"/>
    <w:rsid w:val="00A00A00"/>
    <w:rsid w:val="00A0131D"/>
    <w:rsid w:val="00A027A9"/>
    <w:rsid w:val="00A04B88"/>
    <w:rsid w:val="00A10B68"/>
    <w:rsid w:val="00A13FDA"/>
    <w:rsid w:val="00A1762E"/>
    <w:rsid w:val="00A41A82"/>
    <w:rsid w:val="00A566C7"/>
    <w:rsid w:val="00A60E56"/>
    <w:rsid w:val="00A63CB7"/>
    <w:rsid w:val="00A66A3C"/>
    <w:rsid w:val="00A70B27"/>
    <w:rsid w:val="00A72111"/>
    <w:rsid w:val="00A756DA"/>
    <w:rsid w:val="00A75FC7"/>
    <w:rsid w:val="00A82E74"/>
    <w:rsid w:val="00A8396F"/>
    <w:rsid w:val="00A8752C"/>
    <w:rsid w:val="00A92014"/>
    <w:rsid w:val="00A92B93"/>
    <w:rsid w:val="00A96144"/>
    <w:rsid w:val="00A97B77"/>
    <w:rsid w:val="00AA6A9B"/>
    <w:rsid w:val="00AC7FBC"/>
    <w:rsid w:val="00AD284C"/>
    <w:rsid w:val="00AD793C"/>
    <w:rsid w:val="00AE41D2"/>
    <w:rsid w:val="00AE4292"/>
    <w:rsid w:val="00AE6112"/>
    <w:rsid w:val="00AF251F"/>
    <w:rsid w:val="00AF4ED5"/>
    <w:rsid w:val="00AF54D7"/>
    <w:rsid w:val="00B06390"/>
    <w:rsid w:val="00B078AF"/>
    <w:rsid w:val="00B128B7"/>
    <w:rsid w:val="00B15D54"/>
    <w:rsid w:val="00B25629"/>
    <w:rsid w:val="00B26F37"/>
    <w:rsid w:val="00B30FBC"/>
    <w:rsid w:val="00B320E1"/>
    <w:rsid w:val="00B32C7B"/>
    <w:rsid w:val="00B35803"/>
    <w:rsid w:val="00B37FEB"/>
    <w:rsid w:val="00B442DE"/>
    <w:rsid w:val="00B53FA2"/>
    <w:rsid w:val="00B579DC"/>
    <w:rsid w:val="00B61B65"/>
    <w:rsid w:val="00B670F0"/>
    <w:rsid w:val="00B74E8E"/>
    <w:rsid w:val="00B81A45"/>
    <w:rsid w:val="00B8239C"/>
    <w:rsid w:val="00B92EEB"/>
    <w:rsid w:val="00B94285"/>
    <w:rsid w:val="00B957C0"/>
    <w:rsid w:val="00B96782"/>
    <w:rsid w:val="00B96817"/>
    <w:rsid w:val="00BA4ECD"/>
    <w:rsid w:val="00BA7A3A"/>
    <w:rsid w:val="00BB054C"/>
    <w:rsid w:val="00BC093D"/>
    <w:rsid w:val="00BC3C0B"/>
    <w:rsid w:val="00BC4845"/>
    <w:rsid w:val="00BC50CE"/>
    <w:rsid w:val="00BC797C"/>
    <w:rsid w:val="00BD19EC"/>
    <w:rsid w:val="00BD38D6"/>
    <w:rsid w:val="00BE141A"/>
    <w:rsid w:val="00BE1F0B"/>
    <w:rsid w:val="00BE4D29"/>
    <w:rsid w:val="00BF2764"/>
    <w:rsid w:val="00BF3F61"/>
    <w:rsid w:val="00BF4D80"/>
    <w:rsid w:val="00C0760E"/>
    <w:rsid w:val="00C0777A"/>
    <w:rsid w:val="00C122F0"/>
    <w:rsid w:val="00C16020"/>
    <w:rsid w:val="00C20A1A"/>
    <w:rsid w:val="00C21034"/>
    <w:rsid w:val="00C27E00"/>
    <w:rsid w:val="00C33571"/>
    <w:rsid w:val="00C454B2"/>
    <w:rsid w:val="00C47AE0"/>
    <w:rsid w:val="00C53DA3"/>
    <w:rsid w:val="00C57942"/>
    <w:rsid w:val="00C57BE4"/>
    <w:rsid w:val="00C57CB5"/>
    <w:rsid w:val="00C61860"/>
    <w:rsid w:val="00C64410"/>
    <w:rsid w:val="00C84765"/>
    <w:rsid w:val="00C96EF8"/>
    <w:rsid w:val="00C97574"/>
    <w:rsid w:val="00CA1041"/>
    <w:rsid w:val="00CA42D4"/>
    <w:rsid w:val="00CA4AA8"/>
    <w:rsid w:val="00CB557A"/>
    <w:rsid w:val="00CB779E"/>
    <w:rsid w:val="00CB7F44"/>
    <w:rsid w:val="00CB7F80"/>
    <w:rsid w:val="00CE039C"/>
    <w:rsid w:val="00CE28E9"/>
    <w:rsid w:val="00CE2BCE"/>
    <w:rsid w:val="00CE41B4"/>
    <w:rsid w:val="00CF0C94"/>
    <w:rsid w:val="00CF2EB8"/>
    <w:rsid w:val="00CF77B2"/>
    <w:rsid w:val="00D03939"/>
    <w:rsid w:val="00D03EBF"/>
    <w:rsid w:val="00D05450"/>
    <w:rsid w:val="00D1075F"/>
    <w:rsid w:val="00D10F17"/>
    <w:rsid w:val="00D16D6C"/>
    <w:rsid w:val="00D20833"/>
    <w:rsid w:val="00D27048"/>
    <w:rsid w:val="00D34C81"/>
    <w:rsid w:val="00D36D00"/>
    <w:rsid w:val="00D40911"/>
    <w:rsid w:val="00D417BB"/>
    <w:rsid w:val="00D423EF"/>
    <w:rsid w:val="00D4336F"/>
    <w:rsid w:val="00D45083"/>
    <w:rsid w:val="00D47EDD"/>
    <w:rsid w:val="00D50984"/>
    <w:rsid w:val="00D513F7"/>
    <w:rsid w:val="00D526FF"/>
    <w:rsid w:val="00D53866"/>
    <w:rsid w:val="00D5574F"/>
    <w:rsid w:val="00D607AB"/>
    <w:rsid w:val="00D61D08"/>
    <w:rsid w:val="00D67755"/>
    <w:rsid w:val="00D74914"/>
    <w:rsid w:val="00D772EA"/>
    <w:rsid w:val="00D826F4"/>
    <w:rsid w:val="00D843E3"/>
    <w:rsid w:val="00D8788C"/>
    <w:rsid w:val="00D946EC"/>
    <w:rsid w:val="00D96842"/>
    <w:rsid w:val="00D9761C"/>
    <w:rsid w:val="00DA1636"/>
    <w:rsid w:val="00DB0CBE"/>
    <w:rsid w:val="00DB1F2F"/>
    <w:rsid w:val="00DB3B8B"/>
    <w:rsid w:val="00DB47CB"/>
    <w:rsid w:val="00DC0A23"/>
    <w:rsid w:val="00DC170E"/>
    <w:rsid w:val="00DC20C4"/>
    <w:rsid w:val="00DC2D6F"/>
    <w:rsid w:val="00DC30AA"/>
    <w:rsid w:val="00DC3896"/>
    <w:rsid w:val="00DE1198"/>
    <w:rsid w:val="00DE156A"/>
    <w:rsid w:val="00DE3BFA"/>
    <w:rsid w:val="00DE5FD1"/>
    <w:rsid w:val="00DF23E5"/>
    <w:rsid w:val="00DF28F8"/>
    <w:rsid w:val="00DF44DC"/>
    <w:rsid w:val="00DF6DE7"/>
    <w:rsid w:val="00E022C8"/>
    <w:rsid w:val="00E03A18"/>
    <w:rsid w:val="00E04EC8"/>
    <w:rsid w:val="00E061D8"/>
    <w:rsid w:val="00E07423"/>
    <w:rsid w:val="00E07882"/>
    <w:rsid w:val="00E07A18"/>
    <w:rsid w:val="00E07DF6"/>
    <w:rsid w:val="00E11A0B"/>
    <w:rsid w:val="00E1397D"/>
    <w:rsid w:val="00E267C4"/>
    <w:rsid w:val="00E30E43"/>
    <w:rsid w:val="00E34195"/>
    <w:rsid w:val="00E41334"/>
    <w:rsid w:val="00E43352"/>
    <w:rsid w:val="00E433CE"/>
    <w:rsid w:val="00E43DA1"/>
    <w:rsid w:val="00E46FB9"/>
    <w:rsid w:val="00E53EC2"/>
    <w:rsid w:val="00E54AE1"/>
    <w:rsid w:val="00E55F6B"/>
    <w:rsid w:val="00E60164"/>
    <w:rsid w:val="00E60B90"/>
    <w:rsid w:val="00E63600"/>
    <w:rsid w:val="00E66B7A"/>
    <w:rsid w:val="00E67DD0"/>
    <w:rsid w:val="00E72BDF"/>
    <w:rsid w:val="00E73059"/>
    <w:rsid w:val="00E747A9"/>
    <w:rsid w:val="00E752C4"/>
    <w:rsid w:val="00E7750C"/>
    <w:rsid w:val="00E833FA"/>
    <w:rsid w:val="00E86306"/>
    <w:rsid w:val="00E916D4"/>
    <w:rsid w:val="00EA0515"/>
    <w:rsid w:val="00EA5020"/>
    <w:rsid w:val="00EB371A"/>
    <w:rsid w:val="00EB37C3"/>
    <w:rsid w:val="00EB40FA"/>
    <w:rsid w:val="00EC09C9"/>
    <w:rsid w:val="00EC2F6A"/>
    <w:rsid w:val="00EC49E1"/>
    <w:rsid w:val="00EC5266"/>
    <w:rsid w:val="00EC6E70"/>
    <w:rsid w:val="00EC7551"/>
    <w:rsid w:val="00ED02E5"/>
    <w:rsid w:val="00ED0A4A"/>
    <w:rsid w:val="00EE5585"/>
    <w:rsid w:val="00EE784D"/>
    <w:rsid w:val="00EF0A19"/>
    <w:rsid w:val="00EF278B"/>
    <w:rsid w:val="00EF716D"/>
    <w:rsid w:val="00F02304"/>
    <w:rsid w:val="00F0408A"/>
    <w:rsid w:val="00F11B9D"/>
    <w:rsid w:val="00F1386F"/>
    <w:rsid w:val="00F1627B"/>
    <w:rsid w:val="00F1705B"/>
    <w:rsid w:val="00F22154"/>
    <w:rsid w:val="00F23146"/>
    <w:rsid w:val="00F26624"/>
    <w:rsid w:val="00F33B36"/>
    <w:rsid w:val="00F343E5"/>
    <w:rsid w:val="00F40D5D"/>
    <w:rsid w:val="00F44A07"/>
    <w:rsid w:val="00F45FFF"/>
    <w:rsid w:val="00F529D6"/>
    <w:rsid w:val="00F53C7D"/>
    <w:rsid w:val="00F549BF"/>
    <w:rsid w:val="00F55AFC"/>
    <w:rsid w:val="00F61CB3"/>
    <w:rsid w:val="00F63C8B"/>
    <w:rsid w:val="00F654BF"/>
    <w:rsid w:val="00F70775"/>
    <w:rsid w:val="00F73EA8"/>
    <w:rsid w:val="00F75D6B"/>
    <w:rsid w:val="00F77D28"/>
    <w:rsid w:val="00F80ED3"/>
    <w:rsid w:val="00F84308"/>
    <w:rsid w:val="00F9031D"/>
    <w:rsid w:val="00F91FCD"/>
    <w:rsid w:val="00F96DE8"/>
    <w:rsid w:val="00FA0FE3"/>
    <w:rsid w:val="00FA20F8"/>
    <w:rsid w:val="00FA44E3"/>
    <w:rsid w:val="00FA4505"/>
    <w:rsid w:val="00FA5DB3"/>
    <w:rsid w:val="00FA6540"/>
    <w:rsid w:val="00FA6D19"/>
    <w:rsid w:val="00FA7A56"/>
    <w:rsid w:val="00FB0C74"/>
    <w:rsid w:val="00FC3DFC"/>
    <w:rsid w:val="00FD0228"/>
    <w:rsid w:val="00FD2046"/>
    <w:rsid w:val="00FD37DE"/>
    <w:rsid w:val="00FD3F92"/>
    <w:rsid w:val="00FD68D0"/>
    <w:rsid w:val="00FE1C30"/>
    <w:rsid w:val="00FE3E51"/>
    <w:rsid w:val="00FE5260"/>
    <w:rsid w:val="00FE77C2"/>
    <w:rsid w:val="00FF201A"/>
    <w:rsid w:val="00FF4CFE"/>
    <w:rsid w:val="00FF588A"/>
    <w:rsid w:val="00FF7CD0"/>
    <w:rsid w:val="012BB11A"/>
    <w:rsid w:val="0F5A2D61"/>
    <w:rsid w:val="12D84D78"/>
    <w:rsid w:val="147E863F"/>
    <w:rsid w:val="17D573B3"/>
    <w:rsid w:val="17F3C865"/>
    <w:rsid w:val="1909AC18"/>
    <w:rsid w:val="1E2552F9"/>
    <w:rsid w:val="2467EFFD"/>
    <w:rsid w:val="2EE1B9E2"/>
    <w:rsid w:val="3D46A769"/>
    <w:rsid w:val="411ECBF7"/>
    <w:rsid w:val="431C17F8"/>
    <w:rsid w:val="441FBB9B"/>
    <w:rsid w:val="4B9AF810"/>
    <w:rsid w:val="4BC41DF9"/>
    <w:rsid w:val="4CE55861"/>
    <w:rsid w:val="4F5A3EBE"/>
    <w:rsid w:val="501C45FD"/>
    <w:rsid w:val="52592B95"/>
    <w:rsid w:val="5E2C2020"/>
    <w:rsid w:val="6CCEB39E"/>
    <w:rsid w:val="75A5AE05"/>
    <w:rsid w:val="79E0D31B"/>
    <w:rsid w:val="7AB394CF"/>
    <w:rsid w:val="7E738E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19B419"/>
  <w15:docId w15:val="{5A77E7EA-5F07-4950-957B-BF1158C5E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4"/>
    <w:rPr>
      <w:sz w:val="24"/>
      <w:szCs w:val="24"/>
      <w:lang w:eastAsia="en-US"/>
    </w:rPr>
  </w:style>
  <w:style w:type="paragraph" w:styleId="Heading1">
    <w:name w:val="heading 1"/>
    <w:basedOn w:val="Normal"/>
    <w:next w:val="Normal"/>
    <w:qFormat/>
    <w:rsid w:val="00CE41B4"/>
    <w:pPr>
      <w:keepNext/>
      <w:outlineLvl w:val="0"/>
    </w:pPr>
    <w:rPr>
      <w:b/>
      <w:sz w:val="28"/>
      <w:szCs w:val="20"/>
      <w:lang w:val="en-US" w:eastAsia="en-GB"/>
    </w:rPr>
  </w:style>
  <w:style w:type="paragraph" w:styleId="Heading2">
    <w:name w:val="heading 2"/>
    <w:basedOn w:val="Normal"/>
    <w:next w:val="Normal"/>
    <w:qFormat/>
    <w:rsid w:val="00CE41B4"/>
    <w:pPr>
      <w:keepNext/>
      <w:outlineLvl w:val="1"/>
    </w:pPr>
    <w:rPr>
      <w:rFonts w:ascii="Arial" w:hAnsi="Arial" w:cs="Arial"/>
      <w:b/>
      <w:bCs/>
    </w:rPr>
  </w:style>
  <w:style w:type="paragraph" w:styleId="Heading3">
    <w:name w:val="heading 3"/>
    <w:basedOn w:val="Normal"/>
    <w:next w:val="Normal"/>
    <w:qFormat/>
    <w:rsid w:val="00CE41B4"/>
    <w:pPr>
      <w:keepNext/>
      <w:ind w:right="180"/>
      <w:outlineLvl w:val="2"/>
    </w:pPr>
    <w:rPr>
      <w:rFonts w:ascii="Arial" w:hAnsi="Arial"/>
      <w:b/>
      <w:sz w:val="32"/>
      <w:szCs w:val="20"/>
      <w:lang w:val="en-US" w:eastAsia="en-GB"/>
    </w:rPr>
  </w:style>
  <w:style w:type="paragraph" w:styleId="Heading4">
    <w:name w:val="heading 4"/>
    <w:basedOn w:val="Normal"/>
    <w:next w:val="Normal"/>
    <w:qFormat/>
    <w:rsid w:val="00CE41B4"/>
    <w:pPr>
      <w:keepNext/>
      <w:outlineLvl w:val="3"/>
    </w:pPr>
    <w:rPr>
      <w:rFonts w:ascii="Arial Black" w:hAnsi="Arial Black"/>
      <w:szCs w:val="20"/>
      <w:lang w:val="en-US" w:eastAsia="en-GB"/>
    </w:rPr>
  </w:style>
  <w:style w:type="paragraph" w:styleId="Heading5">
    <w:name w:val="heading 5"/>
    <w:basedOn w:val="Normal"/>
    <w:next w:val="Normal"/>
    <w:qFormat/>
    <w:rsid w:val="00CE41B4"/>
    <w:pPr>
      <w:keepNext/>
      <w:outlineLvl w:val="4"/>
    </w:pPr>
    <w:rPr>
      <w:rFonts w:ascii="Arial" w:hAnsi="Arial" w:cs="Arial"/>
      <w:b/>
      <w:bCs/>
      <w:sz w:val="20"/>
    </w:rPr>
  </w:style>
  <w:style w:type="paragraph" w:styleId="Heading6">
    <w:name w:val="heading 6"/>
    <w:basedOn w:val="Normal"/>
    <w:next w:val="Normal"/>
    <w:qFormat/>
    <w:rsid w:val="00CE41B4"/>
    <w:pPr>
      <w:keepNext/>
      <w:pBdr>
        <w:top w:val="single" w:sz="4" w:space="1" w:color="auto"/>
        <w:left w:val="single" w:sz="4" w:space="4" w:color="auto"/>
        <w:bottom w:val="single" w:sz="4" w:space="1" w:color="auto"/>
        <w:right w:val="single" w:sz="4" w:space="4" w:color="auto"/>
      </w:pBdr>
      <w:shd w:val="solid" w:color="auto" w:fill="auto"/>
      <w:ind w:right="180"/>
      <w:outlineLvl w:val="5"/>
    </w:pPr>
    <w:rPr>
      <w:rFonts w:ascii="Arial" w:hAnsi="Arial"/>
      <w:b/>
      <w:sz w:val="28"/>
      <w:szCs w:val="20"/>
      <w:lang w:val="en-US" w:eastAsia="en-GB"/>
    </w:rPr>
  </w:style>
  <w:style w:type="paragraph" w:styleId="Heading7">
    <w:name w:val="heading 7"/>
    <w:basedOn w:val="Normal"/>
    <w:next w:val="Normal"/>
    <w:qFormat/>
    <w:rsid w:val="00CE41B4"/>
    <w:pPr>
      <w:keepNext/>
      <w:ind w:right="180"/>
      <w:outlineLvl w:val="6"/>
    </w:pPr>
    <w:rPr>
      <w:rFonts w:ascii="Arial" w:hAnsi="Arial" w:cs="Arial"/>
      <w:b/>
      <w:bCs/>
    </w:rPr>
  </w:style>
  <w:style w:type="paragraph" w:styleId="Heading8">
    <w:name w:val="heading 8"/>
    <w:basedOn w:val="Normal"/>
    <w:next w:val="Normal"/>
    <w:qFormat/>
    <w:rsid w:val="00CE41B4"/>
    <w:pPr>
      <w:keepNext/>
      <w:ind w:right="180"/>
      <w:jc w:val="center"/>
      <w:outlineLvl w:val="7"/>
    </w:pPr>
    <w:rPr>
      <w:rFonts w:ascii="Arial" w:hAnsi="Arial" w:cs="Arial"/>
      <w:b/>
      <w:bCs/>
      <w:sz w:val="20"/>
    </w:rPr>
  </w:style>
  <w:style w:type="paragraph" w:styleId="Heading9">
    <w:name w:val="heading 9"/>
    <w:basedOn w:val="Normal"/>
    <w:next w:val="Normal"/>
    <w:qFormat/>
    <w:rsid w:val="00CE41B4"/>
    <w:pPr>
      <w:keepNext/>
      <w:ind w:right="180"/>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E41B4"/>
    <w:pPr>
      <w:tabs>
        <w:tab w:val="center" w:pos="4153"/>
        <w:tab w:val="right" w:pos="8306"/>
      </w:tabs>
    </w:pPr>
    <w:rPr>
      <w:sz w:val="20"/>
      <w:szCs w:val="20"/>
      <w:lang w:val="en-US" w:eastAsia="en-GB"/>
    </w:rPr>
  </w:style>
  <w:style w:type="paragraph" w:styleId="BodyText">
    <w:name w:val="Body Text"/>
    <w:aliases w:val="GCC BODY 10pt"/>
    <w:basedOn w:val="Normal"/>
    <w:semiHidden/>
    <w:rsid w:val="00CE41B4"/>
    <w:pPr>
      <w:spacing w:after="120"/>
    </w:pPr>
    <w:rPr>
      <w:rFonts w:ascii="Arial Black" w:hAnsi="Arial Black"/>
      <w:sz w:val="20"/>
    </w:rPr>
  </w:style>
  <w:style w:type="paragraph" w:styleId="BodyText2">
    <w:name w:val="Body Text 2"/>
    <w:basedOn w:val="Normal"/>
    <w:semiHidden/>
    <w:rsid w:val="00CE41B4"/>
    <w:pPr>
      <w:ind w:right="180"/>
    </w:pPr>
    <w:rPr>
      <w:rFonts w:ascii="Arial" w:hAnsi="Arial"/>
      <w:sz w:val="20"/>
    </w:rPr>
  </w:style>
  <w:style w:type="paragraph" w:styleId="BodyText3">
    <w:name w:val="Body Text 3"/>
    <w:basedOn w:val="Normal"/>
    <w:semiHidden/>
    <w:rsid w:val="00CE41B4"/>
    <w:rPr>
      <w:rFonts w:ascii="Arial" w:hAnsi="Arial" w:cs="Arial"/>
      <w:b/>
      <w:bCs/>
    </w:rPr>
  </w:style>
  <w:style w:type="paragraph" w:styleId="Footer">
    <w:name w:val="footer"/>
    <w:basedOn w:val="Normal"/>
    <w:link w:val="FooterChar"/>
    <w:uiPriority w:val="99"/>
    <w:rsid w:val="00CE41B4"/>
    <w:pPr>
      <w:tabs>
        <w:tab w:val="center" w:pos="4153"/>
        <w:tab w:val="right" w:pos="8306"/>
      </w:tabs>
    </w:pPr>
  </w:style>
  <w:style w:type="character" w:styleId="PageNumber">
    <w:name w:val="page number"/>
    <w:basedOn w:val="DefaultParagraphFont"/>
    <w:semiHidden/>
    <w:rsid w:val="00CE41B4"/>
  </w:style>
  <w:style w:type="paragraph" w:styleId="BalloonText">
    <w:name w:val="Balloon Text"/>
    <w:basedOn w:val="Normal"/>
    <w:semiHidden/>
    <w:rsid w:val="00CE41B4"/>
    <w:rPr>
      <w:rFonts w:ascii="Tahoma" w:hAnsi="Tahoma" w:cs="Tahoma"/>
      <w:sz w:val="16"/>
      <w:szCs w:val="16"/>
    </w:rPr>
  </w:style>
  <w:style w:type="table" w:customStyle="1" w:styleId="MediumShading1-Accent11">
    <w:name w:val="Medium Shading 1 - Accent 11"/>
    <w:basedOn w:val="TableNormal"/>
    <w:uiPriority w:val="63"/>
    <w:rsid w:val="006765C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04GCC10ptnumberbullet">
    <w:name w:val="04 GCC 10pt number bullet"/>
    <w:basedOn w:val="Normal"/>
    <w:rsid w:val="00CE41B4"/>
    <w:pPr>
      <w:numPr>
        <w:numId w:val="1"/>
      </w:numPr>
      <w:spacing w:after="60"/>
      <w:ind w:left="714" w:hanging="357"/>
    </w:pPr>
    <w:rPr>
      <w:rFonts w:ascii="Arial" w:hAnsi="Arial" w:cs="Arial"/>
      <w:sz w:val="20"/>
    </w:rPr>
  </w:style>
  <w:style w:type="paragraph" w:customStyle="1" w:styleId="02GCCbold10pt3ptafter">
    <w:name w:val="02 GCC bold 10pt 3pt after"/>
    <w:basedOn w:val="Normal"/>
    <w:rsid w:val="00CE41B4"/>
    <w:pPr>
      <w:spacing w:after="60"/>
    </w:pPr>
    <w:rPr>
      <w:rFonts w:ascii="Arial" w:hAnsi="Arial" w:cs="Arial"/>
      <w:b/>
      <w:bCs/>
      <w:sz w:val="20"/>
    </w:rPr>
  </w:style>
  <w:style w:type="paragraph" w:customStyle="1" w:styleId="01GCCFieldentry3ptafter">
    <w:name w:val="01 GCC Field entry 3pt after"/>
    <w:basedOn w:val="Normal"/>
    <w:rsid w:val="00CE41B4"/>
    <w:pPr>
      <w:spacing w:after="60"/>
    </w:pPr>
    <w:rPr>
      <w:rFonts w:ascii="Arial" w:hAnsi="Arial"/>
      <w:sz w:val="20"/>
    </w:rPr>
  </w:style>
  <w:style w:type="paragraph" w:customStyle="1" w:styleId="03GCCbody6ptafter">
    <w:name w:val="03 GCC body 6pt after"/>
    <w:basedOn w:val="Normal"/>
    <w:rsid w:val="00CE41B4"/>
    <w:pPr>
      <w:spacing w:after="120"/>
    </w:pPr>
    <w:rPr>
      <w:rFonts w:ascii="Arial" w:hAnsi="Arial"/>
      <w:sz w:val="20"/>
    </w:rPr>
  </w:style>
  <w:style w:type="paragraph" w:customStyle="1" w:styleId="GCCPagetitle">
    <w:name w:val="GCC Page title"/>
    <w:basedOn w:val="Normal"/>
    <w:rsid w:val="00CE41B4"/>
    <w:rPr>
      <w:rFonts w:ascii="Arial" w:hAnsi="Arial"/>
      <w:sz w:val="48"/>
      <w:szCs w:val="20"/>
    </w:rPr>
  </w:style>
  <w:style w:type="paragraph" w:customStyle="1" w:styleId="01GCC9pt">
    <w:name w:val="01 GCC 9pt"/>
    <w:basedOn w:val="Normal"/>
    <w:rsid w:val="00CE41B4"/>
    <w:pPr>
      <w:tabs>
        <w:tab w:val="left" w:pos="2235"/>
      </w:tabs>
    </w:pPr>
    <w:rPr>
      <w:rFonts w:ascii="Arial" w:hAnsi="Arial" w:cs="Arial"/>
      <w:b/>
      <w:sz w:val="18"/>
    </w:rPr>
  </w:style>
  <w:style w:type="paragraph" w:customStyle="1" w:styleId="02GCCbodybold9pt">
    <w:name w:val="02 GCC body bold 9pt"/>
    <w:basedOn w:val="01GCC9pt"/>
    <w:rsid w:val="00CE41B4"/>
    <w:rPr>
      <w:b w:val="0"/>
    </w:rPr>
  </w:style>
  <w:style w:type="paragraph" w:customStyle="1" w:styleId="GCCbold10pt">
    <w:name w:val="GCC bold 10pt"/>
    <w:basedOn w:val="Normal"/>
    <w:rsid w:val="00CE41B4"/>
    <w:pPr>
      <w:spacing w:after="120"/>
    </w:pPr>
    <w:rPr>
      <w:rFonts w:ascii="Arial" w:hAnsi="Arial" w:cs="Arial"/>
      <w:b/>
      <w:bCs/>
      <w:sz w:val="20"/>
    </w:rPr>
  </w:style>
  <w:style w:type="paragraph" w:customStyle="1" w:styleId="GCC10ptromanbody">
    <w:name w:val="GCC 10pt roman body"/>
    <w:basedOn w:val="GCCbold10pt"/>
    <w:rsid w:val="00CE41B4"/>
    <w:rPr>
      <w:b w:val="0"/>
    </w:rPr>
  </w:style>
  <w:style w:type="paragraph" w:styleId="ListParagraph">
    <w:name w:val="List Paragraph"/>
    <w:basedOn w:val="Normal"/>
    <w:uiPriority w:val="34"/>
    <w:qFormat/>
    <w:rsid w:val="003F4E25"/>
    <w:pPr>
      <w:ind w:left="720"/>
    </w:pPr>
    <w:rPr>
      <w:rFonts w:ascii="Arial" w:hAnsi="Arial"/>
      <w:sz w:val="20"/>
      <w:szCs w:val="20"/>
      <w:lang w:val="en-US" w:eastAsia="en-GB"/>
    </w:rPr>
  </w:style>
  <w:style w:type="table" w:styleId="TableGrid">
    <w:name w:val="Table Grid"/>
    <w:basedOn w:val="TableNormal"/>
    <w:uiPriority w:val="59"/>
    <w:rsid w:val="00081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rsid w:val="000D0D6F"/>
    <w:pPr>
      <w:numPr>
        <w:numId w:val="2"/>
      </w:numPr>
      <w:spacing w:before="40" w:after="40"/>
      <w:ind w:right="333"/>
      <w:jc w:val="both"/>
    </w:pPr>
    <w:rPr>
      <w:rFonts w:ascii="Tahoma" w:hAnsi="Tahoma" w:cs="Arial"/>
      <w:kern w:val="20"/>
      <w:szCs w:val="28"/>
      <w:lang w:eastAsia="en-GB"/>
    </w:rPr>
  </w:style>
  <w:style w:type="character" w:customStyle="1" w:styleId="FooterChar">
    <w:name w:val="Footer Char"/>
    <w:basedOn w:val="DefaultParagraphFont"/>
    <w:link w:val="Footer"/>
    <w:uiPriority w:val="99"/>
    <w:rsid w:val="00B15D54"/>
    <w:rPr>
      <w:sz w:val="24"/>
      <w:szCs w:val="24"/>
      <w:lang w:eastAsia="en-US"/>
    </w:rPr>
  </w:style>
  <w:style w:type="numbering" w:customStyle="1" w:styleId="HayGroupBulletlist">
    <w:name w:val="Hay Group Bullet list"/>
    <w:rsid w:val="004A4436"/>
    <w:pPr>
      <w:numPr>
        <w:numId w:val="4"/>
      </w:numPr>
    </w:pPr>
  </w:style>
  <w:style w:type="paragraph" w:customStyle="1" w:styleId="HayGroup11">
    <w:name w:val="Hay Group 11"/>
    <w:basedOn w:val="Normal"/>
    <w:rsid w:val="003C5C2A"/>
    <w:rPr>
      <w:sz w:val="22"/>
      <w:lang w:val="en-US"/>
    </w:rPr>
  </w:style>
  <w:style w:type="character" w:styleId="CommentReference">
    <w:name w:val="annotation reference"/>
    <w:basedOn w:val="DefaultParagraphFont"/>
    <w:uiPriority w:val="99"/>
    <w:semiHidden/>
    <w:unhideWhenUsed/>
    <w:rsid w:val="005475C6"/>
    <w:rPr>
      <w:sz w:val="16"/>
      <w:szCs w:val="16"/>
    </w:rPr>
  </w:style>
  <w:style w:type="paragraph" w:styleId="CommentText">
    <w:name w:val="annotation text"/>
    <w:basedOn w:val="Normal"/>
    <w:link w:val="CommentTextChar"/>
    <w:uiPriority w:val="99"/>
    <w:semiHidden/>
    <w:unhideWhenUsed/>
    <w:rsid w:val="005475C6"/>
    <w:rPr>
      <w:sz w:val="20"/>
      <w:szCs w:val="20"/>
    </w:rPr>
  </w:style>
  <w:style w:type="character" w:customStyle="1" w:styleId="CommentTextChar">
    <w:name w:val="Comment Text Char"/>
    <w:basedOn w:val="DefaultParagraphFont"/>
    <w:link w:val="CommentText"/>
    <w:uiPriority w:val="99"/>
    <w:semiHidden/>
    <w:rsid w:val="005475C6"/>
    <w:rPr>
      <w:lang w:eastAsia="en-US"/>
    </w:rPr>
  </w:style>
  <w:style w:type="paragraph" w:styleId="CommentSubject">
    <w:name w:val="annotation subject"/>
    <w:basedOn w:val="CommentText"/>
    <w:next w:val="CommentText"/>
    <w:link w:val="CommentSubjectChar"/>
    <w:uiPriority w:val="99"/>
    <w:semiHidden/>
    <w:unhideWhenUsed/>
    <w:rsid w:val="005475C6"/>
    <w:rPr>
      <w:b/>
      <w:bCs/>
    </w:rPr>
  </w:style>
  <w:style w:type="character" w:customStyle="1" w:styleId="CommentSubjectChar">
    <w:name w:val="Comment Subject Char"/>
    <w:basedOn w:val="CommentTextChar"/>
    <w:link w:val="CommentSubject"/>
    <w:uiPriority w:val="99"/>
    <w:semiHidden/>
    <w:rsid w:val="005475C6"/>
    <w:rPr>
      <w:b/>
      <w:bCs/>
      <w:lang w:eastAsia="en-US"/>
    </w:rPr>
  </w:style>
  <w:style w:type="character" w:customStyle="1" w:styleId="normaltextrun">
    <w:name w:val="normaltextrun"/>
    <w:basedOn w:val="DefaultParagraphFont"/>
    <w:rsid w:val="00D36D00"/>
  </w:style>
  <w:style w:type="character" w:customStyle="1" w:styleId="eop">
    <w:name w:val="eop"/>
    <w:basedOn w:val="DefaultParagraphFont"/>
    <w:rsid w:val="00D36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6272">
      <w:bodyDiv w:val="1"/>
      <w:marLeft w:val="0"/>
      <w:marRight w:val="0"/>
      <w:marTop w:val="0"/>
      <w:marBottom w:val="0"/>
      <w:divBdr>
        <w:top w:val="none" w:sz="0" w:space="0" w:color="auto"/>
        <w:left w:val="none" w:sz="0" w:space="0" w:color="auto"/>
        <w:bottom w:val="none" w:sz="0" w:space="0" w:color="auto"/>
        <w:right w:val="none" w:sz="0" w:space="0" w:color="auto"/>
      </w:divBdr>
    </w:div>
    <w:div w:id="37515019">
      <w:bodyDiv w:val="1"/>
      <w:marLeft w:val="0"/>
      <w:marRight w:val="0"/>
      <w:marTop w:val="0"/>
      <w:marBottom w:val="0"/>
      <w:divBdr>
        <w:top w:val="none" w:sz="0" w:space="0" w:color="auto"/>
        <w:left w:val="none" w:sz="0" w:space="0" w:color="auto"/>
        <w:bottom w:val="none" w:sz="0" w:space="0" w:color="auto"/>
        <w:right w:val="none" w:sz="0" w:space="0" w:color="auto"/>
      </w:divBdr>
    </w:div>
    <w:div w:id="41057503">
      <w:bodyDiv w:val="1"/>
      <w:marLeft w:val="0"/>
      <w:marRight w:val="0"/>
      <w:marTop w:val="0"/>
      <w:marBottom w:val="0"/>
      <w:divBdr>
        <w:top w:val="none" w:sz="0" w:space="0" w:color="auto"/>
        <w:left w:val="none" w:sz="0" w:space="0" w:color="auto"/>
        <w:bottom w:val="none" w:sz="0" w:space="0" w:color="auto"/>
        <w:right w:val="none" w:sz="0" w:space="0" w:color="auto"/>
      </w:divBdr>
    </w:div>
    <w:div w:id="304553580">
      <w:bodyDiv w:val="1"/>
      <w:marLeft w:val="0"/>
      <w:marRight w:val="0"/>
      <w:marTop w:val="0"/>
      <w:marBottom w:val="0"/>
      <w:divBdr>
        <w:top w:val="none" w:sz="0" w:space="0" w:color="auto"/>
        <w:left w:val="none" w:sz="0" w:space="0" w:color="auto"/>
        <w:bottom w:val="none" w:sz="0" w:space="0" w:color="auto"/>
        <w:right w:val="none" w:sz="0" w:space="0" w:color="auto"/>
      </w:divBdr>
    </w:div>
    <w:div w:id="393049979">
      <w:bodyDiv w:val="1"/>
      <w:marLeft w:val="0"/>
      <w:marRight w:val="0"/>
      <w:marTop w:val="0"/>
      <w:marBottom w:val="0"/>
      <w:divBdr>
        <w:top w:val="none" w:sz="0" w:space="0" w:color="auto"/>
        <w:left w:val="none" w:sz="0" w:space="0" w:color="auto"/>
        <w:bottom w:val="none" w:sz="0" w:space="0" w:color="auto"/>
        <w:right w:val="none" w:sz="0" w:space="0" w:color="auto"/>
      </w:divBdr>
    </w:div>
    <w:div w:id="394931109">
      <w:bodyDiv w:val="1"/>
      <w:marLeft w:val="0"/>
      <w:marRight w:val="0"/>
      <w:marTop w:val="0"/>
      <w:marBottom w:val="0"/>
      <w:divBdr>
        <w:top w:val="none" w:sz="0" w:space="0" w:color="auto"/>
        <w:left w:val="none" w:sz="0" w:space="0" w:color="auto"/>
        <w:bottom w:val="none" w:sz="0" w:space="0" w:color="auto"/>
        <w:right w:val="none" w:sz="0" w:space="0" w:color="auto"/>
      </w:divBdr>
    </w:div>
    <w:div w:id="514737065">
      <w:bodyDiv w:val="1"/>
      <w:marLeft w:val="0"/>
      <w:marRight w:val="0"/>
      <w:marTop w:val="0"/>
      <w:marBottom w:val="0"/>
      <w:divBdr>
        <w:top w:val="none" w:sz="0" w:space="0" w:color="auto"/>
        <w:left w:val="none" w:sz="0" w:space="0" w:color="auto"/>
        <w:bottom w:val="none" w:sz="0" w:space="0" w:color="auto"/>
        <w:right w:val="none" w:sz="0" w:space="0" w:color="auto"/>
      </w:divBdr>
    </w:div>
    <w:div w:id="589434424">
      <w:bodyDiv w:val="1"/>
      <w:marLeft w:val="0"/>
      <w:marRight w:val="0"/>
      <w:marTop w:val="0"/>
      <w:marBottom w:val="0"/>
      <w:divBdr>
        <w:top w:val="none" w:sz="0" w:space="0" w:color="auto"/>
        <w:left w:val="none" w:sz="0" w:space="0" w:color="auto"/>
        <w:bottom w:val="none" w:sz="0" w:space="0" w:color="auto"/>
        <w:right w:val="none" w:sz="0" w:space="0" w:color="auto"/>
      </w:divBdr>
    </w:div>
    <w:div w:id="732386266">
      <w:bodyDiv w:val="1"/>
      <w:marLeft w:val="0"/>
      <w:marRight w:val="0"/>
      <w:marTop w:val="0"/>
      <w:marBottom w:val="0"/>
      <w:divBdr>
        <w:top w:val="none" w:sz="0" w:space="0" w:color="auto"/>
        <w:left w:val="none" w:sz="0" w:space="0" w:color="auto"/>
        <w:bottom w:val="none" w:sz="0" w:space="0" w:color="auto"/>
        <w:right w:val="none" w:sz="0" w:space="0" w:color="auto"/>
      </w:divBdr>
    </w:div>
    <w:div w:id="763112622">
      <w:bodyDiv w:val="1"/>
      <w:marLeft w:val="0"/>
      <w:marRight w:val="0"/>
      <w:marTop w:val="0"/>
      <w:marBottom w:val="0"/>
      <w:divBdr>
        <w:top w:val="none" w:sz="0" w:space="0" w:color="auto"/>
        <w:left w:val="none" w:sz="0" w:space="0" w:color="auto"/>
        <w:bottom w:val="none" w:sz="0" w:space="0" w:color="auto"/>
        <w:right w:val="none" w:sz="0" w:space="0" w:color="auto"/>
      </w:divBdr>
    </w:div>
    <w:div w:id="768349860">
      <w:bodyDiv w:val="1"/>
      <w:marLeft w:val="0"/>
      <w:marRight w:val="0"/>
      <w:marTop w:val="0"/>
      <w:marBottom w:val="0"/>
      <w:divBdr>
        <w:top w:val="none" w:sz="0" w:space="0" w:color="auto"/>
        <w:left w:val="none" w:sz="0" w:space="0" w:color="auto"/>
        <w:bottom w:val="none" w:sz="0" w:space="0" w:color="auto"/>
        <w:right w:val="none" w:sz="0" w:space="0" w:color="auto"/>
      </w:divBdr>
    </w:div>
    <w:div w:id="941764474">
      <w:bodyDiv w:val="1"/>
      <w:marLeft w:val="0"/>
      <w:marRight w:val="0"/>
      <w:marTop w:val="0"/>
      <w:marBottom w:val="0"/>
      <w:divBdr>
        <w:top w:val="none" w:sz="0" w:space="0" w:color="auto"/>
        <w:left w:val="none" w:sz="0" w:space="0" w:color="auto"/>
        <w:bottom w:val="none" w:sz="0" w:space="0" w:color="auto"/>
        <w:right w:val="none" w:sz="0" w:space="0" w:color="auto"/>
      </w:divBdr>
    </w:div>
    <w:div w:id="980308867">
      <w:bodyDiv w:val="1"/>
      <w:marLeft w:val="0"/>
      <w:marRight w:val="0"/>
      <w:marTop w:val="0"/>
      <w:marBottom w:val="0"/>
      <w:divBdr>
        <w:top w:val="none" w:sz="0" w:space="0" w:color="auto"/>
        <w:left w:val="none" w:sz="0" w:space="0" w:color="auto"/>
        <w:bottom w:val="none" w:sz="0" w:space="0" w:color="auto"/>
        <w:right w:val="none" w:sz="0" w:space="0" w:color="auto"/>
      </w:divBdr>
    </w:div>
    <w:div w:id="1094672915">
      <w:bodyDiv w:val="1"/>
      <w:marLeft w:val="0"/>
      <w:marRight w:val="0"/>
      <w:marTop w:val="0"/>
      <w:marBottom w:val="0"/>
      <w:divBdr>
        <w:top w:val="none" w:sz="0" w:space="0" w:color="auto"/>
        <w:left w:val="none" w:sz="0" w:space="0" w:color="auto"/>
        <w:bottom w:val="none" w:sz="0" w:space="0" w:color="auto"/>
        <w:right w:val="none" w:sz="0" w:space="0" w:color="auto"/>
      </w:divBdr>
    </w:div>
    <w:div w:id="1153646618">
      <w:bodyDiv w:val="1"/>
      <w:marLeft w:val="0"/>
      <w:marRight w:val="0"/>
      <w:marTop w:val="0"/>
      <w:marBottom w:val="0"/>
      <w:divBdr>
        <w:top w:val="none" w:sz="0" w:space="0" w:color="auto"/>
        <w:left w:val="none" w:sz="0" w:space="0" w:color="auto"/>
        <w:bottom w:val="none" w:sz="0" w:space="0" w:color="auto"/>
        <w:right w:val="none" w:sz="0" w:space="0" w:color="auto"/>
      </w:divBdr>
    </w:div>
    <w:div w:id="1193767138">
      <w:bodyDiv w:val="1"/>
      <w:marLeft w:val="0"/>
      <w:marRight w:val="0"/>
      <w:marTop w:val="0"/>
      <w:marBottom w:val="0"/>
      <w:divBdr>
        <w:top w:val="none" w:sz="0" w:space="0" w:color="auto"/>
        <w:left w:val="none" w:sz="0" w:space="0" w:color="auto"/>
        <w:bottom w:val="none" w:sz="0" w:space="0" w:color="auto"/>
        <w:right w:val="none" w:sz="0" w:space="0" w:color="auto"/>
      </w:divBdr>
    </w:div>
    <w:div w:id="1231425949">
      <w:bodyDiv w:val="1"/>
      <w:marLeft w:val="0"/>
      <w:marRight w:val="0"/>
      <w:marTop w:val="0"/>
      <w:marBottom w:val="0"/>
      <w:divBdr>
        <w:top w:val="none" w:sz="0" w:space="0" w:color="auto"/>
        <w:left w:val="none" w:sz="0" w:space="0" w:color="auto"/>
        <w:bottom w:val="none" w:sz="0" w:space="0" w:color="auto"/>
        <w:right w:val="none" w:sz="0" w:space="0" w:color="auto"/>
      </w:divBdr>
    </w:div>
    <w:div w:id="1250504400">
      <w:bodyDiv w:val="1"/>
      <w:marLeft w:val="0"/>
      <w:marRight w:val="0"/>
      <w:marTop w:val="0"/>
      <w:marBottom w:val="0"/>
      <w:divBdr>
        <w:top w:val="none" w:sz="0" w:space="0" w:color="auto"/>
        <w:left w:val="none" w:sz="0" w:space="0" w:color="auto"/>
        <w:bottom w:val="none" w:sz="0" w:space="0" w:color="auto"/>
        <w:right w:val="none" w:sz="0" w:space="0" w:color="auto"/>
      </w:divBdr>
    </w:div>
    <w:div w:id="1422414217">
      <w:bodyDiv w:val="1"/>
      <w:marLeft w:val="0"/>
      <w:marRight w:val="0"/>
      <w:marTop w:val="0"/>
      <w:marBottom w:val="0"/>
      <w:divBdr>
        <w:top w:val="none" w:sz="0" w:space="0" w:color="auto"/>
        <w:left w:val="none" w:sz="0" w:space="0" w:color="auto"/>
        <w:bottom w:val="none" w:sz="0" w:space="0" w:color="auto"/>
        <w:right w:val="none" w:sz="0" w:space="0" w:color="auto"/>
      </w:divBdr>
    </w:div>
    <w:div w:id="1446804623">
      <w:bodyDiv w:val="1"/>
      <w:marLeft w:val="0"/>
      <w:marRight w:val="0"/>
      <w:marTop w:val="0"/>
      <w:marBottom w:val="0"/>
      <w:divBdr>
        <w:top w:val="none" w:sz="0" w:space="0" w:color="auto"/>
        <w:left w:val="none" w:sz="0" w:space="0" w:color="auto"/>
        <w:bottom w:val="none" w:sz="0" w:space="0" w:color="auto"/>
        <w:right w:val="none" w:sz="0" w:space="0" w:color="auto"/>
      </w:divBdr>
    </w:div>
    <w:div w:id="1476725322">
      <w:bodyDiv w:val="1"/>
      <w:marLeft w:val="0"/>
      <w:marRight w:val="0"/>
      <w:marTop w:val="0"/>
      <w:marBottom w:val="0"/>
      <w:divBdr>
        <w:top w:val="none" w:sz="0" w:space="0" w:color="auto"/>
        <w:left w:val="none" w:sz="0" w:space="0" w:color="auto"/>
        <w:bottom w:val="none" w:sz="0" w:space="0" w:color="auto"/>
        <w:right w:val="none" w:sz="0" w:space="0" w:color="auto"/>
      </w:divBdr>
    </w:div>
    <w:div w:id="1511335441">
      <w:bodyDiv w:val="1"/>
      <w:marLeft w:val="0"/>
      <w:marRight w:val="0"/>
      <w:marTop w:val="0"/>
      <w:marBottom w:val="0"/>
      <w:divBdr>
        <w:top w:val="none" w:sz="0" w:space="0" w:color="auto"/>
        <w:left w:val="none" w:sz="0" w:space="0" w:color="auto"/>
        <w:bottom w:val="none" w:sz="0" w:space="0" w:color="auto"/>
        <w:right w:val="none" w:sz="0" w:space="0" w:color="auto"/>
      </w:divBdr>
    </w:div>
    <w:div w:id="1568808003">
      <w:bodyDiv w:val="1"/>
      <w:marLeft w:val="0"/>
      <w:marRight w:val="0"/>
      <w:marTop w:val="0"/>
      <w:marBottom w:val="0"/>
      <w:divBdr>
        <w:top w:val="none" w:sz="0" w:space="0" w:color="auto"/>
        <w:left w:val="none" w:sz="0" w:space="0" w:color="auto"/>
        <w:bottom w:val="none" w:sz="0" w:space="0" w:color="auto"/>
        <w:right w:val="none" w:sz="0" w:space="0" w:color="auto"/>
      </w:divBdr>
    </w:div>
    <w:div w:id="1647515392">
      <w:bodyDiv w:val="1"/>
      <w:marLeft w:val="0"/>
      <w:marRight w:val="0"/>
      <w:marTop w:val="0"/>
      <w:marBottom w:val="0"/>
      <w:divBdr>
        <w:top w:val="none" w:sz="0" w:space="0" w:color="auto"/>
        <w:left w:val="none" w:sz="0" w:space="0" w:color="auto"/>
        <w:bottom w:val="none" w:sz="0" w:space="0" w:color="auto"/>
        <w:right w:val="none" w:sz="0" w:space="0" w:color="auto"/>
      </w:divBdr>
    </w:div>
    <w:div w:id="1654794187">
      <w:bodyDiv w:val="1"/>
      <w:marLeft w:val="0"/>
      <w:marRight w:val="0"/>
      <w:marTop w:val="0"/>
      <w:marBottom w:val="0"/>
      <w:divBdr>
        <w:top w:val="none" w:sz="0" w:space="0" w:color="auto"/>
        <w:left w:val="none" w:sz="0" w:space="0" w:color="auto"/>
        <w:bottom w:val="none" w:sz="0" w:space="0" w:color="auto"/>
        <w:right w:val="none" w:sz="0" w:space="0" w:color="auto"/>
      </w:divBdr>
    </w:div>
    <w:div w:id="1926722201">
      <w:bodyDiv w:val="1"/>
      <w:marLeft w:val="0"/>
      <w:marRight w:val="0"/>
      <w:marTop w:val="0"/>
      <w:marBottom w:val="0"/>
      <w:divBdr>
        <w:top w:val="none" w:sz="0" w:space="0" w:color="auto"/>
        <w:left w:val="none" w:sz="0" w:space="0" w:color="auto"/>
        <w:bottom w:val="none" w:sz="0" w:space="0" w:color="auto"/>
        <w:right w:val="none" w:sz="0" w:space="0" w:color="auto"/>
      </w:divBdr>
    </w:div>
    <w:div w:id="1988168472">
      <w:bodyDiv w:val="1"/>
      <w:marLeft w:val="0"/>
      <w:marRight w:val="0"/>
      <w:marTop w:val="0"/>
      <w:marBottom w:val="0"/>
      <w:divBdr>
        <w:top w:val="none" w:sz="0" w:space="0" w:color="auto"/>
        <w:left w:val="none" w:sz="0" w:space="0" w:color="auto"/>
        <w:bottom w:val="none" w:sz="0" w:space="0" w:color="auto"/>
        <w:right w:val="none" w:sz="0" w:space="0" w:color="auto"/>
      </w:divBdr>
    </w:div>
    <w:div w:id="2026856541">
      <w:bodyDiv w:val="1"/>
      <w:marLeft w:val="0"/>
      <w:marRight w:val="0"/>
      <w:marTop w:val="0"/>
      <w:marBottom w:val="0"/>
      <w:divBdr>
        <w:top w:val="none" w:sz="0" w:space="0" w:color="auto"/>
        <w:left w:val="none" w:sz="0" w:space="0" w:color="auto"/>
        <w:bottom w:val="none" w:sz="0" w:space="0" w:color="auto"/>
        <w:right w:val="none" w:sz="0" w:space="0" w:color="auto"/>
      </w:divBdr>
    </w:div>
    <w:div w:id="2081635600">
      <w:bodyDiv w:val="1"/>
      <w:marLeft w:val="0"/>
      <w:marRight w:val="0"/>
      <w:marTop w:val="0"/>
      <w:marBottom w:val="0"/>
      <w:divBdr>
        <w:top w:val="none" w:sz="0" w:space="0" w:color="auto"/>
        <w:left w:val="none" w:sz="0" w:space="0" w:color="auto"/>
        <w:bottom w:val="none" w:sz="0" w:space="0" w:color="auto"/>
        <w:right w:val="none" w:sz="0" w:space="0" w:color="auto"/>
      </w:divBdr>
    </w:div>
    <w:div w:id="2092117446">
      <w:bodyDiv w:val="1"/>
      <w:marLeft w:val="0"/>
      <w:marRight w:val="0"/>
      <w:marTop w:val="0"/>
      <w:marBottom w:val="0"/>
      <w:divBdr>
        <w:top w:val="none" w:sz="0" w:space="0" w:color="auto"/>
        <w:left w:val="none" w:sz="0" w:space="0" w:color="auto"/>
        <w:bottom w:val="none" w:sz="0" w:space="0" w:color="auto"/>
        <w:right w:val="none" w:sz="0" w:space="0" w:color="auto"/>
      </w:divBdr>
    </w:div>
    <w:div w:id="210765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E8CA35FA0B634E8535DE0D92E9DA12" ma:contentTypeVersion="4" ma:contentTypeDescription="Create a new document." ma:contentTypeScope="" ma:versionID="2d5858e90da0d2a0f2ab00f9073c7678">
  <xsd:schema xmlns:xsd="http://www.w3.org/2001/XMLSchema" xmlns:xs="http://www.w3.org/2001/XMLSchema" xmlns:p="http://schemas.microsoft.com/office/2006/metadata/properties" xmlns:ns2="6656578e-8d13-4a8e-b507-922975401fb5" targetNamespace="http://schemas.microsoft.com/office/2006/metadata/properties" ma:root="true" ma:fieldsID="ae8ae41dbc6c4093ada65917ec5e84a8" ns2:_="">
    <xsd:import namespace="6656578e-8d13-4a8e-b507-922975401f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6578e-8d13-4a8e-b507-922975401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A870EC-2FC7-481A-A4AE-0556BE242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6578e-8d13-4a8e-b507-922975401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ECD471-C148-4FB0-A19A-3B06FA7CD03E}">
  <ds:schemaRefs>
    <ds:schemaRef ds:uri="http://schemas.openxmlformats.org/officeDocument/2006/bibliography"/>
  </ds:schemaRefs>
</ds:datastoreItem>
</file>

<file path=customXml/itemProps3.xml><?xml version="1.0" encoding="utf-8"?>
<ds:datastoreItem xmlns:ds="http://schemas.openxmlformats.org/officeDocument/2006/customXml" ds:itemID="{A5DA4FA0-0710-4D7F-B4E9-4A435704012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772991E-9175-4D78-A10A-6C19967554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2065</Words>
  <Characters>11774</Characters>
  <Application>Microsoft Office Word</Application>
  <DocSecurity>0</DocSecurity>
  <Lines>98</Lines>
  <Paragraphs>27</Paragraphs>
  <ScaleCrop>false</ScaleCrop>
  <Company>GCC</Company>
  <LinksUpToDate>false</LinksUpToDate>
  <CharactersWithSpaces>13812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 AND PROMOTIONS</dc:title>
  <dc:creator>pers</dc:creator>
  <cp:lastModifiedBy>Collins, Mandy</cp:lastModifiedBy>
  <cp:revision>3</cp:revision>
  <cp:lastPrinted>2017-06-12T08:55:00Z</cp:lastPrinted>
  <dcterms:created xsi:type="dcterms:W3CDTF">2026-09-07T14:31:00Z</dcterms:created>
  <dcterms:modified xsi:type="dcterms:W3CDTF">2026-09-07T14:53:00Z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0x01010073E8CA35FA0B634E8535DE0D92E9DA12</vt:lpwstr>
  </property>
</Properties>
</file>