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47FE9" w14:textId="77777777" w:rsidR="0064776F" w:rsidRDefault="6A085A6C" w:rsidP="0064776F">
      <w:pPr>
        <w:ind w:left="0" w:firstLine="0"/>
        <w:rPr>
          <w:rFonts w:ascii="Century Gothic" w:hAnsi="Century Gothic"/>
          <w:b/>
          <w:bCs/>
        </w:rPr>
      </w:pPr>
      <w:r w:rsidRPr="7C8760A4">
        <w:rPr>
          <w:rFonts w:ascii="Century Gothic" w:hAnsi="Century Gothic"/>
          <w:b/>
          <w:bCs/>
        </w:rPr>
        <w:t xml:space="preserve">JOB DESCRIPTION </w:t>
      </w:r>
    </w:p>
    <w:tbl>
      <w:tblPr>
        <w:tblW w:w="0" w:type="auto"/>
        <w:tblLook w:val="04A0" w:firstRow="1" w:lastRow="0" w:firstColumn="1" w:lastColumn="0" w:noHBand="0" w:noVBand="1"/>
      </w:tblPr>
      <w:tblGrid>
        <w:gridCol w:w="1951"/>
        <w:gridCol w:w="7291"/>
      </w:tblGrid>
      <w:tr w:rsidR="0064776F" w14:paraId="6E3D46B5" w14:textId="77777777" w:rsidTr="20972D35">
        <w:tc>
          <w:tcPr>
            <w:tcW w:w="1951" w:type="dxa"/>
            <w:hideMark/>
          </w:tcPr>
          <w:p w14:paraId="408ABB7A" w14:textId="77777777" w:rsidR="00974AE8" w:rsidRDefault="00974AE8" w:rsidP="00F405A9">
            <w:pPr>
              <w:tabs>
                <w:tab w:val="left" w:pos="1701"/>
              </w:tabs>
              <w:spacing w:before="240"/>
              <w:ind w:left="0" w:firstLine="0"/>
              <w:rPr>
                <w:rFonts w:ascii="Century Gothic" w:hAnsi="Century Gothic"/>
                <w:b/>
                <w:bCs/>
              </w:rPr>
            </w:pPr>
            <w:r>
              <w:rPr>
                <w:rFonts w:ascii="Century Gothic" w:hAnsi="Century Gothic"/>
                <w:b/>
                <w:bCs/>
              </w:rPr>
              <w:t>Job title:</w:t>
            </w:r>
          </w:p>
          <w:p w14:paraId="2546FE6E" w14:textId="77777777" w:rsidR="0064776F" w:rsidRDefault="00C968C6" w:rsidP="009A7DC1">
            <w:pPr>
              <w:tabs>
                <w:tab w:val="left" w:pos="1701"/>
              </w:tabs>
              <w:spacing w:before="240"/>
              <w:ind w:left="0" w:firstLine="0"/>
              <w:rPr>
                <w:rFonts w:ascii="Century Gothic" w:hAnsi="Century Gothic"/>
                <w:b/>
                <w:bCs/>
              </w:rPr>
            </w:pPr>
            <w:r>
              <w:rPr>
                <w:rFonts w:ascii="Century Gothic" w:hAnsi="Century Gothic"/>
                <w:b/>
                <w:bCs/>
              </w:rPr>
              <w:t>Service</w:t>
            </w:r>
            <w:r w:rsidR="009A7DC1">
              <w:rPr>
                <w:rFonts w:ascii="Century Gothic" w:hAnsi="Century Gothic"/>
                <w:b/>
                <w:bCs/>
              </w:rPr>
              <w:t>:</w:t>
            </w:r>
          </w:p>
        </w:tc>
        <w:tc>
          <w:tcPr>
            <w:tcW w:w="7291" w:type="dxa"/>
          </w:tcPr>
          <w:p w14:paraId="2F9B83E6" w14:textId="7D92C5C4" w:rsidR="00974AE8" w:rsidRPr="00974AE8" w:rsidRDefault="19AA80A3" w:rsidP="15A0D2E6">
            <w:pPr>
              <w:tabs>
                <w:tab w:val="left" w:pos="1701"/>
              </w:tabs>
              <w:spacing w:before="240"/>
              <w:ind w:left="0" w:firstLine="0"/>
              <w:rPr>
                <w:rFonts w:ascii="Century Gothic" w:hAnsi="Century Gothic"/>
              </w:rPr>
            </w:pPr>
            <w:r w:rsidRPr="20972D35">
              <w:rPr>
                <w:rFonts w:ascii="Century Gothic" w:hAnsi="Century Gothic"/>
              </w:rPr>
              <w:t>Business and C</w:t>
            </w:r>
            <w:r w:rsidR="59B2668D" w:rsidRPr="20972D35">
              <w:rPr>
                <w:rFonts w:ascii="Century Gothic" w:hAnsi="Century Gothic"/>
              </w:rPr>
              <w:t xml:space="preserve">ustomer </w:t>
            </w:r>
            <w:r w:rsidR="6BFDA7CD" w:rsidRPr="20972D35">
              <w:rPr>
                <w:rFonts w:ascii="Century Gothic" w:hAnsi="Century Gothic"/>
              </w:rPr>
              <w:t xml:space="preserve">Support </w:t>
            </w:r>
            <w:r w:rsidR="6255BE55" w:rsidRPr="20972D35">
              <w:rPr>
                <w:rFonts w:ascii="Century Gothic" w:hAnsi="Century Gothic"/>
              </w:rPr>
              <w:t>Advisor</w:t>
            </w:r>
          </w:p>
          <w:p w14:paraId="7C1FE265" w14:textId="5111F3E8" w:rsidR="009A7DC1" w:rsidRPr="00974AE8" w:rsidRDefault="03ED0A75" w:rsidP="7C78FA19">
            <w:pPr>
              <w:tabs>
                <w:tab w:val="left" w:pos="1701"/>
              </w:tabs>
              <w:spacing w:before="240" w:line="259" w:lineRule="auto"/>
              <w:ind w:left="0"/>
              <w:rPr>
                <w:rFonts w:ascii="Century Gothic" w:hAnsi="Century Gothic"/>
              </w:rPr>
            </w:pPr>
            <w:r w:rsidRPr="3BD65517">
              <w:rPr>
                <w:rFonts w:ascii="Century Gothic" w:hAnsi="Century Gothic"/>
              </w:rPr>
              <w:t xml:space="preserve">      </w:t>
            </w:r>
            <w:r w:rsidR="00AF22B8">
              <w:rPr>
                <w:rFonts w:ascii="Century Gothic" w:hAnsi="Century Gothic"/>
              </w:rPr>
              <w:t>People Services</w:t>
            </w:r>
          </w:p>
        </w:tc>
      </w:tr>
      <w:tr w:rsidR="0064776F" w14:paraId="4E4E1249" w14:textId="77777777" w:rsidTr="20972D35">
        <w:tc>
          <w:tcPr>
            <w:tcW w:w="1951" w:type="dxa"/>
            <w:hideMark/>
          </w:tcPr>
          <w:p w14:paraId="3FCE7E12" w14:textId="77777777" w:rsidR="0064776F" w:rsidRDefault="0064776F" w:rsidP="009E5838">
            <w:pPr>
              <w:tabs>
                <w:tab w:val="left" w:pos="1701"/>
              </w:tabs>
              <w:spacing w:before="240"/>
              <w:ind w:left="0" w:firstLine="0"/>
              <w:rPr>
                <w:rFonts w:ascii="Century Gothic" w:hAnsi="Century Gothic"/>
                <w:b/>
                <w:bCs/>
              </w:rPr>
            </w:pPr>
            <w:r>
              <w:rPr>
                <w:rFonts w:ascii="Century Gothic" w:hAnsi="Century Gothic"/>
                <w:b/>
                <w:bCs/>
              </w:rPr>
              <w:t>Responsible to:</w:t>
            </w:r>
          </w:p>
        </w:tc>
        <w:tc>
          <w:tcPr>
            <w:tcW w:w="7291" w:type="dxa"/>
          </w:tcPr>
          <w:p w14:paraId="6FC75D2A" w14:textId="46683664" w:rsidR="0064776F" w:rsidRPr="00974AE8" w:rsidRDefault="4350AC57" w:rsidP="15A0D2E6">
            <w:pPr>
              <w:tabs>
                <w:tab w:val="left" w:pos="1701"/>
              </w:tabs>
              <w:spacing w:before="240"/>
              <w:ind w:left="0" w:firstLine="0"/>
              <w:rPr>
                <w:rFonts w:ascii="Century Gothic" w:hAnsi="Century Gothic"/>
              </w:rPr>
            </w:pPr>
            <w:r w:rsidRPr="20972D35">
              <w:rPr>
                <w:rFonts w:ascii="Century Gothic" w:hAnsi="Century Gothic"/>
              </w:rPr>
              <w:t>Business and Customer Support</w:t>
            </w:r>
            <w:r w:rsidR="6524B770" w:rsidRPr="20972D35">
              <w:rPr>
                <w:rFonts w:ascii="Century Gothic" w:hAnsi="Century Gothic"/>
              </w:rPr>
              <w:t xml:space="preserve"> </w:t>
            </w:r>
            <w:r w:rsidR="00C176D6" w:rsidRPr="20972D35">
              <w:rPr>
                <w:rFonts w:ascii="Century Gothic" w:hAnsi="Century Gothic"/>
              </w:rPr>
              <w:t>Co-ordinator</w:t>
            </w:r>
          </w:p>
        </w:tc>
      </w:tr>
      <w:tr w:rsidR="0064776F" w14:paraId="3FD98FCE" w14:textId="77777777" w:rsidTr="20972D35">
        <w:tc>
          <w:tcPr>
            <w:tcW w:w="1951" w:type="dxa"/>
            <w:hideMark/>
          </w:tcPr>
          <w:p w14:paraId="24206871" w14:textId="77777777" w:rsidR="0064776F" w:rsidRDefault="0064776F" w:rsidP="009E5838">
            <w:pPr>
              <w:tabs>
                <w:tab w:val="left" w:pos="1701"/>
              </w:tabs>
              <w:spacing w:before="240"/>
              <w:ind w:left="0" w:firstLine="0"/>
              <w:rPr>
                <w:rFonts w:ascii="Century Gothic" w:hAnsi="Century Gothic"/>
                <w:b/>
                <w:bCs/>
              </w:rPr>
            </w:pPr>
            <w:r>
              <w:rPr>
                <w:rFonts w:ascii="Century Gothic" w:hAnsi="Century Gothic"/>
                <w:b/>
                <w:bCs/>
              </w:rPr>
              <w:t>Responsible for:</w:t>
            </w:r>
          </w:p>
        </w:tc>
        <w:tc>
          <w:tcPr>
            <w:tcW w:w="7291" w:type="dxa"/>
          </w:tcPr>
          <w:p w14:paraId="0A537C70" w14:textId="7D9C1EBC" w:rsidR="0064776F" w:rsidRPr="00974AE8" w:rsidRDefault="0DB90A57" w:rsidP="7C78FA19">
            <w:pPr>
              <w:tabs>
                <w:tab w:val="left" w:pos="1701"/>
              </w:tabs>
              <w:spacing w:before="240" w:line="259" w:lineRule="auto"/>
              <w:ind w:left="0"/>
              <w:rPr>
                <w:rFonts w:ascii="Century Gothic" w:hAnsi="Century Gothic"/>
              </w:rPr>
            </w:pPr>
            <w:r w:rsidRPr="20972D35">
              <w:rPr>
                <w:rFonts w:ascii="Century Gothic" w:hAnsi="Century Gothic"/>
              </w:rPr>
              <w:t xml:space="preserve">      </w:t>
            </w:r>
            <w:r w:rsidR="6A55DC40" w:rsidRPr="20972D35">
              <w:rPr>
                <w:rFonts w:ascii="Century Gothic" w:hAnsi="Century Gothic"/>
              </w:rPr>
              <w:t>Business and Customer Support</w:t>
            </w:r>
            <w:r w:rsidR="00231CFB" w:rsidRPr="20972D35">
              <w:rPr>
                <w:rFonts w:ascii="Century Gothic" w:hAnsi="Century Gothic"/>
              </w:rPr>
              <w:t xml:space="preserve"> </w:t>
            </w:r>
            <w:r w:rsidR="6ED16830" w:rsidRPr="20972D35">
              <w:rPr>
                <w:rFonts w:ascii="Century Gothic" w:hAnsi="Century Gothic"/>
              </w:rPr>
              <w:t>Assistant</w:t>
            </w:r>
            <w:r w:rsidR="6728118D" w:rsidRPr="20972D35">
              <w:rPr>
                <w:rFonts w:ascii="Century Gothic" w:hAnsi="Century Gothic"/>
              </w:rPr>
              <w:t>s</w:t>
            </w:r>
          </w:p>
        </w:tc>
      </w:tr>
      <w:tr w:rsidR="00977244" w14:paraId="0AD3A91B" w14:textId="77777777" w:rsidTr="20972D35">
        <w:tc>
          <w:tcPr>
            <w:tcW w:w="1951" w:type="dxa"/>
          </w:tcPr>
          <w:p w14:paraId="186EB7BE" w14:textId="77777777" w:rsidR="00977244" w:rsidRDefault="00977244" w:rsidP="009E5838">
            <w:pPr>
              <w:tabs>
                <w:tab w:val="left" w:pos="1701"/>
              </w:tabs>
              <w:spacing w:before="240"/>
              <w:ind w:left="0" w:firstLine="0"/>
              <w:rPr>
                <w:rFonts w:ascii="Century Gothic" w:hAnsi="Century Gothic"/>
                <w:b/>
                <w:bCs/>
              </w:rPr>
            </w:pPr>
            <w:r>
              <w:rPr>
                <w:rFonts w:ascii="Century Gothic" w:hAnsi="Century Gothic"/>
                <w:b/>
                <w:bCs/>
              </w:rPr>
              <w:t>Grade:</w:t>
            </w:r>
          </w:p>
        </w:tc>
        <w:tc>
          <w:tcPr>
            <w:tcW w:w="7291" w:type="dxa"/>
          </w:tcPr>
          <w:p w14:paraId="6A8BA8B2" w14:textId="77777777" w:rsidR="00977244" w:rsidRPr="00974AE8" w:rsidRDefault="00F405A9" w:rsidP="009E5838">
            <w:pPr>
              <w:tabs>
                <w:tab w:val="left" w:pos="1701"/>
              </w:tabs>
              <w:spacing w:before="240"/>
              <w:ind w:left="0" w:firstLine="0"/>
              <w:rPr>
                <w:rFonts w:ascii="Century Gothic" w:hAnsi="Century Gothic"/>
                <w:bCs/>
              </w:rPr>
            </w:pPr>
            <w:r w:rsidRPr="00974AE8">
              <w:rPr>
                <w:rFonts w:ascii="Century Gothic" w:hAnsi="Century Gothic"/>
                <w:bCs/>
              </w:rPr>
              <w:t>LG6</w:t>
            </w:r>
          </w:p>
        </w:tc>
      </w:tr>
    </w:tbl>
    <w:p w14:paraId="0703BE56" w14:textId="29246DE8" w:rsidR="6A085A6C" w:rsidRDefault="6A085A6C" w:rsidP="7C8760A4">
      <w:pPr>
        <w:spacing w:before="240"/>
        <w:ind w:left="0" w:firstLine="0"/>
        <w:jc w:val="both"/>
        <w:rPr>
          <w:rFonts w:ascii="Century Gothic" w:eastAsia="Century Gothic" w:hAnsi="Century Gothic" w:cs="Century Gothic"/>
        </w:rPr>
      </w:pPr>
      <w:r w:rsidRPr="7C8760A4">
        <w:rPr>
          <w:rFonts w:ascii="Century Gothic" w:hAnsi="Century Gothic"/>
          <w:b/>
          <w:bCs/>
        </w:rPr>
        <w:t>Job Purpose</w:t>
      </w:r>
    </w:p>
    <w:p w14:paraId="78718035" w14:textId="689C0E6D" w:rsidR="38FB7700" w:rsidRDefault="38FB7700" w:rsidP="20972D35">
      <w:pPr>
        <w:spacing w:before="240"/>
        <w:ind w:left="0" w:firstLine="0"/>
        <w:jc w:val="both"/>
        <w:rPr>
          <w:rFonts w:ascii="Century Gothic" w:eastAsia="Century Gothic" w:hAnsi="Century Gothic" w:cs="Century Gothic"/>
          <w:color w:val="000000" w:themeColor="text1"/>
        </w:rPr>
      </w:pPr>
      <w:r w:rsidRPr="20972D35">
        <w:rPr>
          <w:rFonts w:ascii="Century Gothic" w:eastAsia="Century Gothic" w:hAnsi="Century Gothic" w:cs="Century Gothic"/>
          <w:color w:val="000000" w:themeColor="text1"/>
        </w:rPr>
        <w:t xml:space="preserve">As a </w:t>
      </w:r>
      <w:r w:rsidR="72D8D4D3" w:rsidRPr="20972D35">
        <w:rPr>
          <w:rFonts w:ascii="Century Gothic" w:eastAsia="Century Gothic" w:hAnsi="Century Gothic" w:cs="Century Gothic"/>
          <w:color w:val="000000" w:themeColor="text1"/>
        </w:rPr>
        <w:t xml:space="preserve">Business and Customer Support </w:t>
      </w:r>
      <w:r w:rsidR="23129386" w:rsidRPr="20972D35">
        <w:rPr>
          <w:rFonts w:ascii="Century Gothic" w:eastAsia="Century Gothic" w:hAnsi="Century Gothic" w:cs="Century Gothic"/>
          <w:color w:val="000000" w:themeColor="text1"/>
        </w:rPr>
        <w:t>Advisor</w:t>
      </w:r>
      <w:r w:rsidRPr="20972D35">
        <w:rPr>
          <w:rFonts w:ascii="Century Gothic" w:eastAsia="Century Gothic" w:hAnsi="Century Gothic" w:cs="Century Gothic"/>
          <w:color w:val="000000" w:themeColor="text1"/>
        </w:rPr>
        <w:t xml:space="preserve"> you will contribute to the delivery of a comprehensive service. You will follow a range of complex procedures and instructions, using initiative to make decisions. You will appraise situations to solve varied problems and develop solutions. </w:t>
      </w:r>
      <w:r w:rsidR="67D56DAF" w:rsidRPr="20972D35">
        <w:rPr>
          <w:rFonts w:ascii="Century Gothic" w:eastAsia="Century Gothic" w:hAnsi="Century Gothic" w:cs="Century Gothic"/>
          <w:color w:val="000000" w:themeColor="text1"/>
        </w:rPr>
        <w:t xml:space="preserve">Developing others, through line management or otherwise, is part of this role. </w:t>
      </w:r>
      <w:r w:rsidRPr="20972D35">
        <w:rPr>
          <w:rFonts w:ascii="Century Gothic" w:eastAsia="Century Gothic" w:hAnsi="Century Gothic" w:cs="Century Gothic"/>
          <w:color w:val="000000" w:themeColor="text1"/>
        </w:rPr>
        <w:t>The expectations of this role are that you will work across the service area to provide the following:</w:t>
      </w:r>
    </w:p>
    <w:p w14:paraId="296DF438" w14:textId="73456253" w:rsidR="00C176D6" w:rsidRPr="00C252F9" w:rsidRDefault="549092C3" w:rsidP="00A41643">
      <w:pPr>
        <w:spacing w:before="240"/>
        <w:ind w:left="0" w:firstLine="0"/>
        <w:jc w:val="both"/>
        <w:rPr>
          <w:rFonts w:ascii="Century Gothic" w:hAnsi="Century Gothic"/>
          <w:b/>
          <w:bCs/>
        </w:rPr>
      </w:pPr>
      <w:r w:rsidRPr="7C8760A4">
        <w:rPr>
          <w:rFonts w:ascii="Century Gothic" w:hAnsi="Century Gothic"/>
          <w:b/>
          <w:bCs/>
        </w:rPr>
        <w:t>Customer Experience</w:t>
      </w:r>
    </w:p>
    <w:p w14:paraId="0E6B093F" w14:textId="7BAD0720" w:rsidR="00C176D6" w:rsidRDefault="35C0DC3D" w:rsidP="7C8760A4">
      <w:pPr>
        <w:pStyle w:val="ListParagraph"/>
        <w:numPr>
          <w:ilvl w:val="0"/>
          <w:numId w:val="7"/>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Support customers and colleagues to resolve complex queries</w:t>
      </w:r>
      <w:r w:rsidR="03C6955B" w:rsidRPr="7C8760A4">
        <w:rPr>
          <w:rFonts w:ascii="Century Gothic" w:eastAsia="Century Gothic" w:hAnsi="Century Gothic" w:cs="Century Gothic"/>
          <w:color w:val="242424"/>
        </w:rPr>
        <w:t xml:space="preserve"> and make any relevant decisions</w:t>
      </w:r>
      <w:r w:rsidR="3CCBCF03" w:rsidRPr="7C8760A4">
        <w:rPr>
          <w:rFonts w:ascii="Century Gothic" w:eastAsia="Century Gothic" w:hAnsi="Century Gothic" w:cs="Century Gothic"/>
          <w:color w:val="242424"/>
        </w:rPr>
        <w:t>;</w:t>
      </w:r>
    </w:p>
    <w:p w14:paraId="1759BC2A" w14:textId="0546F920" w:rsidR="35C0DC3D" w:rsidRDefault="35C0DC3D" w:rsidP="7C8760A4">
      <w:pPr>
        <w:pStyle w:val="ListParagraph"/>
        <w:numPr>
          <w:ilvl w:val="0"/>
          <w:numId w:val="7"/>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Ensure customers receive the information and service they need when they need it wherever possible</w:t>
      </w:r>
      <w:r w:rsidR="0E74C835" w:rsidRPr="7C8760A4">
        <w:rPr>
          <w:rFonts w:ascii="Century Gothic" w:eastAsia="Century Gothic" w:hAnsi="Century Gothic" w:cs="Century Gothic"/>
          <w:color w:val="242424"/>
        </w:rPr>
        <w:t>;</w:t>
      </w:r>
    </w:p>
    <w:p w14:paraId="00D223CB" w14:textId="4390F835" w:rsidR="35C0DC3D" w:rsidRDefault="35C0DC3D" w:rsidP="7C8760A4">
      <w:pPr>
        <w:pStyle w:val="ListParagraph"/>
        <w:numPr>
          <w:ilvl w:val="0"/>
          <w:numId w:val="7"/>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Support and influence others to consider different ways of working to improve the experience of our customers</w:t>
      </w:r>
      <w:r w:rsidR="2D3E74F8" w:rsidRPr="7C8760A4">
        <w:rPr>
          <w:rFonts w:ascii="Century Gothic" w:eastAsia="Century Gothic" w:hAnsi="Century Gothic" w:cs="Century Gothic"/>
          <w:color w:val="242424"/>
        </w:rPr>
        <w:t>;</w:t>
      </w:r>
    </w:p>
    <w:p w14:paraId="4A8BC230" w14:textId="7BE3A6BD" w:rsidR="00C176D6" w:rsidRPr="00C252F9" w:rsidRDefault="549092C3" w:rsidP="00A41643">
      <w:pPr>
        <w:spacing w:before="240"/>
        <w:ind w:left="0" w:firstLine="0"/>
        <w:jc w:val="both"/>
        <w:rPr>
          <w:rFonts w:ascii="Century Gothic" w:hAnsi="Century Gothic"/>
          <w:b/>
          <w:bCs/>
        </w:rPr>
      </w:pPr>
      <w:r w:rsidRPr="7C8760A4">
        <w:rPr>
          <w:rFonts w:ascii="Century Gothic" w:hAnsi="Century Gothic"/>
          <w:b/>
          <w:bCs/>
        </w:rPr>
        <w:t>Document &amp; Information Management</w:t>
      </w:r>
    </w:p>
    <w:p w14:paraId="140EEEAC" w14:textId="0CFC8BFF" w:rsidR="00C176D6" w:rsidRDefault="0F370587" w:rsidP="7C8760A4">
      <w:pPr>
        <w:pStyle w:val="ListParagraph"/>
        <w:numPr>
          <w:ilvl w:val="0"/>
          <w:numId w:val="6"/>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Enter and process data</w:t>
      </w:r>
      <w:r w:rsidR="58F36FF3" w:rsidRPr="7C8760A4">
        <w:rPr>
          <w:rFonts w:ascii="Century Gothic" w:eastAsia="Century Gothic" w:hAnsi="Century Gothic" w:cs="Century Gothic"/>
          <w:color w:val="242424"/>
        </w:rPr>
        <w:t>, which could include sensitive information,</w:t>
      </w:r>
      <w:r w:rsidRPr="7C8760A4">
        <w:rPr>
          <w:rFonts w:ascii="Century Gothic" w:eastAsia="Century Gothic" w:hAnsi="Century Gothic" w:cs="Century Gothic"/>
          <w:color w:val="242424"/>
        </w:rPr>
        <w:t xml:space="preserve"> into a variety of systems to ensure services have appropriate records in place and customers receive the service they require</w:t>
      </w:r>
      <w:r w:rsidR="4F394F3A" w:rsidRPr="7C8760A4">
        <w:rPr>
          <w:rFonts w:ascii="Century Gothic" w:eastAsia="Century Gothic" w:hAnsi="Century Gothic" w:cs="Century Gothic"/>
          <w:color w:val="242424"/>
        </w:rPr>
        <w:t>;</w:t>
      </w:r>
    </w:p>
    <w:p w14:paraId="4612763F" w14:textId="3FF4D036" w:rsidR="0F370587" w:rsidRDefault="0F370587" w:rsidP="7C8760A4">
      <w:pPr>
        <w:pStyle w:val="ListParagraph"/>
        <w:numPr>
          <w:ilvl w:val="0"/>
          <w:numId w:val="6"/>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Check, audit and promote good practice around information management</w:t>
      </w:r>
      <w:r w:rsidR="36144709" w:rsidRPr="7C8760A4">
        <w:rPr>
          <w:rFonts w:ascii="Century Gothic" w:eastAsia="Century Gothic" w:hAnsi="Century Gothic" w:cs="Century Gothic"/>
          <w:color w:val="242424"/>
        </w:rPr>
        <w:t>;</w:t>
      </w:r>
    </w:p>
    <w:p w14:paraId="758C2D99" w14:textId="6C17F732" w:rsidR="0F370587" w:rsidRDefault="0F370587" w:rsidP="7C8760A4">
      <w:pPr>
        <w:pStyle w:val="ListParagraph"/>
        <w:numPr>
          <w:ilvl w:val="0"/>
          <w:numId w:val="6"/>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Ensure the data we handle is managed, stored, accessed and used appropriately</w:t>
      </w:r>
      <w:r w:rsidR="2D6A435F" w:rsidRPr="7C8760A4">
        <w:rPr>
          <w:rFonts w:ascii="Century Gothic" w:eastAsia="Century Gothic" w:hAnsi="Century Gothic" w:cs="Century Gothic"/>
          <w:color w:val="242424"/>
        </w:rPr>
        <w:t>;</w:t>
      </w:r>
    </w:p>
    <w:p w14:paraId="05B3007E" w14:textId="5172A0A9" w:rsidR="00C176D6" w:rsidRPr="00C252F9" w:rsidRDefault="549092C3" w:rsidP="00A41643">
      <w:pPr>
        <w:spacing w:before="240"/>
        <w:ind w:left="0" w:firstLine="0"/>
        <w:jc w:val="both"/>
        <w:rPr>
          <w:rFonts w:ascii="Century Gothic" w:hAnsi="Century Gothic"/>
          <w:b/>
          <w:bCs/>
        </w:rPr>
      </w:pPr>
      <w:r w:rsidRPr="7C8760A4">
        <w:rPr>
          <w:rFonts w:ascii="Century Gothic" w:hAnsi="Century Gothic"/>
          <w:b/>
          <w:bCs/>
        </w:rPr>
        <w:t>Financial Processes</w:t>
      </w:r>
    </w:p>
    <w:p w14:paraId="59A034EF" w14:textId="0C21C926" w:rsidR="00C176D6" w:rsidRDefault="4A4F48EB" w:rsidP="7C8760A4">
      <w:pPr>
        <w:pStyle w:val="ListParagraph"/>
        <w:numPr>
          <w:ilvl w:val="0"/>
          <w:numId w:val="5"/>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Initiate and generate invoices for charges for services to customers</w:t>
      </w:r>
      <w:r w:rsidR="128DB481" w:rsidRPr="7C8760A4">
        <w:rPr>
          <w:rFonts w:ascii="Century Gothic" w:eastAsia="Century Gothic" w:hAnsi="Century Gothic" w:cs="Century Gothic"/>
          <w:color w:val="242424"/>
        </w:rPr>
        <w:t>, process payments</w:t>
      </w:r>
      <w:r w:rsidRPr="7C8760A4">
        <w:rPr>
          <w:rFonts w:ascii="Century Gothic" w:eastAsia="Century Gothic" w:hAnsi="Century Gothic" w:cs="Century Gothic"/>
          <w:color w:val="242424"/>
        </w:rPr>
        <w:t xml:space="preserve"> and support the recovery of outstanding funds</w:t>
      </w:r>
      <w:r w:rsidR="67358E21" w:rsidRPr="7C8760A4">
        <w:rPr>
          <w:rFonts w:ascii="Century Gothic" w:eastAsia="Century Gothic" w:hAnsi="Century Gothic" w:cs="Century Gothic"/>
          <w:color w:val="242424"/>
        </w:rPr>
        <w:t>;</w:t>
      </w:r>
    </w:p>
    <w:p w14:paraId="59D109B2" w14:textId="23C04550" w:rsidR="4A4F48EB" w:rsidRDefault="4A4F48EB" w:rsidP="7C8760A4">
      <w:pPr>
        <w:pStyle w:val="ListParagraph"/>
        <w:numPr>
          <w:ilvl w:val="0"/>
          <w:numId w:val="5"/>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Record, manage and reconcile financial records and documentation. This may include a caseload of individual budgets</w:t>
      </w:r>
      <w:r w:rsidR="2DE85615" w:rsidRPr="7C8760A4">
        <w:rPr>
          <w:rFonts w:ascii="Century Gothic" w:eastAsia="Century Gothic" w:hAnsi="Century Gothic" w:cs="Century Gothic"/>
          <w:color w:val="242424"/>
        </w:rPr>
        <w:t>;</w:t>
      </w:r>
    </w:p>
    <w:p w14:paraId="52D773F6" w14:textId="213AE3CF" w:rsidR="7C8760A4" w:rsidRDefault="7C8760A4">
      <w:r>
        <w:br w:type="page"/>
      </w:r>
    </w:p>
    <w:p w14:paraId="2A856566" w14:textId="1FA728B2" w:rsidR="00C252F9" w:rsidRPr="00C252F9" w:rsidRDefault="00C252F9" w:rsidP="00A41643">
      <w:pPr>
        <w:spacing w:before="240"/>
        <w:ind w:left="0" w:firstLine="0"/>
        <w:jc w:val="both"/>
        <w:rPr>
          <w:rFonts w:ascii="Century Gothic" w:hAnsi="Century Gothic"/>
          <w:b/>
          <w:bCs/>
        </w:rPr>
      </w:pPr>
      <w:r w:rsidRPr="00C252F9">
        <w:rPr>
          <w:rFonts w:ascii="Century Gothic" w:hAnsi="Century Gothic"/>
          <w:b/>
          <w:bCs/>
        </w:rPr>
        <w:t>New Ways of Working</w:t>
      </w:r>
    </w:p>
    <w:p w14:paraId="6EB0B8DB" w14:textId="2FF30AB4" w:rsidR="00C252F9" w:rsidRDefault="26EC87D2" w:rsidP="7C8760A4">
      <w:pPr>
        <w:pStyle w:val="ListParagraph"/>
        <w:numPr>
          <w:ilvl w:val="0"/>
          <w:numId w:val="4"/>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Review and design processes and procedures to ensure that we are working as efficiently as possible</w:t>
      </w:r>
      <w:r w:rsidR="6B599866" w:rsidRPr="7C8760A4">
        <w:rPr>
          <w:rFonts w:ascii="Century Gothic" w:eastAsia="Century Gothic" w:hAnsi="Century Gothic" w:cs="Century Gothic"/>
          <w:color w:val="242424"/>
        </w:rPr>
        <w:t>;</w:t>
      </w:r>
    </w:p>
    <w:p w14:paraId="4EB162A3" w14:textId="29868071" w:rsidR="26EC87D2" w:rsidRDefault="26EC87D2" w:rsidP="7C8760A4">
      <w:pPr>
        <w:pStyle w:val="ListParagraph"/>
        <w:numPr>
          <w:ilvl w:val="0"/>
          <w:numId w:val="4"/>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Implement and maintain the review of processes and procedures</w:t>
      </w:r>
      <w:r w:rsidR="225DC8A0" w:rsidRPr="7C8760A4">
        <w:rPr>
          <w:rFonts w:ascii="Century Gothic" w:eastAsia="Century Gothic" w:hAnsi="Century Gothic" w:cs="Century Gothic"/>
          <w:color w:val="242424"/>
        </w:rPr>
        <w:t>;</w:t>
      </w:r>
    </w:p>
    <w:p w14:paraId="1CC6CF8C" w14:textId="2F11D090" w:rsidR="26EC87D2" w:rsidRDefault="26EC87D2" w:rsidP="7C8760A4">
      <w:pPr>
        <w:pStyle w:val="ListParagraph"/>
        <w:numPr>
          <w:ilvl w:val="0"/>
          <w:numId w:val="4"/>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Represent the voice of the customer in change work</w:t>
      </w:r>
      <w:r w:rsidR="27C55AB7" w:rsidRPr="7C8760A4">
        <w:rPr>
          <w:rFonts w:ascii="Century Gothic" w:eastAsia="Century Gothic" w:hAnsi="Century Gothic" w:cs="Century Gothic"/>
          <w:color w:val="242424"/>
        </w:rPr>
        <w:t>;</w:t>
      </w:r>
    </w:p>
    <w:p w14:paraId="36C46D11" w14:textId="4D4B19EA" w:rsidR="26EC87D2" w:rsidRDefault="26EC87D2" w:rsidP="7C8760A4">
      <w:pPr>
        <w:pStyle w:val="ListParagraph"/>
        <w:numPr>
          <w:ilvl w:val="0"/>
          <w:numId w:val="4"/>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Identify and implement more efficient ways of working with a customer focus</w:t>
      </w:r>
      <w:r w:rsidR="34B58D60" w:rsidRPr="7C8760A4">
        <w:rPr>
          <w:rFonts w:ascii="Century Gothic" w:eastAsia="Century Gothic" w:hAnsi="Century Gothic" w:cs="Century Gothic"/>
          <w:color w:val="242424"/>
        </w:rPr>
        <w:t>;</w:t>
      </w:r>
    </w:p>
    <w:p w14:paraId="6DA48FA8" w14:textId="471B83F8" w:rsidR="00C252F9" w:rsidRPr="00C252F9" w:rsidRDefault="7315A8EE" w:rsidP="00A41643">
      <w:pPr>
        <w:spacing w:before="240"/>
        <w:ind w:left="0" w:firstLine="0"/>
        <w:jc w:val="both"/>
        <w:rPr>
          <w:rFonts w:ascii="Century Gothic" w:hAnsi="Century Gothic"/>
          <w:b/>
          <w:bCs/>
        </w:rPr>
      </w:pPr>
      <w:r w:rsidRPr="7C8760A4">
        <w:rPr>
          <w:rFonts w:ascii="Century Gothic" w:hAnsi="Century Gothic"/>
          <w:b/>
          <w:bCs/>
        </w:rPr>
        <w:t>Business Insights</w:t>
      </w:r>
    </w:p>
    <w:p w14:paraId="4A805019" w14:textId="1011394D" w:rsidR="00C252F9" w:rsidRDefault="58D58EE8" w:rsidP="7C8760A4">
      <w:pPr>
        <w:pStyle w:val="ListParagraph"/>
        <w:numPr>
          <w:ilvl w:val="0"/>
          <w:numId w:val="3"/>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Collate, check and organise data from a range of sources to inform business decisions</w:t>
      </w:r>
      <w:r w:rsidR="30BD4476" w:rsidRPr="7C8760A4">
        <w:rPr>
          <w:rFonts w:ascii="Century Gothic" w:eastAsia="Century Gothic" w:hAnsi="Century Gothic" w:cs="Century Gothic"/>
          <w:color w:val="242424"/>
        </w:rPr>
        <w:t>;</w:t>
      </w:r>
    </w:p>
    <w:p w14:paraId="437B48AA" w14:textId="3B0952A0" w:rsidR="58D58EE8" w:rsidRDefault="58D58EE8" w:rsidP="7C8760A4">
      <w:pPr>
        <w:pStyle w:val="ListParagraph"/>
        <w:numPr>
          <w:ilvl w:val="0"/>
          <w:numId w:val="3"/>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Provide data and reports to inform business decisions</w:t>
      </w:r>
      <w:r w:rsidR="7BA66A99" w:rsidRPr="7C8760A4">
        <w:rPr>
          <w:rFonts w:ascii="Century Gothic" w:eastAsia="Century Gothic" w:hAnsi="Century Gothic" w:cs="Century Gothic"/>
          <w:color w:val="242424"/>
        </w:rPr>
        <w:t>;</w:t>
      </w:r>
    </w:p>
    <w:p w14:paraId="42C98865" w14:textId="2C11075C" w:rsidR="7BA66A99" w:rsidRDefault="7BA66A99" w:rsidP="7C8760A4">
      <w:pPr>
        <w:pStyle w:val="ListParagraph"/>
        <w:numPr>
          <w:ilvl w:val="0"/>
          <w:numId w:val="3"/>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Interrogate report data to gain a better understanding of what the data is telling us;</w:t>
      </w:r>
    </w:p>
    <w:p w14:paraId="27DCFA2D" w14:textId="54D130F5" w:rsidR="7BA66A99" w:rsidRDefault="7BA66A99" w:rsidP="7C8760A4">
      <w:pPr>
        <w:pStyle w:val="ListParagraph"/>
        <w:numPr>
          <w:ilvl w:val="0"/>
          <w:numId w:val="3"/>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Provide a perspective that identifies dependencies when considering development opportunities;</w:t>
      </w:r>
    </w:p>
    <w:p w14:paraId="5284A129" w14:textId="38BB6825" w:rsidR="00C252F9" w:rsidRPr="00C252F9" w:rsidRDefault="7315A8EE" w:rsidP="00A41643">
      <w:pPr>
        <w:spacing w:before="240"/>
        <w:ind w:left="0" w:firstLine="0"/>
        <w:jc w:val="both"/>
        <w:rPr>
          <w:rFonts w:ascii="Century Gothic" w:hAnsi="Century Gothic"/>
          <w:b/>
          <w:bCs/>
        </w:rPr>
      </w:pPr>
      <w:r w:rsidRPr="7C8760A4">
        <w:rPr>
          <w:rFonts w:ascii="Century Gothic" w:hAnsi="Century Gothic"/>
          <w:b/>
          <w:bCs/>
        </w:rPr>
        <w:t>Project Support</w:t>
      </w:r>
    </w:p>
    <w:p w14:paraId="60F0A3C9" w14:textId="2DA829F9" w:rsidR="00C252F9" w:rsidRDefault="78459034" w:rsidP="7C8760A4">
      <w:pPr>
        <w:pStyle w:val="ListParagraph"/>
        <w:numPr>
          <w:ilvl w:val="0"/>
          <w:numId w:val="2"/>
        </w:numPr>
        <w:spacing w:before="240"/>
        <w:jc w:val="both"/>
        <w:rPr>
          <w:rFonts w:ascii="Century Gothic" w:eastAsia="Century Gothic" w:hAnsi="Century Gothic" w:cs="Century Gothic"/>
        </w:rPr>
      </w:pPr>
      <w:r w:rsidRPr="7B8F4C90">
        <w:rPr>
          <w:rFonts w:ascii="Century Gothic" w:eastAsia="Century Gothic" w:hAnsi="Century Gothic" w:cs="Century Gothic"/>
          <w:color w:val="242424"/>
        </w:rPr>
        <w:t>Support project planning and co</w:t>
      </w:r>
      <w:r w:rsidR="46CAA969" w:rsidRPr="7B8F4C90">
        <w:rPr>
          <w:rFonts w:ascii="Century Gothic" w:eastAsia="Century Gothic" w:hAnsi="Century Gothic" w:cs="Century Gothic"/>
          <w:color w:val="242424"/>
        </w:rPr>
        <w:t>-</w:t>
      </w:r>
      <w:r w:rsidRPr="7B8F4C90">
        <w:rPr>
          <w:rFonts w:ascii="Century Gothic" w:eastAsia="Century Gothic" w:hAnsi="Century Gothic" w:cs="Century Gothic"/>
          <w:color w:val="242424"/>
        </w:rPr>
        <w:t>ordination;</w:t>
      </w:r>
    </w:p>
    <w:p w14:paraId="6D13D56B" w14:textId="2CA3DC43" w:rsidR="00C252F9" w:rsidRDefault="78459034" w:rsidP="7C8760A4">
      <w:pPr>
        <w:pStyle w:val="ListParagraph"/>
        <w:numPr>
          <w:ilvl w:val="0"/>
          <w:numId w:val="2"/>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Assist in managing tasks and projects, including contributing to the continuous improvement of processes and procedures;</w:t>
      </w:r>
    </w:p>
    <w:p w14:paraId="066913BD" w14:textId="42A458DD" w:rsidR="00C252F9" w:rsidRDefault="78459034" w:rsidP="7C8760A4">
      <w:pPr>
        <w:pStyle w:val="ListParagraph"/>
        <w:numPr>
          <w:ilvl w:val="0"/>
          <w:numId w:val="2"/>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Co-ordinate project documentation and communication;</w:t>
      </w:r>
    </w:p>
    <w:p w14:paraId="29E7BDE2" w14:textId="18291E49" w:rsidR="00C252F9" w:rsidRDefault="78459034" w:rsidP="7C8760A4">
      <w:pPr>
        <w:pStyle w:val="ListParagraph"/>
        <w:numPr>
          <w:ilvl w:val="0"/>
          <w:numId w:val="2"/>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Investigate the impact of change</w:t>
      </w:r>
      <w:r w:rsidR="55E44E6F" w:rsidRPr="7C8760A4">
        <w:rPr>
          <w:rFonts w:ascii="Century Gothic" w:eastAsia="Century Gothic" w:hAnsi="Century Gothic" w:cs="Century Gothic"/>
          <w:color w:val="242424"/>
        </w:rPr>
        <w:t>;</w:t>
      </w:r>
      <w:r w:rsidR="00C252F9">
        <w:br/>
      </w:r>
    </w:p>
    <w:p w14:paraId="67FB6FD0" w14:textId="5656B853" w:rsidR="00C252F9" w:rsidRPr="00C252F9" w:rsidRDefault="7315A8EE" w:rsidP="00A41643">
      <w:pPr>
        <w:spacing w:before="240"/>
        <w:ind w:left="0" w:firstLine="0"/>
        <w:jc w:val="both"/>
        <w:rPr>
          <w:rFonts w:ascii="Century Gothic" w:hAnsi="Century Gothic"/>
          <w:b/>
          <w:bCs/>
        </w:rPr>
      </w:pPr>
      <w:r w:rsidRPr="7C8760A4">
        <w:rPr>
          <w:rFonts w:ascii="Century Gothic" w:hAnsi="Century Gothic"/>
          <w:b/>
          <w:bCs/>
        </w:rPr>
        <w:t>Staff Management</w:t>
      </w:r>
    </w:p>
    <w:p w14:paraId="2905C15C" w14:textId="403296BC" w:rsidR="00C176D6" w:rsidRDefault="1F0BAE37" w:rsidP="7C8760A4">
      <w:pPr>
        <w:pStyle w:val="ListParagraph"/>
        <w:numPr>
          <w:ilvl w:val="0"/>
          <w:numId w:val="1"/>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Supervise a group of people, ensuring they are supported to deliver our objectives. This includes compliance with people management policies and procedures.</w:t>
      </w:r>
    </w:p>
    <w:p w14:paraId="4BBDA9B8" w14:textId="41CED836" w:rsidR="77D312D2" w:rsidRDefault="77D312D2" w:rsidP="7C8760A4">
      <w:pPr>
        <w:spacing w:before="240"/>
        <w:ind w:left="0" w:firstLine="0"/>
        <w:jc w:val="both"/>
        <w:rPr>
          <w:rFonts w:ascii="Century Gothic" w:eastAsia="Century Gothic" w:hAnsi="Century Gothic" w:cs="Century Gothic"/>
        </w:rPr>
      </w:pPr>
      <w:r w:rsidRPr="7C8760A4">
        <w:rPr>
          <w:rFonts w:ascii="Century Gothic" w:eastAsia="Century Gothic" w:hAnsi="Century Gothic" w:cs="Century Gothic"/>
          <w:color w:val="000000" w:themeColor="text1"/>
        </w:rPr>
        <w:t xml:space="preserve">This job description is indicative of the nature and level of responsibilities associated with this job.  It is not exhaustive. Task focus will vary depending on organisation need. The post holder may be required to undertake any other similar duties and responsibilities as may be allocated. </w:t>
      </w:r>
      <w:r w:rsidRPr="7C8760A4">
        <w:rPr>
          <w:rFonts w:ascii="Century Gothic" w:eastAsia="Century Gothic" w:hAnsi="Century Gothic" w:cs="Century Gothic"/>
        </w:rPr>
        <w:t xml:space="preserve"> </w:t>
      </w:r>
    </w:p>
    <w:p w14:paraId="469582DA" w14:textId="776A2676" w:rsidR="7C8760A4" w:rsidRDefault="7C8760A4" w:rsidP="7C8760A4">
      <w:pPr>
        <w:ind w:left="0" w:firstLine="0"/>
        <w:rPr>
          <w:rFonts w:ascii="Century Gothic" w:eastAsia="Times New Roman" w:hAnsi="Century Gothic"/>
        </w:rPr>
      </w:pPr>
    </w:p>
    <w:p w14:paraId="2E146845" w14:textId="77777777" w:rsidR="00977244" w:rsidRDefault="00977244" w:rsidP="7C8760A4">
      <w:pPr>
        <w:ind w:left="0" w:right="110" w:firstLine="0"/>
        <w:rPr>
          <w:rFonts w:ascii="Century Gothic" w:eastAsia="Times New Roman" w:hAnsi="Century Gothic"/>
        </w:rPr>
      </w:pPr>
    </w:p>
    <w:p w14:paraId="494DB3F2" w14:textId="1A76469A" w:rsidR="00A17E15" w:rsidRPr="00BA490D" w:rsidRDefault="4CAB23EC" w:rsidP="00A3317D">
      <w:pPr>
        <w:ind w:left="0" w:right="110" w:firstLine="0"/>
        <w:jc w:val="right"/>
        <w:rPr>
          <w:rFonts w:ascii="Century Gothic" w:eastAsia="Times New Roman" w:hAnsi="Century Gothic"/>
        </w:rPr>
      </w:pPr>
      <w:r w:rsidRPr="7C8760A4">
        <w:rPr>
          <w:rFonts w:ascii="Century Gothic" w:eastAsia="Times New Roman" w:hAnsi="Century Gothic"/>
        </w:rPr>
        <w:t>Ju</w:t>
      </w:r>
      <w:r w:rsidR="472BFDEE" w:rsidRPr="7C8760A4">
        <w:rPr>
          <w:rFonts w:ascii="Century Gothic" w:eastAsia="Times New Roman" w:hAnsi="Century Gothic"/>
        </w:rPr>
        <w:t>ly</w:t>
      </w:r>
      <w:r w:rsidRPr="7C8760A4">
        <w:rPr>
          <w:rFonts w:ascii="Century Gothic" w:eastAsia="Times New Roman" w:hAnsi="Century Gothic"/>
        </w:rPr>
        <w:t xml:space="preserve"> 2024</w:t>
      </w:r>
    </w:p>
    <w:sectPr w:rsidR="00A17E15" w:rsidRPr="00BA490D" w:rsidSect="0012435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9" w:footer="709"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BA866" w14:textId="77777777" w:rsidR="00A56702" w:rsidRDefault="00A56702" w:rsidP="004633CB">
      <w:r>
        <w:separator/>
      </w:r>
    </w:p>
  </w:endnote>
  <w:endnote w:type="continuationSeparator" w:id="0">
    <w:p w14:paraId="75793A37" w14:textId="77777777" w:rsidR="00A56702" w:rsidRDefault="00A56702" w:rsidP="00463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533EB" w14:textId="77777777" w:rsidR="004633CB" w:rsidRDefault="00463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CA19" w14:textId="77777777" w:rsidR="004633CB" w:rsidRDefault="004633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062AC" w14:textId="77777777" w:rsidR="004633CB" w:rsidRDefault="00463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23A71" w14:textId="77777777" w:rsidR="00A56702" w:rsidRDefault="00A56702" w:rsidP="004633CB">
      <w:r>
        <w:separator/>
      </w:r>
    </w:p>
  </w:footnote>
  <w:footnote w:type="continuationSeparator" w:id="0">
    <w:p w14:paraId="15E57C19" w14:textId="77777777" w:rsidR="00A56702" w:rsidRDefault="00A56702" w:rsidP="00463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B24C7" w14:textId="77777777" w:rsidR="004633CB" w:rsidRDefault="00463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1A3C2" w14:textId="6C5D5509" w:rsidR="004633CB" w:rsidRDefault="00463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027F" w14:textId="77777777" w:rsidR="004633CB" w:rsidRDefault="004633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513A"/>
    <w:multiLevelType w:val="hybridMultilevel"/>
    <w:tmpl w:val="A60A53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50F2FF"/>
    <w:multiLevelType w:val="hybridMultilevel"/>
    <w:tmpl w:val="B38C9A42"/>
    <w:lvl w:ilvl="0" w:tplc="3FD0991E">
      <w:start w:val="1"/>
      <w:numFmt w:val="bullet"/>
      <w:lvlText w:val=""/>
      <w:lvlJc w:val="left"/>
      <w:pPr>
        <w:ind w:left="360" w:hanging="360"/>
      </w:pPr>
      <w:rPr>
        <w:rFonts w:ascii="Symbol" w:hAnsi="Symbol" w:hint="default"/>
      </w:rPr>
    </w:lvl>
    <w:lvl w:ilvl="1" w:tplc="B7164BB0">
      <w:start w:val="1"/>
      <w:numFmt w:val="bullet"/>
      <w:lvlText w:val="o"/>
      <w:lvlJc w:val="left"/>
      <w:pPr>
        <w:ind w:left="1080" w:hanging="360"/>
      </w:pPr>
      <w:rPr>
        <w:rFonts w:ascii="Courier New" w:hAnsi="Courier New" w:hint="default"/>
      </w:rPr>
    </w:lvl>
    <w:lvl w:ilvl="2" w:tplc="1048EE58">
      <w:start w:val="1"/>
      <w:numFmt w:val="bullet"/>
      <w:lvlText w:val=""/>
      <w:lvlJc w:val="left"/>
      <w:pPr>
        <w:ind w:left="1800" w:hanging="360"/>
      </w:pPr>
      <w:rPr>
        <w:rFonts w:ascii="Wingdings" w:hAnsi="Wingdings" w:hint="default"/>
      </w:rPr>
    </w:lvl>
    <w:lvl w:ilvl="3" w:tplc="4C583442">
      <w:start w:val="1"/>
      <w:numFmt w:val="bullet"/>
      <w:lvlText w:val=""/>
      <w:lvlJc w:val="left"/>
      <w:pPr>
        <w:ind w:left="2520" w:hanging="360"/>
      </w:pPr>
      <w:rPr>
        <w:rFonts w:ascii="Symbol" w:hAnsi="Symbol" w:hint="default"/>
      </w:rPr>
    </w:lvl>
    <w:lvl w:ilvl="4" w:tplc="3432C668">
      <w:start w:val="1"/>
      <w:numFmt w:val="bullet"/>
      <w:lvlText w:val="o"/>
      <w:lvlJc w:val="left"/>
      <w:pPr>
        <w:ind w:left="3240" w:hanging="360"/>
      </w:pPr>
      <w:rPr>
        <w:rFonts w:ascii="Courier New" w:hAnsi="Courier New" w:hint="default"/>
      </w:rPr>
    </w:lvl>
    <w:lvl w:ilvl="5" w:tplc="18444608">
      <w:start w:val="1"/>
      <w:numFmt w:val="bullet"/>
      <w:lvlText w:val=""/>
      <w:lvlJc w:val="left"/>
      <w:pPr>
        <w:ind w:left="3960" w:hanging="360"/>
      </w:pPr>
      <w:rPr>
        <w:rFonts w:ascii="Wingdings" w:hAnsi="Wingdings" w:hint="default"/>
      </w:rPr>
    </w:lvl>
    <w:lvl w:ilvl="6" w:tplc="F2507F0E">
      <w:start w:val="1"/>
      <w:numFmt w:val="bullet"/>
      <w:lvlText w:val=""/>
      <w:lvlJc w:val="left"/>
      <w:pPr>
        <w:ind w:left="4680" w:hanging="360"/>
      </w:pPr>
      <w:rPr>
        <w:rFonts w:ascii="Symbol" w:hAnsi="Symbol" w:hint="default"/>
      </w:rPr>
    </w:lvl>
    <w:lvl w:ilvl="7" w:tplc="CCDEEB46">
      <w:start w:val="1"/>
      <w:numFmt w:val="bullet"/>
      <w:lvlText w:val="o"/>
      <w:lvlJc w:val="left"/>
      <w:pPr>
        <w:ind w:left="5400" w:hanging="360"/>
      </w:pPr>
      <w:rPr>
        <w:rFonts w:ascii="Courier New" w:hAnsi="Courier New" w:hint="default"/>
      </w:rPr>
    </w:lvl>
    <w:lvl w:ilvl="8" w:tplc="9F342630">
      <w:start w:val="1"/>
      <w:numFmt w:val="bullet"/>
      <w:lvlText w:val=""/>
      <w:lvlJc w:val="left"/>
      <w:pPr>
        <w:ind w:left="6120" w:hanging="360"/>
      </w:pPr>
      <w:rPr>
        <w:rFonts w:ascii="Wingdings" w:hAnsi="Wingdings" w:hint="default"/>
      </w:rPr>
    </w:lvl>
  </w:abstractNum>
  <w:abstractNum w:abstractNumId="2" w15:restartNumberingAfterBreak="0">
    <w:nsid w:val="05E31728"/>
    <w:multiLevelType w:val="hybridMultilevel"/>
    <w:tmpl w:val="5CC66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532402"/>
    <w:multiLevelType w:val="hybridMultilevel"/>
    <w:tmpl w:val="5268F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C1F0F4"/>
    <w:multiLevelType w:val="hybridMultilevel"/>
    <w:tmpl w:val="A2DEAB28"/>
    <w:lvl w:ilvl="0" w:tplc="D1228A94">
      <w:start w:val="1"/>
      <w:numFmt w:val="bullet"/>
      <w:lvlText w:val=""/>
      <w:lvlJc w:val="left"/>
      <w:pPr>
        <w:ind w:left="360" w:hanging="360"/>
      </w:pPr>
      <w:rPr>
        <w:rFonts w:ascii="Symbol" w:hAnsi="Symbol" w:hint="default"/>
      </w:rPr>
    </w:lvl>
    <w:lvl w:ilvl="1" w:tplc="C4B4A24C">
      <w:start w:val="1"/>
      <w:numFmt w:val="bullet"/>
      <w:lvlText w:val="o"/>
      <w:lvlJc w:val="left"/>
      <w:pPr>
        <w:ind w:left="1080" w:hanging="360"/>
      </w:pPr>
      <w:rPr>
        <w:rFonts w:ascii="Courier New" w:hAnsi="Courier New" w:hint="default"/>
      </w:rPr>
    </w:lvl>
    <w:lvl w:ilvl="2" w:tplc="CB8438AA">
      <w:start w:val="1"/>
      <w:numFmt w:val="bullet"/>
      <w:lvlText w:val=""/>
      <w:lvlJc w:val="left"/>
      <w:pPr>
        <w:ind w:left="1800" w:hanging="360"/>
      </w:pPr>
      <w:rPr>
        <w:rFonts w:ascii="Wingdings" w:hAnsi="Wingdings" w:hint="default"/>
      </w:rPr>
    </w:lvl>
    <w:lvl w:ilvl="3" w:tplc="1AB86096">
      <w:start w:val="1"/>
      <w:numFmt w:val="bullet"/>
      <w:lvlText w:val=""/>
      <w:lvlJc w:val="left"/>
      <w:pPr>
        <w:ind w:left="2520" w:hanging="360"/>
      </w:pPr>
      <w:rPr>
        <w:rFonts w:ascii="Symbol" w:hAnsi="Symbol" w:hint="default"/>
      </w:rPr>
    </w:lvl>
    <w:lvl w:ilvl="4" w:tplc="D0E8DC82">
      <w:start w:val="1"/>
      <w:numFmt w:val="bullet"/>
      <w:lvlText w:val="o"/>
      <w:lvlJc w:val="left"/>
      <w:pPr>
        <w:ind w:left="3240" w:hanging="360"/>
      </w:pPr>
      <w:rPr>
        <w:rFonts w:ascii="Courier New" w:hAnsi="Courier New" w:hint="default"/>
      </w:rPr>
    </w:lvl>
    <w:lvl w:ilvl="5" w:tplc="23583E78">
      <w:start w:val="1"/>
      <w:numFmt w:val="bullet"/>
      <w:lvlText w:val=""/>
      <w:lvlJc w:val="left"/>
      <w:pPr>
        <w:ind w:left="3960" w:hanging="360"/>
      </w:pPr>
      <w:rPr>
        <w:rFonts w:ascii="Wingdings" w:hAnsi="Wingdings" w:hint="default"/>
      </w:rPr>
    </w:lvl>
    <w:lvl w:ilvl="6" w:tplc="CBE6E1E6">
      <w:start w:val="1"/>
      <w:numFmt w:val="bullet"/>
      <w:lvlText w:val=""/>
      <w:lvlJc w:val="left"/>
      <w:pPr>
        <w:ind w:left="4680" w:hanging="360"/>
      </w:pPr>
      <w:rPr>
        <w:rFonts w:ascii="Symbol" w:hAnsi="Symbol" w:hint="default"/>
      </w:rPr>
    </w:lvl>
    <w:lvl w:ilvl="7" w:tplc="C4E893B6">
      <w:start w:val="1"/>
      <w:numFmt w:val="bullet"/>
      <w:lvlText w:val="o"/>
      <w:lvlJc w:val="left"/>
      <w:pPr>
        <w:ind w:left="5400" w:hanging="360"/>
      </w:pPr>
      <w:rPr>
        <w:rFonts w:ascii="Courier New" w:hAnsi="Courier New" w:hint="default"/>
      </w:rPr>
    </w:lvl>
    <w:lvl w:ilvl="8" w:tplc="30BE2F36">
      <w:start w:val="1"/>
      <w:numFmt w:val="bullet"/>
      <w:lvlText w:val=""/>
      <w:lvlJc w:val="left"/>
      <w:pPr>
        <w:ind w:left="6120" w:hanging="360"/>
      </w:pPr>
      <w:rPr>
        <w:rFonts w:ascii="Wingdings" w:hAnsi="Wingdings" w:hint="default"/>
      </w:rPr>
    </w:lvl>
  </w:abstractNum>
  <w:abstractNum w:abstractNumId="5" w15:restartNumberingAfterBreak="0">
    <w:nsid w:val="13BF28AF"/>
    <w:multiLevelType w:val="hybridMultilevel"/>
    <w:tmpl w:val="F04C1E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98E203F"/>
    <w:multiLevelType w:val="hybridMultilevel"/>
    <w:tmpl w:val="58983440"/>
    <w:lvl w:ilvl="0" w:tplc="041CE1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D8263A"/>
    <w:multiLevelType w:val="hybridMultilevel"/>
    <w:tmpl w:val="70D4D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595869"/>
    <w:multiLevelType w:val="hybridMultilevel"/>
    <w:tmpl w:val="27BA8A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783826"/>
    <w:multiLevelType w:val="hybridMultilevel"/>
    <w:tmpl w:val="2F622976"/>
    <w:lvl w:ilvl="0" w:tplc="FB184FFA">
      <w:start w:val="1"/>
      <w:numFmt w:val="bullet"/>
      <w:lvlText w:val=""/>
      <w:lvlJc w:val="left"/>
      <w:pPr>
        <w:ind w:left="360" w:hanging="360"/>
      </w:pPr>
      <w:rPr>
        <w:rFonts w:ascii="Symbol" w:hAnsi="Symbol" w:hint="default"/>
      </w:rPr>
    </w:lvl>
    <w:lvl w:ilvl="1" w:tplc="9FAE4E72">
      <w:start w:val="1"/>
      <w:numFmt w:val="bullet"/>
      <w:lvlText w:val="o"/>
      <w:lvlJc w:val="left"/>
      <w:pPr>
        <w:ind w:left="1080" w:hanging="360"/>
      </w:pPr>
      <w:rPr>
        <w:rFonts w:ascii="Courier New" w:hAnsi="Courier New" w:hint="default"/>
      </w:rPr>
    </w:lvl>
    <w:lvl w:ilvl="2" w:tplc="F0522F98">
      <w:start w:val="1"/>
      <w:numFmt w:val="bullet"/>
      <w:lvlText w:val=""/>
      <w:lvlJc w:val="left"/>
      <w:pPr>
        <w:ind w:left="1800" w:hanging="360"/>
      </w:pPr>
      <w:rPr>
        <w:rFonts w:ascii="Wingdings" w:hAnsi="Wingdings" w:hint="default"/>
      </w:rPr>
    </w:lvl>
    <w:lvl w:ilvl="3" w:tplc="66A65856">
      <w:start w:val="1"/>
      <w:numFmt w:val="bullet"/>
      <w:lvlText w:val=""/>
      <w:lvlJc w:val="left"/>
      <w:pPr>
        <w:ind w:left="2520" w:hanging="360"/>
      </w:pPr>
      <w:rPr>
        <w:rFonts w:ascii="Symbol" w:hAnsi="Symbol" w:hint="default"/>
      </w:rPr>
    </w:lvl>
    <w:lvl w:ilvl="4" w:tplc="6D20BFB8">
      <w:start w:val="1"/>
      <w:numFmt w:val="bullet"/>
      <w:lvlText w:val="o"/>
      <w:lvlJc w:val="left"/>
      <w:pPr>
        <w:ind w:left="3240" w:hanging="360"/>
      </w:pPr>
      <w:rPr>
        <w:rFonts w:ascii="Courier New" w:hAnsi="Courier New" w:hint="default"/>
      </w:rPr>
    </w:lvl>
    <w:lvl w:ilvl="5" w:tplc="A1E8B0A4">
      <w:start w:val="1"/>
      <w:numFmt w:val="bullet"/>
      <w:lvlText w:val=""/>
      <w:lvlJc w:val="left"/>
      <w:pPr>
        <w:ind w:left="3960" w:hanging="360"/>
      </w:pPr>
      <w:rPr>
        <w:rFonts w:ascii="Wingdings" w:hAnsi="Wingdings" w:hint="default"/>
      </w:rPr>
    </w:lvl>
    <w:lvl w:ilvl="6" w:tplc="080CF65E">
      <w:start w:val="1"/>
      <w:numFmt w:val="bullet"/>
      <w:lvlText w:val=""/>
      <w:lvlJc w:val="left"/>
      <w:pPr>
        <w:ind w:left="4680" w:hanging="360"/>
      </w:pPr>
      <w:rPr>
        <w:rFonts w:ascii="Symbol" w:hAnsi="Symbol" w:hint="default"/>
      </w:rPr>
    </w:lvl>
    <w:lvl w:ilvl="7" w:tplc="0166E4A2">
      <w:start w:val="1"/>
      <w:numFmt w:val="bullet"/>
      <w:lvlText w:val="o"/>
      <w:lvlJc w:val="left"/>
      <w:pPr>
        <w:ind w:left="5400" w:hanging="360"/>
      </w:pPr>
      <w:rPr>
        <w:rFonts w:ascii="Courier New" w:hAnsi="Courier New" w:hint="default"/>
      </w:rPr>
    </w:lvl>
    <w:lvl w:ilvl="8" w:tplc="996C35FE">
      <w:start w:val="1"/>
      <w:numFmt w:val="bullet"/>
      <w:lvlText w:val=""/>
      <w:lvlJc w:val="left"/>
      <w:pPr>
        <w:ind w:left="6120" w:hanging="360"/>
      </w:pPr>
      <w:rPr>
        <w:rFonts w:ascii="Wingdings" w:hAnsi="Wingdings" w:hint="default"/>
      </w:rPr>
    </w:lvl>
  </w:abstractNum>
  <w:abstractNum w:abstractNumId="10" w15:restartNumberingAfterBreak="0">
    <w:nsid w:val="51846B2C"/>
    <w:multiLevelType w:val="hybridMultilevel"/>
    <w:tmpl w:val="974606C8"/>
    <w:lvl w:ilvl="0" w:tplc="7286F9A6">
      <w:start w:val="1"/>
      <w:numFmt w:val="bullet"/>
      <w:lvlText w:val=""/>
      <w:lvlJc w:val="left"/>
      <w:pPr>
        <w:tabs>
          <w:tab w:val="num" w:pos="2138"/>
        </w:tabs>
        <w:ind w:left="2138"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D90F8B"/>
    <w:multiLevelType w:val="hybridMultilevel"/>
    <w:tmpl w:val="FD7290F6"/>
    <w:lvl w:ilvl="0" w:tplc="988A9650">
      <w:start w:val="1"/>
      <w:numFmt w:val="bullet"/>
      <w:lvlText w:val=""/>
      <w:lvlJc w:val="left"/>
      <w:pPr>
        <w:ind w:left="360" w:hanging="360"/>
      </w:pPr>
      <w:rPr>
        <w:rFonts w:ascii="Symbol" w:hAnsi="Symbol" w:hint="default"/>
      </w:rPr>
    </w:lvl>
    <w:lvl w:ilvl="1" w:tplc="0BB80528">
      <w:start w:val="1"/>
      <w:numFmt w:val="bullet"/>
      <w:lvlText w:val="o"/>
      <w:lvlJc w:val="left"/>
      <w:pPr>
        <w:ind w:left="1080" w:hanging="360"/>
      </w:pPr>
      <w:rPr>
        <w:rFonts w:ascii="Courier New" w:hAnsi="Courier New" w:hint="default"/>
      </w:rPr>
    </w:lvl>
    <w:lvl w:ilvl="2" w:tplc="505C667A">
      <w:start w:val="1"/>
      <w:numFmt w:val="bullet"/>
      <w:lvlText w:val=""/>
      <w:lvlJc w:val="left"/>
      <w:pPr>
        <w:ind w:left="1800" w:hanging="360"/>
      </w:pPr>
      <w:rPr>
        <w:rFonts w:ascii="Wingdings" w:hAnsi="Wingdings" w:hint="default"/>
      </w:rPr>
    </w:lvl>
    <w:lvl w:ilvl="3" w:tplc="DA048822">
      <w:start w:val="1"/>
      <w:numFmt w:val="bullet"/>
      <w:lvlText w:val=""/>
      <w:lvlJc w:val="left"/>
      <w:pPr>
        <w:ind w:left="2520" w:hanging="360"/>
      </w:pPr>
      <w:rPr>
        <w:rFonts w:ascii="Symbol" w:hAnsi="Symbol" w:hint="default"/>
      </w:rPr>
    </w:lvl>
    <w:lvl w:ilvl="4" w:tplc="F992E122">
      <w:start w:val="1"/>
      <w:numFmt w:val="bullet"/>
      <w:lvlText w:val="o"/>
      <w:lvlJc w:val="left"/>
      <w:pPr>
        <w:ind w:left="3240" w:hanging="360"/>
      </w:pPr>
      <w:rPr>
        <w:rFonts w:ascii="Courier New" w:hAnsi="Courier New" w:hint="default"/>
      </w:rPr>
    </w:lvl>
    <w:lvl w:ilvl="5" w:tplc="659A29A6">
      <w:start w:val="1"/>
      <w:numFmt w:val="bullet"/>
      <w:lvlText w:val=""/>
      <w:lvlJc w:val="left"/>
      <w:pPr>
        <w:ind w:left="3960" w:hanging="360"/>
      </w:pPr>
      <w:rPr>
        <w:rFonts w:ascii="Wingdings" w:hAnsi="Wingdings" w:hint="default"/>
      </w:rPr>
    </w:lvl>
    <w:lvl w:ilvl="6" w:tplc="12CA5418">
      <w:start w:val="1"/>
      <w:numFmt w:val="bullet"/>
      <w:lvlText w:val=""/>
      <w:lvlJc w:val="left"/>
      <w:pPr>
        <w:ind w:left="4680" w:hanging="360"/>
      </w:pPr>
      <w:rPr>
        <w:rFonts w:ascii="Symbol" w:hAnsi="Symbol" w:hint="default"/>
      </w:rPr>
    </w:lvl>
    <w:lvl w:ilvl="7" w:tplc="A48E62F2">
      <w:start w:val="1"/>
      <w:numFmt w:val="bullet"/>
      <w:lvlText w:val="o"/>
      <w:lvlJc w:val="left"/>
      <w:pPr>
        <w:ind w:left="5400" w:hanging="360"/>
      </w:pPr>
      <w:rPr>
        <w:rFonts w:ascii="Courier New" w:hAnsi="Courier New" w:hint="default"/>
      </w:rPr>
    </w:lvl>
    <w:lvl w:ilvl="8" w:tplc="77800326">
      <w:start w:val="1"/>
      <w:numFmt w:val="bullet"/>
      <w:lvlText w:val=""/>
      <w:lvlJc w:val="left"/>
      <w:pPr>
        <w:ind w:left="6120" w:hanging="360"/>
      </w:pPr>
      <w:rPr>
        <w:rFonts w:ascii="Wingdings" w:hAnsi="Wingdings" w:hint="default"/>
      </w:rPr>
    </w:lvl>
  </w:abstractNum>
  <w:abstractNum w:abstractNumId="12" w15:restartNumberingAfterBreak="0">
    <w:nsid w:val="5D567393"/>
    <w:multiLevelType w:val="hybridMultilevel"/>
    <w:tmpl w:val="316C707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DEA9097"/>
    <w:multiLevelType w:val="hybridMultilevel"/>
    <w:tmpl w:val="1A6C29F8"/>
    <w:lvl w:ilvl="0" w:tplc="79AAF7B6">
      <w:start w:val="1"/>
      <w:numFmt w:val="bullet"/>
      <w:lvlText w:val=""/>
      <w:lvlJc w:val="left"/>
      <w:pPr>
        <w:ind w:left="360" w:hanging="360"/>
      </w:pPr>
      <w:rPr>
        <w:rFonts w:ascii="Symbol" w:hAnsi="Symbol" w:hint="default"/>
      </w:rPr>
    </w:lvl>
    <w:lvl w:ilvl="1" w:tplc="8ACC27C4">
      <w:start w:val="1"/>
      <w:numFmt w:val="bullet"/>
      <w:lvlText w:val="o"/>
      <w:lvlJc w:val="left"/>
      <w:pPr>
        <w:ind w:left="1080" w:hanging="360"/>
      </w:pPr>
      <w:rPr>
        <w:rFonts w:ascii="Courier New" w:hAnsi="Courier New" w:hint="default"/>
      </w:rPr>
    </w:lvl>
    <w:lvl w:ilvl="2" w:tplc="DF627286">
      <w:start w:val="1"/>
      <w:numFmt w:val="bullet"/>
      <w:lvlText w:val=""/>
      <w:lvlJc w:val="left"/>
      <w:pPr>
        <w:ind w:left="1800" w:hanging="360"/>
      </w:pPr>
      <w:rPr>
        <w:rFonts w:ascii="Wingdings" w:hAnsi="Wingdings" w:hint="default"/>
      </w:rPr>
    </w:lvl>
    <w:lvl w:ilvl="3" w:tplc="0B54D5CE">
      <w:start w:val="1"/>
      <w:numFmt w:val="bullet"/>
      <w:lvlText w:val=""/>
      <w:lvlJc w:val="left"/>
      <w:pPr>
        <w:ind w:left="2520" w:hanging="360"/>
      </w:pPr>
      <w:rPr>
        <w:rFonts w:ascii="Symbol" w:hAnsi="Symbol" w:hint="default"/>
      </w:rPr>
    </w:lvl>
    <w:lvl w:ilvl="4" w:tplc="C71030F2">
      <w:start w:val="1"/>
      <w:numFmt w:val="bullet"/>
      <w:lvlText w:val="o"/>
      <w:lvlJc w:val="left"/>
      <w:pPr>
        <w:ind w:left="3240" w:hanging="360"/>
      </w:pPr>
      <w:rPr>
        <w:rFonts w:ascii="Courier New" w:hAnsi="Courier New" w:hint="default"/>
      </w:rPr>
    </w:lvl>
    <w:lvl w:ilvl="5" w:tplc="FA4E15A0">
      <w:start w:val="1"/>
      <w:numFmt w:val="bullet"/>
      <w:lvlText w:val=""/>
      <w:lvlJc w:val="left"/>
      <w:pPr>
        <w:ind w:left="3960" w:hanging="360"/>
      </w:pPr>
      <w:rPr>
        <w:rFonts w:ascii="Wingdings" w:hAnsi="Wingdings" w:hint="default"/>
      </w:rPr>
    </w:lvl>
    <w:lvl w:ilvl="6" w:tplc="19703F40">
      <w:start w:val="1"/>
      <w:numFmt w:val="bullet"/>
      <w:lvlText w:val=""/>
      <w:lvlJc w:val="left"/>
      <w:pPr>
        <w:ind w:left="4680" w:hanging="360"/>
      </w:pPr>
      <w:rPr>
        <w:rFonts w:ascii="Symbol" w:hAnsi="Symbol" w:hint="default"/>
      </w:rPr>
    </w:lvl>
    <w:lvl w:ilvl="7" w:tplc="FDDC8C92">
      <w:start w:val="1"/>
      <w:numFmt w:val="bullet"/>
      <w:lvlText w:val="o"/>
      <w:lvlJc w:val="left"/>
      <w:pPr>
        <w:ind w:left="5400" w:hanging="360"/>
      </w:pPr>
      <w:rPr>
        <w:rFonts w:ascii="Courier New" w:hAnsi="Courier New" w:hint="default"/>
      </w:rPr>
    </w:lvl>
    <w:lvl w:ilvl="8" w:tplc="35CE9BFE">
      <w:start w:val="1"/>
      <w:numFmt w:val="bullet"/>
      <w:lvlText w:val=""/>
      <w:lvlJc w:val="left"/>
      <w:pPr>
        <w:ind w:left="6120" w:hanging="360"/>
      </w:pPr>
      <w:rPr>
        <w:rFonts w:ascii="Wingdings" w:hAnsi="Wingdings" w:hint="default"/>
      </w:rPr>
    </w:lvl>
  </w:abstractNum>
  <w:abstractNum w:abstractNumId="14" w15:restartNumberingAfterBreak="0">
    <w:nsid w:val="5E9660DC"/>
    <w:multiLevelType w:val="hybridMultilevel"/>
    <w:tmpl w:val="4D0C39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79AE6D0"/>
    <w:multiLevelType w:val="hybridMultilevel"/>
    <w:tmpl w:val="1C80D8F8"/>
    <w:lvl w:ilvl="0" w:tplc="3BC8B8D6">
      <w:start w:val="1"/>
      <w:numFmt w:val="bullet"/>
      <w:lvlText w:val=""/>
      <w:lvlJc w:val="left"/>
      <w:pPr>
        <w:ind w:left="360" w:hanging="360"/>
      </w:pPr>
      <w:rPr>
        <w:rFonts w:ascii="Symbol" w:hAnsi="Symbol" w:hint="default"/>
      </w:rPr>
    </w:lvl>
    <w:lvl w:ilvl="1" w:tplc="58BED004">
      <w:start w:val="1"/>
      <w:numFmt w:val="bullet"/>
      <w:lvlText w:val="o"/>
      <w:lvlJc w:val="left"/>
      <w:pPr>
        <w:ind w:left="1080" w:hanging="360"/>
      </w:pPr>
      <w:rPr>
        <w:rFonts w:ascii="Courier New" w:hAnsi="Courier New" w:hint="default"/>
      </w:rPr>
    </w:lvl>
    <w:lvl w:ilvl="2" w:tplc="CA7EF470">
      <w:start w:val="1"/>
      <w:numFmt w:val="bullet"/>
      <w:lvlText w:val=""/>
      <w:lvlJc w:val="left"/>
      <w:pPr>
        <w:ind w:left="1800" w:hanging="360"/>
      </w:pPr>
      <w:rPr>
        <w:rFonts w:ascii="Wingdings" w:hAnsi="Wingdings" w:hint="default"/>
      </w:rPr>
    </w:lvl>
    <w:lvl w:ilvl="3" w:tplc="070A8916">
      <w:start w:val="1"/>
      <w:numFmt w:val="bullet"/>
      <w:lvlText w:val=""/>
      <w:lvlJc w:val="left"/>
      <w:pPr>
        <w:ind w:left="2520" w:hanging="360"/>
      </w:pPr>
      <w:rPr>
        <w:rFonts w:ascii="Symbol" w:hAnsi="Symbol" w:hint="default"/>
      </w:rPr>
    </w:lvl>
    <w:lvl w:ilvl="4" w:tplc="781C2BD0">
      <w:start w:val="1"/>
      <w:numFmt w:val="bullet"/>
      <w:lvlText w:val="o"/>
      <w:lvlJc w:val="left"/>
      <w:pPr>
        <w:ind w:left="3240" w:hanging="360"/>
      </w:pPr>
      <w:rPr>
        <w:rFonts w:ascii="Courier New" w:hAnsi="Courier New" w:hint="default"/>
      </w:rPr>
    </w:lvl>
    <w:lvl w:ilvl="5" w:tplc="42EEF942">
      <w:start w:val="1"/>
      <w:numFmt w:val="bullet"/>
      <w:lvlText w:val=""/>
      <w:lvlJc w:val="left"/>
      <w:pPr>
        <w:ind w:left="3960" w:hanging="360"/>
      </w:pPr>
      <w:rPr>
        <w:rFonts w:ascii="Wingdings" w:hAnsi="Wingdings" w:hint="default"/>
      </w:rPr>
    </w:lvl>
    <w:lvl w:ilvl="6" w:tplc="2138DBB2">
      <w:start w:val="1"/>
      <w:numFmt w:val="bullet"/>
      <w:lvlText w:val=""/>
      <w:lvlJc w:val="left"/>
      <w:pPr>
        <w:ind w:left="4680" w:hanging="360"/>
      </w:pPr>
      <w:rPr>
        <w:rFonts w:ascii="Symbol" w:hAnsi="Symbol" w:hint="default"/>
      </w:rPr>
    </w:lvl>
    <w:lvl w:ilvl="7" w:tplc="D07A8FDA">
      <w:start w:val="1"/>
      <w:numFmt w:val="bullet"/>
      <w:lvlText w:val="o"/>
      <w:lvlJc w:val="left"/>
      <w:pPr>
        <w:ind w:left="5400" w:hanging="360"/>
      </w:pPr>
      <w:rPr>
        <w:rFonts w:ascii="Courier New" w:hAnsi="Courier New" w:hint="default"/>
      </w:rPr>
    </w:lvl>
    <w:lvl w:ilvl="8" w:tplc="013A4710">
      <w:start w:val="1"/>
      <w:numFmt w:val="bullet"/>
      <w:lvlText w:val=""/>
      <w:lvlJc w:val="left"/>
      <w:pPr>
        <w:ind w:left="6120" w:hanging="360"/>
      </w:pPr>
      <w:rPr>
        <w:rFonts w:ascii="Wingdings" w:hAnsi="Wingdings" w:hint="default"/>
      </w:rPr>
    </w:lvl>
  </w:abstractNum>
  <w:abstractNum w:abstractNumId="16" w15:restartNumberingAfterBreak="0">
    <w:nsid w:val="6DB62E65"/>
    <w:multiLevelType w:val="hybridMultilevel"/>
    <w:tmpl w:val="43266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2CAB1C"/>
    <w:multiLevelType w:val="hybridMultilevel"/>
    <w:tmpl w:val="93466A9A"/>
    <w:lvl w:ilvl="0" w:tplc="14C0797C">
      <w:start w:val="1"/>
      <w:numFmt w:val="bullet"/>
      <w:lvlText w:val=""/>
      <w:lvlJc w:val="left"/>
      <w:pPr>
        <w:ind w:left="360" w:hanging="360"/>
      </w:pPr>
      <w:rPr>
        <w:rFonts w:ascii="Symbol" w:hAnsi="Symbol" w:hint="default"/>
      </w:rPr>
    </w:lvl>
    <w:lvl w:ilvl="1" w:tplc="2618E204">
      <w:start w:val="1"/>
      <w:numFmt w:val="bullet"/>
      <w:lvlText w:val="o"/>
      <w:lvlJc w:val="left"/>
      <w:pPr>
        <w:ind w:left="1080" w:hanging="360"/>
      </w:pPr>
      <w:rPr>
        <w:rFonts w:ascii="Courier New" w:hAnsi="Courier New" w:hint="default"/>
      </w:rPr>
    </w:lvl>
    <w:lvl w:ilvl="2" w:tplc="565C8C20">
      <w:start w:val="1"/>
      <w:numFmt w:val="bullet"/>
      <w:lvlText w:val=""/>
      <w:lvlJc w:val="left"/>
      <w:pPr>
        <w:ind w:left="1800" w:hanging="360"/>
      </w:pPr>
      <w:rPr>
        <w:rFonts w:ascii="Wingdings" w:hAnsi="Wingdings" w:hint="default"/>
      </w:rPr>
    </w:lvl>
    <w:lvl w:ilvl="3" w:tplc="535C84B4">
      <w:start w:val="1"/>
      <w:numFmt w:val="bullet"/>
      <w:lvlText w:val=""/>
      <w:lvlJc w:val="left"/>
      <w:pPr>
        <w:ind w:left="2520" w:hanging="360"/>
      </w:pPr>
      <w:rPr>
        <w:rFonts w:ascii="Symbol" w:hAnsi="Symbol" w:hint="default"/>
      </w:rPr>
    </w:lvl>
    <w:lvl w:ilvl="4" w:tplc="87D0A4DC">
      <w:start w:val="1"/>
      <w:numFmt w:val="bullet"/>
      <w:lvlText w:val="o"/>
      <w:lvlJc w:val="left"/>
      <w:pPr>
        <w:ind w:left="3240" w:hanging="360"/>
      </w:pPr>
      <w:rPr>
        <w:rFonts w:ascii="Courier New" w:hAnsi="Courier New" w:hint="default"/>
      </w:rPr>
    </w:lvl>
    <w:lvl w:ilvl="5" w:tplc="F9165A0A">
      <w:start w:val="1"/>
      <w:numFmt w:val="bullet"/>
      <w:lvlText w:val=""/>
      <w:lvlJc w:val="left"/>
      <w:pPr>
        <w:ind w:left="3960" w:hanging="360"/>
      </w:pPr>
      <w:rPr>
        <w:rFonts w:ascii="Wingdings" w:hAnsi="Wingdings" w:hint="default"/>
      </w:rPr>
    </w:lvl>
    <w:lvl w:ilvl="6" w:tplc="C38ECCE2">
      <w:start w:val="1"/>
      <w:numFmt w:val="bullet"/>
      <w:lvlText w:val=""/>
      <w:lvlJc w:val="left"/>
      <w:pPr>
        <w:ind w:left="4680" w:hanging="360"/>
      </w:pPr>
      <w:rPr>
        <w:rFonts w:ascii="Symbol" w:hAnsi="Symbol" w:hint="default"/>
      </w:rPr>
    </w:lvl>
    <w:lvl w:ilvl="7" w:tplc="A608225A">
      <w:start w:val="1"/>
      <w:numFmt w:val="bullet"/>
      <w:lvlText w:val="o"/>
      <w:lvlJc w:val="left"/>
      <w:pPr>
        <w:ind w:left="5400" w:hanging="360"/>
      </w:pPr>
      <w:rPr>
        <w:rFonts w:ascii="Courier New" w:hAnsi="Courier New" w:hint="default"/>
      </w:rPr>
    </w:lvl>
    <w:lvl w:ilvl="8" w:tplc="455080D4">
      <w:start w:val="1"/>
      <w:numFmt w:val="bullet"/>
      <w:lvlText w:val=""/>
      <w:lvlJc w:val="left"/>
      <w:pPr>
        <w:ind w:left="6120" w:hanging="360"/>
      </w:pPr>
      <w:rPr>
        <w:rFonts w:ascii="Wingdings" w:hAnsi="Wingdings" w:hint="default"/>
      </w:rPr>
    </w:lvl>
  </w:abstractNum>
  <w:abstractNum w:abstractNumId="18" w15:restartNumberingAfterBreak="0">
    <w:nsid w:val="786515D4"/>
    <w:multiLevelType w:val="hybridMultilevel"/>
    <w:tmpl w:val="200CE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94299E"/>
    <w:multiLevelType w:val="hybridMultilevel"/>
    <w:tmpl w:val="9C5AB64E"/>
    <w:lvl w:ilvl="0" w:tplc="CE2E3E7A">
      <w:start w:val="1"/>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1601BA"/>
    <w:multiLevelType w:val="hybridMultilevel"/>
    <w:tmpl w:val="44303CD4"/>
    <w:lvl w:ilvl="0" w:tplc="CE2E3E7A">
      <w:start w:val="1"/>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A8F0A85"/>
    <w:multiLevelType w:val="hybridMultilevel"/>
    <w:tmpl w:val="6FAA4B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16452851">
    <w:abstractNumId w:val="13"/>
  </w:num>
  <w:num w:numId="2" w16cid:durableId="715544880">
    <w:abstractNumId w:val="1"/>
  </w:num>
  <w:num w:numId="3" w16cid:durableId="340089358">
    <w:abstractNumId w:val="17"/>
  </w:num>
  <w:num w:numId="4" w16cid:durableId="729155679">
    <w:abstractNumId w:val="11"/>
  </w:num>
  <w:num w:numId="5" w16cid:durableId="260453709">
    <w:abstractNumId w:val="9"/>
  </w:num>
  <w:num w:numId="6" w16cid:durableId="267592217">
    <w:abstractNumId w:val="15"/>
  </w:num>
  <w:num w:numId="7" w16cid:durableId="1657760952">
    <w:abstractNumId w:val="4"/>
  </w:num>
  <w:num w:numId="8" w16cid:durableId="934289285">
    <w:abstractNumId w:val="6"/>
  </w:num>
  <w:num w:numId="9" w16cid:durableId="1784492663">
    <w:abstractNumId w:val="20"/>
  </w:num>
  <w:num w:numId="10" w16cid:durableId="1166020726">
    <w:abstractNumId w:val="8"/>
  </w:num>
  <w:num w:numId="11" w16cid:durableId="853229081">
    <w:abstractNumId w:val="19"/>
  </w:num>
  <w:num w:numId="12" w16cid:durableId="2067869739">
    <w:abstractNumId w:val="3"/>
  </w:num>
  <w:num w:numId="13" w16cid:durableId="317459715">
    <w:abstractNumId w:val="12"/>
  </w:num>
  <w:num w:numId="14" w16cid:durableId="1762021068">
    <w:abstractNumId w:val="10"/>
  </w:num>
  <w:num w:numId="15" w16cid:durableId="860171612">
    <w:abstractNumId w:val="16"/>
  </w:num>
  <w:num w:numId="16" w16cid:durableId="1291328952">
    <w:abstractNumId w:val="7"/>
  </w:num>
  <w:num w:numId="17" w16cid:durableId="1637879260">
    <w:abstractNumId w:val="5"/>
  </w:num>
  <w:num w:numId="18" w16cid:durableId="1445035223">
    <w:abstractNumId w:val="2"/>
  </w:num>
  <w:num w:numId="19" w16cid:durableId="436410403">
    <w:abstractNumId w:val="0"/>
  </w:num>
  <w:num w:numId="20" w16cid:durableId="595408083">
    <w:abstractNumId w:val="21"/>
  </w:num>
  <w:num w:numId="21" w16cid:durableId="901283658">
    <w:abstractNumId w:val="18"/>
  </w:num>
  <w:num w:numId="22" w16cid:durableId="4557603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76F"/>
    <w:rsid w:val="000027F7"/>
    <w:rsid w:val="00093B07"/>
    <w:rsid w:val="0009584F"/>
    <w:rsid w:val="000B5C0F"/>
    <w:rsid w:val="000D1F38"/>
    <w:rsid w:val="00124357"/>
    <w:rsid w:val="001254F6"/>
    <w:rsid w:val="0012746D"/>
    <w:rsid w:val="00132DE7"/>
    <w:rsid w:val="001B0826"/>
    <w:rsid w:val="001E4A51"/>
    <w:rsid w:val="00231CFB"/>
    <w:rsid w:val="00236044"/>
    <w:rsid w:val="00242798"/>
    <w:rsid w:val="00275482"/>
    <w:rsid w:val="002C417D"/>
    <w:rsid w:val="003114BD"/>
    <w:rsid w:val="00313E06"/>
    <w:rsid w:val="0034305E"/>
    <w:rsid w:val="00394CE0"/>
    <w:rsid w:val="003F67B5"/>
    <w:rsid w:val="00435372"/>
    <w:rsid w:val="0043578E"/>
    <w:rsid w:val="004633CB"/>
    <w:rsid w:val="00470435"/>
    <w:rsid w:val="004C02CB"/>
    <w:rsid w:val="004C4C55"/>
    <w:rsid w:val="004C54CC"/>
    <w:rsid w:val="004F2443"/>
    <w:rsid w:val="004F6EBE"/>
    <w:rsid w:val="00516F7F"/>
    <w:rsid w:val="005B7269"/>
    <w:rsid w:val="005C576A"/>
    <w:rsid w:val="005E0F94"/>
    <w:rsid w:val="00641D9E"/>
    <w:rsid w:val="0064776F"/>
    <w:rsid w:val="00657659"/>
    <w:rsid w:val="00675D6D"/>
    <w:rsid w:val="006A2FBB"/>
    <w:rsid w:val="0074226B"/>
    <w:rsid w:val="00770D6A"/>
    <w:rsid w:val="007765F0"/>
    <w:rsid w:val="007E5CDA"/>
    <w:rsid w:val="00836505"/>
    <w:rsid w:val="0086236F"/>
    <w:rsid w:val="00892DB3"/>
    <w:rsid w:val="008F1032"/>
    <w:rsid w:val="008F37FD"/>
    <w:rsid w:val="009175A8"/>
    <w:rsid w:val="00974AE8"/>
    <w:rsid w:val="00977244"/>
    <w:rsid w:val="009A7DC1"/>
    <w:rsid w:val="009C2BB3"/>
    <w:rsid w:val="009E4E3D"/>
    <w:rsid w:val="009E5838"/>
    <w:rsid w:val="00A17E15"/>
    <w:rsid w:val="00A3317D"/>
    <w:rsid w:val="00A41643"/>
    <w:rsid w:val="00A56702"/>
    <w:rsid w:val="00A71E65"/>
    <w:rsid w:val="00AD71C9"/>
    <w:rsid w:val="00AF191E"/>
    <w:rsid w:val="00AF22B8"/>
    <w:rsid w:val="00B31EEE"/>
    <w:rsid w:val="00BA490D"/>
    <w:rsid w:val="00BC7006"/>
    <w:rsid w:val="00C176D6"/>
    <w:rsid w:val="00C252F9"/>
    <w:rsid w:val="00C72202"/>
    <w:rsid w:val="00C72507"/>
    <w:rsid w:val="00C968C6"/>
    <w:rsid w:val="00D247C9"/>
    <w:rsid w:val="00DB1AAA"/>
    <w:rsid w:val="00E85416"/>
    <w:rsid w:val="00EBD7C2"/>
    <w:rsid w:val="00EC798F"/>
    <w:rsid w:val="00ED7ED6"/>
    <w:rsid w:val="00EF1EB9"/>
    <w:rsid w:val="00F405A9"/>
    <w:rsid w:val="00F97B77"/>
    <w:rsid w:val="03C6955B"/>
    <w:rsid w:val="03ED0A75"/>
    <w:rsid w:val="054056E0"/>
    <w:rsid w:val="09646A41"/>
    <w:rsid w:val="0B54F4EE"/>
    <w:rsid w:val="0C83411F"/>
    <w:rsid w:val="0DB90A57"/>
    <w:rsid w:val="0E74C835"/>
    <w:rsid w:val="0F370587"/>
    <w:rsid w:val="128DB481"/>
    <w:rsid w:val="13793D02"/>
    <w:rsid w:val="1513B876"/>
    <w:rsid w:val="15A0D2E6"/>
    <w:rsid w:val="179C8FDF"/>
    <w:rsid w:val="17E75CEB"/>
    <w:rsid w:val="18C59800"/>
    <w:rsid w:val="1900A8C6"/>
    <w:rsid w:val="19AA80A3"/>
    <w:rsid w:val="1A05A98B"/>
    <w:rsid w:val="1BC44507"/>
    <w:rsid w:val="1BE19484"/>
    <w:rsid w:val="1C255430"/>
    <w:rsid w:val="1DDB255B"/>
    <w:rsid w:val="1EBDA6B7"/>
    <w:rsid w:val="1F0BAE37"/>
    <w:rsid w:val="1F1B3412"/>
    <w:rsid w:val="20972D35"/>
    <w:rsid w:val="2194DBF1"/>
    <w:rsid w:val="225DC8A0"/>
    <w:rsid w:val="23129386"/>
    <w:rsid w:val="242FB223"/>
    <w:rsid w:val="26880709"/>
    <w:rsid w:val="26EC87D2"/>
    <w:rsid w:val="2736ECE0"/>
    <w:rsid w:val="276ACC62"/>
    <w:rsid w:val="27C55AB7"/>
    <w:rsid w:val="284652D4"/>
    <w:rsid w:val="2A977743"/>
    <w:rsid w:val="2B0253D5"/>
    <w:rsid w:val="2D3E74F8"/>
    <w:rsid w:val="2D6A435F"/>
    <w:rsid w:val="2DE85615"/>
    <w:rsid w:val="2E5D02C5"/>
    <w:rsid w:val="2FDFAF56"/>
    <w:rsid w:val="30BD4476"/>
    <w:rsid w:val="32D93431"/>
    <w:rsid w:val="32FAC5E2"/>
    <w:rsid w:val="341E93A4"/>
    <w:rsid w:val="34B58D60"/>
    <w:rsid w:val="35C0DC3D"/>
    <w:rsid w:val="36144709"/>
    <w:rsid w:val="37AF110A"/>
    <w:rsid w:val="3873B96D"/>
    <w:rsid w:val="38FB7700"/>
    <w:rsid w:val="393A638D"/>
    <w:rsid w:val="3A1D5367"/>
    <w:rsid w:val="3BD65517"/>
    <w:rsid w:val="3CCBCF03"/>
    <w:rsid w:val="3D53D589"/>
    <w:rsid w:val="3D8F2F3C"/>
    <w:rsid w:val="3EDECC03"/>
    <w:rsid w:val="4094A7AA"/>
    <w:rsid w:val="4350AC57"/>
    <w:rsid w:val="435FF2A5"/>
    <w:rsid w:val="445F709C"/>
    <w:rsid w:val="46CAA969"/>
    <w:rsid w:val="472BFDEE"/>
    <w:rsid w:val="49B66BEF"/>
    <w:rsid w:val="4A4F48EB"/>
    <w:rsid w:val="4C980F6E"/>
    <w:rsid w:val="4CAB23EC"/>
    <w:rsid w:val="4F394F3A"/>
    <w:rsid w:val="509A8CBF"/>
    <w:rsid w:val="549092C3"/>
    <w:rsid w:val="553807A7"/>
    <w:rsid w:val="55BA04C9"/>
    <w:rsid w:val="55E44E6F"/>
    <w:rsid w:val="560F06F0"/>
    <w:rsid w:val="58D58EE8"/>
    <w:rsid w:val="58F36FF3"/>
    <w:rsid w:val="59B2668D"/>
    <w:rsid w:val="5ABEEF78"/>
    <w:rsid w:val="5C0632CC"/>
    <w:rsid w:val="61C67BCB"/>
    <w:rsid w:val="62322D26"/>
    <w:rsid w:val="6255BE55"/>
    <w:rsid w:val="6524B770"/>
    <w:rsid w:val="6728118D"/>
    <w:rsid w:val="67358E21"/>
    <w:rsid w:val="67D32761"/>
    <w:rsid w:val="67D56DAF"/>
    <w:rsid w:val="6A085A6C"/>
    <w:rsid w:val="6A55DC40"/>
    <w:rsid w:val="6A985A65"/>
    <w:rsid w:val="6B599866"/>
    <w:rsid w:val="6BFDA7CD"/>
    <w:rsid w:val="6ED16830"/>
    <w:rsid w:val="6EE91635"/>
    <w:rsid w:val="7281E260"/>
    <w:rsid w:val="72D8D4D3"/>
    <w:rsid w:val="7315A8EE"/>
    <w:rsid w:val="7597396E"/>
    <w:rsid w:val="760E887C"/>
    <w:rsid w:val="77D312D2"/>
    <w:rsid w:val="78459034"/>
    <w:rsid w:val="79321A3A"/>
    <w:rsid w:val="7B8F4C90"/>
    <w:rsid w:val="7BA66A99"/>
    <w:rsid w:val="7C78FA19"/>
    <w:rsid w:val="7C8760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55798"/>
  <w15:chartTrackingRefBased/>
  <w15:docId w15:val="{61D0B68E-5DD4-4E7A-9801-3BF882EFE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Calibri" w:hAnsi="Century Gothic"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6F"/>
    <w:pPr>
      <w:ind w:left="777" w:hanging="357"/>
    </w:pPr>
    <w:rPr>
      <w:rFonts w:ascii="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3CB"/>
    <w:pPr>
      <w:tabs>
        <w:tab w:val="center" w:pos="4513"/>
        <w:tab w:val="right" w:pos="9026"/>
      </w:tabs>
    </w:pPr>
  </w:style>
  <w:style w:type="character" w:customStyle="1" w:styleId="HeaderChar">
    <w:name w:val="Header Char"/>
    <w:link w:val="Header"/>
    <w:uiPriority w:val="99"/>
    <w:rsid w:val="004633CB"/>
    <w:rPr>
      <w:rFonts w:ascii="Calibri" w:hAnsi="Calibri"/>
      <w:sz w:val="22"/>
      <w:szCs w:val="22"/>
      <w:lang w:eastAsia="en-US"/>
    </w:rPr>
  </w:style>
  <w:style w:type="paragraph" w:styleId="Footer">
    <w:name w:val="footer"/>
    <w:basedOn w:val="Normal"/>
    <w:link w:val="FooterChar"/>
    <w:uiPriority w:val="99"/>
    <w:unhideWhenUsed/>
    <w:rsid w:val="004633CB"/>
    <w:pPr>
      <w:tabs>
        <w:tab w:val="center" w:pos="4513"/>
        <w:tab w:val="right" w:pos="9026"/>
      </w:tabs>
    </w:pPr>
  </w:style>
  <w:style w:type="character" w:customStyle="1" w:styleId="FooterChar">
    <w:name w:val="Footer Char"/>
    <w:link w:val="Footer"/>
    <w:uiPriority w:val="99"/>
    <w:rsid w:val="004633CB"/>
    <w:rPr>
      <w:rFonts w:ascii="Calibri" w:hAnsi="Calibri"/>
      <w:sz w:val="22"/>
      <w:szCs w:val="22"/>
      <w:lang w:eastAsia="en-US"/>
    </w:rPr>
  </w:style>
  <w:style w:type="paragraph" w:styleId="BalloonText">
    <w:name w:val="Balloon Text"/>
    <w:basedOn w:val="Normal"/>
    <w:link w:val="BalloonTextChar"/>
    <w:uiPriority w:val="99"/>
    <w:semiHidden/>
    <w:unhideWhenUsed/>
    <w:rsid w:val="00ED7ED6"/>
    <w:rPr>
      <w:rFonts w:ascii="Tahoma" w:hAnsi="Tahoma" w:cs="Tahoma"/>
      <w:sz w:val="16"/>
      <w:szCs w:val="16"/>
    </w:rPr>
  </w:style>
  <w:style w:type="character" w:customStyle="1" w:styleId="BalloonTextChar">
    <w:name w:val="Balloon Text Char"/>
    <w:link w:val="BalloonText"/>
    <w:uiPriority w:val="99"/>
    <w:semiHidden/>
    <w:rsid w:val="00ED7ED6"/>
    <w:rPr>
      <w:rFonts w:ascii="Tahoma" w:hAnsi="Tahoma" w:cs="Tahoma"/>
      <w:sz w:val="16"/>
      <w:szCs w:val="16"/>
      <w:lang w:eastAsia="en-US"/>
    </w:rPr>
  </w:style>
  <w:style w:type="paragraph" w:styleId="ListParagraph">
    <w:name w:val="List Paragraph"/>
    <w:basedOn w:val="Normal"/>
    <w:uiPriority w:val="34"/>
    <w:qFormat/>
    <w:rsid w:val="00A17E1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F3BAD815CDF4FA8ADFC0C88C2D61E" ma:contentTypeVersion="6" ma:contentTypeDescription="Create a new document." ma:contentTypeScope="" ma:versionID="8000f1e393a6ee026cad6b587e8d0a9a">
  <xsd:schema xmlns:xsd="http://www.w3.org/2001/XMLSchema" xmlns:xs="http://www.w3.org/2001/XMLSchema" xmlns:p="http://schemas.microsoft.com/office/2006/metadata/properties" xmlns:ns2="d296fa66-25f3-4a5f-89b4-e605c85d5807" targetNamespace="http://schemas.microsoft.com/office/2006/metadata/properties" ma:root="true" ma:fieldsID="17ccc483e74cb1c42bbad7a468bb1dde" ns2:_="">
    <xsd:import namespace="d296fa66-25f3-4a5f-89b4-e605c85d58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6fa66-25f3-4a5f-89b4-e605c85d5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F20DF1-F70C-4E05-A00B-0FC4BD981C22}"/>
</file>

<file path=customXml/itemProps2.xml><?xml version="1.0" encoding="utf-8"?>
<ds:datastoreItem xmlns:ds="http://schemas.openxmlformats.org/officeDocument/2006/customXml" ds:itemID="{C248CE41-303A-4130-A792-A6337F1D74F2}">
  <ds:schemaRefs>
    <ds:schemaRef ds:uri="http://schemas.microsoft.com/office/2006/metadata/properties"/>
    <ds:schemaRef ds:uri="http://schemas.microsoft.com/office/infopath/2007/PartnerControls"/>
    <ds:schemaRef ds:uri="240d5530-4ae8-4607-90ac-f02ce42b11fd"/>
    <ds:schemaRef ds:uri="99b1f58a-5225-4556-bb6e-38539b432aaf"/>
  </ds:schemaRefs>
</ds:datastoreItem>
</file>

<file path=customXml/itemProps3.xml><?xml version="1.0" encoding="utf-8"?>
<ds:datastoreItem xmlns:ds="http://schemas.openxmlformats.org/officeDocument/2006/customXml" ds:itemID="{81252E1A-C128-4B2B-82B3-EBD036F978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2676</Characters>
  <Application>Microsoft Office Word</Application>
  <DocSecurity>0</DocSecurity>
  <Lines>116</Lines>
  <Paragraphs>56</Paragraphs>
  <ScaleCrop>false</ScaleCrop>
  <Company>Angus Council</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CameronSD</dc:creator>
  <cp:keywords/>
  <cp:lastModifiedBy>Lesley J Guthrie</cp:lastModifiedBy>
  <cp:revision>14</cp:revision>
  <cp:lastPrinted>2019-06-19T10:41:00Z</cp:lastPrinted>
  <dcterms:created xsi:type="dcterms:W3CDTF">2024-06-21T14:46:00Z</dcterms:created>
  <dcterms:modified xsi:type="dcterms:W3CDTF">2025-04-01T16:13:00Z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0x010100D6DF3BAD815CDF4FA8ADFC0C88C2D61E</vt:lpwstr>
  </property>
  <property fmtid="{D5CDD505-2E9C-101B-9397-08002B2CF9AE}" pid="3" name="MediaServiceImageTags">
    <vt:lpwstr/>
  </property>
  <property fmtid="{D5CDD505-2E9C-101B-9397-08002B2CF9AE}" pid="5" name="docLang">
    <vt:lpwstr>en</vt:lpwstr>
  </property>
</Properties>
</file>