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5B08D57C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5EF2276E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42474DF4" w:rsidR="009D4383" w:rsidRDefault="00D046A1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1820027E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16764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1676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Default="00857F25" w:rsidP="00043B34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jc w:val="both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79FB49CF" w14:textId="5CA7E3D4" w:rsidR="009225C9" w:rsidRDefault="00D046A1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Under the direction of the Young Carer</w:t>
                            </w:r>
                            <w:r w:rsidR="00B4150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Lead Officer, </w:t>
                            </w:r>
                            <w:r w:rsidR="0047178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="00471784" w:rsidRPr="0047178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he Teeny Carer Support Worker provides direct, relationship-based support to children under 5 with caring roles and their families. The role focuses on early intervention, emotional wellbeing, and whole-family support.</w:t>
                            </w:r>
                          </w:p>
                          <w:p w14:paraId="23D4D811" w14:textId="1464978C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721693E6" w14:textId="6734C7AD" w:rsidR="007F228F" w:rsidRDefault="007F228F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6EDD320E" w14:textId="36D626BE" w:rsidR="007F228F" w:rsidRDefault="007F228F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09910FA" w14:textId="77777777" w:rsidR="007F228F" w:rsidRDefault="007F228F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7BFBDDFE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1C0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March 2025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54.85pt;width:495.25pt;height:132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Default="00857F25" w:rsidP="00043B34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jc w:val="both"/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79FB49CF" w14:textId="5CA7E3D4" w:rsidR="009225C9" w:rsidRDefault="00D046A1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Under the direction of the Young Carer</w:t>
                      </w:r>
                      <w:r w:rsidR="00B4150A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Lead Officer, </w:t>
                      </w:r>
                      <w:r w:rsidR="0047178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t</w:t>
                      </w:r>
                      <w:r w:rsidR="00471784" w:rsidRPr="0047178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he Teeny Carer Support Worker provides direct, relationship-based support to children under 5 with caring roles and their families. The role focuses on early intervention, emotional wellbeing, and whole-family support.</w:t>
                      </w:r>
                    </w:p>
                    <w:p w14:paraId="23D4D811" w14:textId="1464978C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721693E6" w14:textId="6734C7AD" w:rsidR="007F228F" w:rsidRDefault="007F228F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6EDD320E" w14:textId="36D626BE" w:rsidR="007F228F" w:rsidRDefault="007F228F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09910FA" w14:textId="77777777" w:rsidR="007F228F" w:rsidRDefault="007F228F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7BFBDDFE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F11C05">
                        <w:rPr>
                          <w:rFonts w:ascii="Arial" w:hAnsi="Arial" w:cs="Arial"/>
                          <w:sz w:val="20"/>
                          <w:szCs w:val="20"/>
                        </w:rPr>
                        <w:t>March 2025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275B9E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321E42B3" w:rsidR="006A3066" w:rsidRPr="007F228F" w:rsidRDefault="00D252B3" w:rsidP="006A306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395C94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AF4E44">
                              <w:rPr>
                                <w:rFonts w:ascii="Arial" w:hAnsi="Arial" w:cs="Arial"/>
                              </w:rPr>
                              <w:t>Teeny Carer Support</w:t>
                            </w:r>
                            <w:r w:rsidR="0032430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0346EA">
                              <w:rPr>
                                <w:rFonts w:ascii="Arial" w:hAnsi="Arial" w:cs="Arial"/>
                              </w:rPr>
                              <w:t>Worker</w:t>
                            </w:r>
                          </w:p>
                          <w:p w14:paraId="75304C1E" w14:textId="77777777" w:rsidR="00275B9E" w:rsidRPr="007F228F" w:rsidRDefault="00275B9E" w:rsidP="00275B9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DDFCCC2" w14:textId="63E260AB" w:rsidR="00275B9E" w:rsidRPr="00395C9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proofErr w:type="spellStart"/>
                            <w:r w:rsidR="00B4150A">
                              <w:rPr>
                                <w:rFonts w:ascii="Arial" w:hAnsi="Arial" w:cs="Arial"/>
                              </w:rPr>
                              <w:t>Level</w:t>
                            </w:r>
                            <w:proofErr w:type="spellEnd"/>
                            <w:r w:rsidR="00B4150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9875C8"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10E18894" w:rsidR="00D252B3" w:rsidRPr="00395C9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04654">
                              <w:rPr>
                                <w:rFonts w:ascii="Arial" w:hAnsi="Arial" w:cs="Arial"/>
                              </w:rPr>
                              <w:t>Children &amp; Families</w:t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XBxwEAAII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66A1D241" w14:textId="321E42B3" w:rsidR="006A3066" w:rsidRPr="007F228F" w:rsidRDefault="00D252B3" w:rsidP="006A3066">
                      <w:pPr>
                        <w:rPr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395C94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AF4E44">
                        <w:rPr>
                          <w:rFonts w:ascii="Arial" w:hAnsi="Arial" w:cs="Arial"/>
                        </w:rPr>
                        <w:t>Teeny Carer Support</w:t>
                      </w:r>
                      <w:r w:rsidR="0032430C">
                        <w:rPr>
                          <w:rFonts w:ascii="Arial" w:hAnsi="Arial" w:cs="Arial"/>
                        </w:rPr>
                        <w:t xml:space="preserve"> </w:t>
                      </w:r>
                      <w:r w:rsidR="000346EA">
                        <w:rPr>
                          <w:rFonts w:ascii="Arial" w:hAnsi="Arial" w:cs="Arial"/>
                        </w:rPr>
                        <w:t>Worker</w:t>
                      </w:r>
                    </w:p>
                    <w:p w14:paraId="75304C1E" w14:textId="77777777" w:rsidR="00275B9E" w:rsidRPr="007F228F" w:rsidRDefault="00275B9E" w:rsidP="00275B9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DDFCCC2" w14:textId="63E260AB" w:rsidR="00275B9E" w:rsidRPr="00395C9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B4150A">
                        <w:rPr>
                          <w:rFonts w:ascii="Arial" w:hAnsi="Arial" w:cs="Arial"/>
                        </w:rPr>
                        <w:t xml:space="preserve">Level </w:t>
                      </w:r>
                      <w:r w:rsidR="009875C8">
                        <w:rPr>
                          <w:rFonts w:ascii="Arial" w:hAnsi="Arial" w:cs="Arial"/>
                        </w:rPr>
                        <w:t>5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10E18894" w:rsidR="00D252B3" w:rsidRPr="00395C9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04654">
                        <w:rPr>
                          <w:rFonts w:ascii="Arial" w:hAnsi="Arial" w:cs="Arial"/>
                        </w:rPr>
                        <w:t>Children &amp; Families</w:t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6BA2A3CB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6C2526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19BF944F" w14:textId="469060BA" w:rsidR="007F228F" w:rsidRDefault="008D023E" w:rsidP="009A3770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22DA46E8" w14:textId="2A0038E9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 xml:space="preserve">Build trusted relationships with </w:t>
      </w:r>
      <w:r w:rsidR="003F3588">
        <w:rPr>
          <w:rFonts w:ascii="Arial" w:hAnsi="Arial" w:cs="Arial"/>
          <w:color w:val="auto"/>
          <w:sz w:val="22"/>
        </w:rPr>
        <w:t xml:space="preserve">children and </w:t>
      </w:r>
      <w:r w:rsidRPr="00FC1EDE">
        <w:rPr>
          <w:rFonts w:ascii="Arial" w:hAnsi="Arial" w:cs="Arial"/>
          <w:color w:val="auto"/>
          <w:sz w:val="22"/>
        </w:rPr>
        <w:t>families</w:t>
      </w:r>
      <w:r w:rsidR="003F3588">
        <w:rPr>
          <w:rFonts w:ascii="Arial" w:hAnsi="Arial" w:cs="Arial"/>
          <w:color w:val="auto"/>
          <w:sz w:val="22"/>
        </w:rPr>
        <w:t>.</w:t>
      </w:r>
    </w:p>
    <w:p w14:paraId="2ADEED40" w14:textId="5B5E68BD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Provide one-to-one and group-based support</w:t>
      </w:r>
      <w:r w:rsidR="003F3588">
        <w:rPr>
          <w:rFonts w:ascii="Arial" w:hAnsi="Arial" w:cs="Arial"/>
          <w:color w:val="auto"/>
          <w:sz w:val="22"/>
        </w:rPr>
        <w:t xml:space="preserve"> for children and families</w:t>
      </w:r>
      <w:r w:rsidRPr="00FC1EDE">
        <w:rPr>
          <w:rFonts w:ascii="Arial" w:hAnsi="Arial" w:cs="Arial"/>
          <w:color w:val="auto"/>
          <w:sz w:val="22"/>
        </w:rPr>
        <w:t>.</w:t>
      </w:r>
    </w:p>
    <w:p w14:paraId="45408837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Deliver developmentally appropriate, play-based and trauma-informed interventions.</w:t>
      </w:r>
    </w:p>
    <w:p w14:paraId="57B68942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Support families to reduce inappropriate caring responsibilities placed on young children.</w:t>
      </w:r>
    </w:p>
    <w:p w14:paraId="10BC9CAB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Coordinate support with early years settings, health visitors, and third sector partners.</w:t>
      </w:r>
    </w:p>
    <w:p w14:paraId="2ED310FB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Facilitate access to activities, peer support, and short breaks.</w:t>
      </w:r>
    </w:p>
    <w:p w14:paraId="723F443F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Contribute to co-production workshops and service design.</w:t>
      </w:r>
    </w:p>
    <w:p w14:paraId="002A27A4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Maintain accurate records, risk assessments, and outcome monitoring.</w:t>
      </w:r>
    </w:p>
    <w:p w14:paraId="6C3F70B4" w14:textId="77777777" w:rsidR="00FC1EDE" w:rsidRPr="00FC1EDE" w:rsidRDefault="00FC1EDE" w:rsidP="00FC1EDE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FC1EDE">
        <w:rPr>
          <w:rFonts w:ascii="Arial" w:hAnsi="Arial" w:cs="Arial"/>
          <w:color w:val="auto"/>
          <w:sz w:val="22"/>
        </w:rPr>
        <w:t>Uphold safeguarding, confidentiality, and data protection standards.</w:t>
      </w:r>
    </w:p>
    <w:p w14:paraId="2F9FB3EE" w14:textId="2E6DCBC3" w:rsidR="000719E8" w:rsidRDefault="000719E8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Work with </w:t>
      </w:r>
      <w:r w:rsidR="00E21583">
        <w:rPr>
          <w:rFonts w:ascii="Arial" w:hAnsi="Arial" w:cs="Arial"/>
          <w:color w:val="auto"/>
          <w:sz w:val="22"/>
        </w:rPr>
        <w:t>and range of p</w:t>
      </w:r>
      <w:r>
        <w:rPr>
          <w:rFonts w:ascii="Arial" w:hAnsi="Arial" w:cs="Arial"/>
          <w:color w:val="auto"/>
          <w:sz w:val="22"/>
        </w:rPr>
        <w:t>artners</w:t>
      </w:r>
      <w:r w:rsidR="00E21583">
        <w:rPr>
          <w:rFonts w:ascii="Arial" w:hAnsi="Arial" w:cs="Arial"/>
          <w:color w:val="auto"/>
          <w:sz w:val="22"/>
        </w:rPr>
        <w:t xml:space="preserve"> and agencies</w:t>
      </w:r>
      <w:r>
        <w:rPr>
          <w:rFonts w:ascii="Arial" w:hAnsi="Arial" w:cs="Arial"/>
          <w:color w:val="auto"/>
          <w:sz w:val="22"/>
        </w:rPr>
        <w:t xml:space="preserve"> to provide activities and opportunities for </w:t>
      </w:r>
      <w:r w:rsidR="00EE2113">
        <w:rPr>
          <w:rFonts w:ascii="Arial" w:hAnsi="Arial" w:cs="Arial"/>
          <w:color w:val="auto"/>
          <w:sz w:val="22"/>
        </w:rPr>
        <w:t>teeny carers and families.</w:t>
      </w:r>
    </w:p>
    <w:p w14:paraId="14FB8705" w14:textId="7D846E7A" w:rsidR="00BE23E0" w:rsidRDefault="00BE23E0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Record </w:t>
      </w:r>
      <w:r w:rsidR="00EE2113">
        <w:rPr>
          <w:rFonts w:ascii="Arial" w:hAnsi="Arial" w:cs="Arial"/>
          <w:color w:val="auto"/>
          <w:sz w:val="22"/>
        </w:rPr>
        <w:t>children</w:t>
      </w:r>
      <w:r>
        <w:rPr>
          <w:rFonts w:ascii="Arial" w:hAnsi="Arial" w:cs="Arial"/>
          <w:color w:val="auto"/>
          <w:sz w:val="22"/>
        </w:rPr>
        <w:t xml:space="preserve"> </w:t>
      </w:r>
      <w:r w:rsidR="00C3446B">
        <w:rPr>
          <w:rFonts w:ascii="Arial" w:hAnsi="Arial" w:cs="Arial"/>
          <w:color w:val="auto"/>
          <w:sz w:val="22"/>
        </w:rPr>
        <w:t>and fam</w:t>
      </w:r>
      <w:r w:rsidR="00601AED">
        <w:rPr>
          <w:rFonts w:ascii="Arial" w:hAnsi="Arial" w:cs="Arial"/>
          <w:color w:val="auto"/>
          <w:sz w:val="22"/>
        </w:rPr>
        <w:t xml:space="preserve">ilies’ </w:t>
      </w:r>
      <w:r w:rsidR="000719E8">
        <w:rPr>
          <w:rFonts w:ascii="Arial" w:hAnsi="Arial" w:cs="Arial"/>
          <w:color w:val="auto"/>
          <w:sz w:val="22"/>
        </w:rPr>
        <w:t>views and feedback.</w:t>
      </w:r>
    </w:p>
    <w:p w14:paraId="769F180F" w14:textId="0DE0E942" w:rsidR="00BE23E0" w:rsidRDefault="00BE23E0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Maintain appropriate records</w:t>
      </w:r>
      <w:r w:rsidR="002E392A">
        <w:rPr>
          <w:rFonts w:ascii="Arial" w:hAnsi="Arial" w:cs="Arial"/>
          <w:color w:val="auto"/>
          <w:sz w:val="22"/>
        </w:rPr>
        <w:t xml:space="preserve"> and produce reports, as required</w:t>
      </w:r>
      <w:r>
        <w:rPr>
          <w:rFonts w:ascii="Arial" w:hAnsi="Arial" w:cs="Arial"/>
          <w:color w:val="auto"/>
          <w:sz w:val="22"/>
        </w:rPr>
        <w:t>.</w:t>
      </w:r>
    </w:p>
    <w:p w14:paraId="33EC4C23" w14:textId="234F6501" w:rsidR="00E21583" w:rsidRDefault="00E21583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E21583">
        <w:rPr>
          <w:rFonts w:ascii="Arial" w:hAnsi="Arial" w:cs="Arial"/>
          <w:color w:val="auto"/>
          <w:sz w:val="22"/>
        </w:rPr>
        <w:t>Monitor and maintain inventory of resources</w:t>
      </w:r>
      <w:r>
        <w:rPr>
          <w:rFonts w:ascii="Arial" w:hAnsi="Arial" w:cs="Arial"/>
          <w:color w:val="auto"/>
          <w:sz w:val="22"/>
        </w:rPr>
        <w:t>.</w:t>
      </w:r>
    </w:p>
    <w:p w14:paraId="2FD45436" w14:textId="6E2B7851" w:rsidR="00BE23E0" w:rsidRDefault="00BE2427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A</w:t>
      </w:r>
      <w:r w:rsidR="00BE23E0">
        <w:rPr>
          <w:rFonts w:ascii="Arial" w:hAnsi="Arial" w:cs="Arial"/>
          <w:color w:val="auto"/>
          <w:sz w:val="22"/>
        </w:rPr>
        <w:t>pply and adhere to council policies and procedures.</w:t>
      </w:r>
    </w:p>
    <w:p w14:paraId="7FAF6365" w14:textId="77777777" w:rsidR="00BE23E0" w:rsidRDefault="00BE23E0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Ensure adherence to relevant legislation, external policy and safe practices.</w:t>
      </w:r>
    </w:p>
    <w:p w14:paraId="7F686A9C" w14:textId="6AAF217C" w:rsidR="00773D71" w:rsidRDefault="00773D71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773D71">
        <w:rPr>
          <w:rFonts w:ascii="Arial" w:hAnsi="Arial" w:cs="Arial"/>
          <w:color w:val="auto"/>
          <w:sz w:val="22"/>
        </w:rPr>
        <w:t>Responsible for ensuring information and advice is communicated in a clear, concise and accurate manner through written and verbal communication.</w:t>
      </w:r>
    </w:p>
    <w:p w14:paraId="3B50772A" w14:textId="77777777" w:rsidR="00BE23E0" w:rsidRDefault="00BE23E0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An ability to work on your own </w:t>
      </w:r>
      <w:proofErr w:type="gramStart"/>
      <w:r>
        <w:rPr>
          <w:rFonts w:ascii="Arial" w:hAnsi="Arial" w:cs="Arial"/>
          <w:color w:val="auto"/>
          <w:sz w:val="22"/>
        </w:rPr>
        <w:t>and also</w:t>
      </w:r>
      <w:proofErr w:type="gramEnd"/>
      <w:r>
        <w:rPr>
          <w:rFonts w:ascii="Arial" w:hAnsi="Arial" w:cs="Arial"/>
          <w:color w:val="auto"/>
          <w:sz w:val="22"/>
        </w:rPr>
        <w:t xml:space="preserve"> operate as an effective member of a team. </w:t>
      </w:r>
    </w:p>
    <w:p w14:paraId="18F84DE4" w14:textId="77777777" w:rsidR="00BE23E0" w:rsidRDefault="00BE23E0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Ability to meet targets in accordance with set timescales.</w:t>
      </w:r>
    </w:p>
    <w:p w14:paraId="79554F59" w14:textId="15280AE5" w:rsidR="00672FCF" w:rsidRDefault="00672FCF" w:rsidP="00BE23E0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  <w:color w:val="auto"/>
          <w:sz w:val="22"/>
        </w:rPr>
      </w:pPr>
      <w:r w:rsidRPr="00672FCF">
        <w:rPr>
          <w:rFonts w:ascii="Arial" w:hAnsi="Arial" w:cs="Arial"/>
          <w:color w:val="auto"/>
          <w:sz w:val="22"/>
        </w:rPr>
        <w:t>Continually monitor and evaluate practices to ensure quality service provision and service improvement.</w:t>
      </w:r>
    </w:p>
    <w:p w14:paraId="529AE8EA" w14:textId="11DB06E9" w:rsidR="00CA53E4" w:rsidRDefault="00E51C92" w:rsidP="00CA53E4">
      <w:pPr>
        <w:pStyle w:val="ListParagraph"/>
        <w:numPr>
          <w:ilvl w:val="0"/>
          <w:numId w:val="29"/>
        </w:numPr>
        <w:contextualSpacing/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</w:pPr>
      <w:r>
        <w:rPr>
          <w:rFonts w:ascii="Arial" w:hAnsi="Arial" w:cs="Arial"/>
          <w:color w:val="auto"/>
          <w:sz w:val="22"/>
        </w:rPr>
        <w:t>Carry out duties consistent with the post, for example</w:t>
      </w:r>
      <w:r w:rsidR="000F2A6A" w:rsidRPr="00865433"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  <w:t xml:space="preserve"> young carer activities/support/events</w:t>
      </w:r>
      <w:r w:rsidR="00CB5F5C" w:rsidRPr="00865433"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  <w:t xml:space="preserve">, as required and directed by </w:t>
      </w:r>
      <w:r w:rsidR="00003FEC"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  <w:t>L</w:t>
      </w:r>
      <w:r w:rsidR="00CB5F5C" w:rsidRPr="00865433"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  <w:t xml:space="preserve">ine </w:t>
      </w:r>
      <w:r w:rsidR="00003FEC"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  <w:t>M</w:t>
      </w:r>
      <w:r w:rsidR="00CB5F5C" w:rsidRPr="00865433"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  <w:t>anager.</w:t>
      </w:r>
    </w:p>
    <w:p w14:paraId="76F254C3" w14:textId="77777777" w:rsidR="00E14DEA" w:rsidRDefault="00E14DEA" w:rsidP="00E14DEA">
      <w:pPr>
        <w:pStyle w:val="ListParagraph"/>
        <w:contextualSpacing/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</w:pPr>
    </w:p>
    <w:p w14:paraId="1BC2D0C4" w14:textId="4B562765" w:rsidR="00E14DEA" w:rsidRPr="00865433" w:rsidRDefault="00E14DEA" w:rsidP="00CA53E4">
      <w:pPr>
        <w:pStyle w:val="ListParagraph"/>
        <w:numPr>
          <w:ilvl w:val="0"/>
          <w:numId w:val="29"/>
        </w:numPr>
        <w:contextualSpacing/>
        <w:rPr>
          <w:rFonts w:ascii="Arial" w:eastAsia="Arial Unicode MS" w:hAnsi="Arial" w:cs="Arial"/>
          <w:color w:val="000000"/>
          <w:sz w:val="22"/>
          <w:u w:color="000000"/>
          <w:bdr w:val="nil"/>
          <w:lang w:val="en-US" w:eastAsia="en-GB"/>
        </w:rPr>
      </w:pPr>
      <w:r>
        <w:rPr>
          <w:rFonts w:ascii="Arial" w:hAnsi="Arial" w:cs="Arial"/>
          <w:color w:val="auto"/>
          <w:sz w:val="22"/>
        </w:rPr>
        <w:t>Evening and weekend work will be required.</w:t>
      </w:r>
    </w:p>
    <w:p w14:paraId="7EF12729" w14:textId="77777777" w:rsidR="007F228F" w:rsidRDefault="007F228F" w:rsidP="007F228F">
      <w:pPr>
        <w:pStyle w:val="BodyText"/>
        <w:ind w:left="426"/>
        <w:jc w:val="both"/>
        <w:rPr>
          <w:rFonts w:ascii="Arial" w:hAnsi="Arial" w:cs="Arial"/>
          <w:sz w:val="22"/>
          <w:szCs w:val="22"/>
        </w:rPr>
      </w:pP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41C313D" w14:textId="390CCA9E" w:rsidR="00CB5F5C" w:rsidRPr="00FD05BA" w:rsidRDefault="00662255" w:rsidP="00603FE1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C511FBA" w14:textId="77777777" w:rsidR="008C516E" w:rsidRDefault="000F2A6A" w:rsidP="008C516E">
      <w:pPr>
        <w:pStyle w:val="SectionHead"/>
        <w:numPr>
          <w:ilvl w:val="0"/>
          <w:numId w:val="24"/>
        </w:numPr>
        <w:spacing w:after="0"/>
        <w:ind w:left="426" w:hanging="426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Understanding of </w:t>
      </w:r>
      <w:r w:rsidRPr="000F2A6A">
        <w:rPr>
          <w:rFonts w:ascii="Arial" w:hAnsi="Arial" w:cs="Arial"/>
          <w:color w:val="auto"/>
          <w:sz w:val="22"/>
          <w:szCs w:val="22"/>
        </w:rPr>
        <w:t>Carers (Scotland) Act 2016 and knowledge of specific needs of young carers.</w:t>
      </w:r>
    </w:p>
    <w:p w14:paraId="7A1C02DF" w14:textId="05C77558" w:rsidR="008C516E" w:rsidRPr="008C516E" w:rsidRDefault="00D01CF0" w:rsidP="008C516E">
      <w:pPr>
        <w:pStyle w:val="SectionHead"/>
        <w:numPr>
          <w:ilvl w:val="0"/>
          <w:numId w:val="24"/>
        </w:numPr>
        <w:spacing w:after="0"/>
        <w:ind w:left="426" w:hanging="426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SVQ Level 2</w:t>
      </w:r>
      <w:r w:rsidR="008C516E" w:rsidRPr="008C516E">
        <w:rPr>
          <w:rFonts w:ascii="Arial" w:hAnsi="Arial" w:cs="Arial"/>
          <w:color w:val="auto"/>
          <w:sz w:val="22"/>
          <w:szCs w:val="22"/>
        </w:rPr>
        <w:t xml:space="preserve"> or equivalent and experience in working with young people</w:t>
      </w:r>
      <w:r w:rsidR="008C516E">
        <w:rPr>
          <w:rFonts w:ascii="Arial" w:hAnsi="Arial" w:cs="Arial"/>
          <w:color w:val="auto"/>
          <w:sz w:val="22"/>
          <w:szCs w:val="22"/>
        </w:rPr>
        <w:t>.</w:t>
      </w:r>
    </w:p>
    <w:p w14:paraId="6F6D6D2F" w14:textId="77777777" w:rsidR="00D046A1" w:rsidRDefault="00D046A1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79F6EB9B" w14:textId="4A9B6943" w:rsidR="007F228F" w:rsidRPr="009A3770" w:rsidRDefault="00662255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Substantiated ability to:</w:t>
      </w:r>
    </w:p>
    <w:p w14:paraId="50BF430A" w14:textId="77777777" w:rsidR="005D2308" w:rsidRDefault="005D2308" w:rsidP="005D2308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bookmarkStart w:id="0" w:name="_Hlk80362891"/>
      <w:r w:rsidRPr="005D2308">
        <w:rPr>
          <w:rFonts w:ascii="Arial" w:eastAsia="Calibri" w:hAnsi="Arial" w:cs="Arial"/>
          <w:color w:val="auto"/>
          <w:sz w:val="22"/>
          <w:lang w:val="en-US" w:eastAsia="ja-JP"/>
        </w:rPr>
        <w:t>Experience working with children and families in health, education, social care, or third sector settings.</w:t>
      </w:r>
    </w:p>
    <w:p w14:paraId="302437DE" w14:textId="77777777" w:rsidR="005D2308" w:rsidRPr="005D2308" w:rsidRDefault="005D2308" w:rsidP="005D2308">
      <w:pPr>
        <w:pStyle w:val="ListParagraph"/>
        <w:ind w:left="360"/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</w:p>
    <w:p w14:paraId="547BB963" w14:textId="77777777" w:rsidR="005D2308" w:rsidRDefault="005D2308" w:rsidP="005D2308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5D2308">
        <w:rPr>
          <w:rFonts w:ascii="Arial" w:eastAsia="Calibri" w:hAnsi="Arial" w:cs="Arial"/>
          <w:color w:val="auto"/>
          <w:sz w:val="22"/>
          <w:lang w:val="en-US" w:eastAsia="ja-JP"/>
        </w:rPr>
        <w:t>Strong understanding of early childhood development.</w:t>
      </w:r>
    </w:p>
    <w:p w14:paraId="2983F43E" w14:textId="77777777" w:rsidR="005D2308" w:rsidRDefault="005D2308" w:rsidP="005D2308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5D2308">
        <w:rPr>
          <w:rFonts w:ascii="Arial" w:eastAsia="Calibri" w:hAnsi="Arial" w:cs="Arial"/>
          <w:color w:val="auto"/>
          <w:sz w:val="22"/>
          <w:lang w:val="en-US" w:eastAsia="ja-JP"/>
        </w:rPr>
        <w:t>Excellent communication and relationship-building skills.</w:t>
      </w:r>
    </w:p>
    <w:p w14:paraId="463DA9DE" w14:textId="77777777" w:rsidR="005D2308" w:rsidRPr="005D2308" w:rsidRDefault="005D2308" w:rsidP="005D2308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5D2308">
        <w:rPr>
          <w:rFonts w:ascii="Arial" w:eastAsia="Calibri" w:hAnsi="Arial" w:cs="Arial"/>
          <w:color w:val="auto"/>
          <w:sz w:val="22"/>
          <w:lang w:val="en-US" w:eastAsia="ja-JP"/>
        </w:rPr>
        <w:t>Experience of trauma-informed or strengths-based practice.</w:t>
      </w:r>
    </w:p>
    <w:p w14:paraId="19BDC4B3" w14:textId="77777777" w:rsidR="007F228F" w:rsidRDefault="007F228F" w:rsidP="007F228F">
      <w:pPr>
        <w:pStyle w:val="ListParagraph"/>
        <w:spacing w:after="0" w:line="240" w:lineRule="auto"/>
        <w:ind w:left="360"/>
        <w:contextualSpacing/>
        <w:jc w:val="both"/>
        <w:rPr>
          <w:rFonts w:ascii="Arial" w:hAnsi="Arial" w:cs="Arial"/>
          <w:color w:val="auto"/>
          <w:sz w:val="22"/>
        </w:rPr>
      </w:pPr>
    </w:p>
    <w:bookmarkEnd w:id="0"/>
    <w:p w14:paraId="2EBE621F" w14:textId="77777777" w:rsidR="00D046A1" w:rsidRDefault="00D046A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16DFE337" w14:textId="049E791A" w:rsidR="00B36452" w:rsidRDefault="00662255" w:rsidP="00B36452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4B045756" w14:textId="55D439AC" w:rsidR="000C7B72" w:rsidRPr="00C267BA" w:rsidRDefault="000C7B72" w:rsidP="00C267BA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C267BA">
        <w:rPr>
          <w:rFonts w:ascii="Arial" w:eastAsia="Calibri" w:hAnsi="Arial" w:cs="Arial"/>
          <w:color w:val="auto"/>
          <w:sz w:val="22"/>
          <w:lang w:val="en-US" w:eastAsia="ja-JP"/>
        </w:rPr>
        <w:t>Experience supporting children or families affected by disability, mental or physical illness, or addiction.</w:t>
      </w:r>
    </w:p>
    <w:p w14:paraId="1992EBB8" w14:textId="10FEBDF1" w:rsidR="000C7B72" w:rsidRPr="00C267BA" w:rsidRDefault="00C267BA" w:rsidP="00C267BA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C267BA">
        <w:rPr>
          <w:rFonts w:ascii="Arial" w:eastAsia="Calibri" w:hAnsi="Arial" w:cs="Arial"/>
          <w:color w:val="auto"/>
          <w:sz w:val="22"/>
          <w:lang w:val="en-US" w:eastAsia="ja-JP"/>
        </w:rPr>
        <w:t>K</w:t>
      </w:r>
      <w:r w:rsidR="000C7B72" w:rsidRPr="00C267BA">
        <w:rPr>
          <w:rFonts w:ascii="Arial" w:eastAsia="Calibri" w:hAnsi="Arial" w:cs="Arial"/>
          <w:color w:val="auto"/>
          <w:sz w:val="22"/>
          <w:lang w:val="en-US" w:eastAsia="ja-JP"/>
        </w:rPr>
        <w:t>nowledge of GIRFEC and SHANARRI frameworks. Working with children and families in a group setting.</w:t>
      </w:r>
    </w:p>
    <w:p w14:paraId="28CE8818" w14:textId="77777777" w:rsidR="00C97A35" w:rsidRPr="00C267BA" w:rsidRDefault="000C7B72" w:rsidP="00C267BA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C267BA">
        <w:rPr>
          <w:rFonts w:ascii="Arial" w:eastAsia="Calibri" w:hAnsi="Arial" w:cs="Arial"/>
          <w:color w:val="auto"/>
          <w:sz w:val="22"/>
          <w:lang w:val="en-US" w:eastAsia="ja-JP"/>
        </w:rPr>
        <w:t xml:space="preserve">Planning, monitoring and evaluating activities and ensuring standards are met. </w:t>
      </w:r>
    </w:p>
    <w:p w14:paraId="546B0749" w14:textId="77777777" w:rsidR="000C7B72" w:rsidRPr="00C267BA" w:rsidRDefault="000C7B72" w:rsidP="00C267BA">
      <w:pPr>
        <w:pStyle w:val="ListParagraph"/>
        <w:numPr>
          <w:ilvl w:val="0"/>
          <w:numId w:val="35"/>
        </w:numPr>
        <w:contextualSpacing/>
        <w:jc w:val="both"/>
        <w:rPr>
          <w:rFonts w:ascii="Arial" w:eastAsia="Calibri" w:hAnsi="Arial" w:cs="Arial"/>
          <w:color w:val="auto"/>
          <w:sz w:val="22"/>
          <w:lang w:val="en-US" w:eastAsia="ja-JP"/>
        </w:rPr>
      </w:pPr>
      <w:r w:rsidRPr="00C267BA">
        <w:rPr>
          <w:rFonts w:ascii="Arial" w:eastAsia="Calibri" w:hAnsi="Arial" w:cs="Arial"/>
          <w:color w:val="auto"/>
          <w:sz w:val="22"/>
          <w:lang w:val="en-US" w:eastAsia="ja-JP"/>
        </w:rPr>
        <w:t>Working with internal and external stakeholders.</w:t>
      </w:r>
    </w:p>
    <w:p w14:paraId="02995B0C" w14:textId="77777777" w:rsidR="00A50272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B43A42C" w14:textId="77777777" w:rsidR="00C267BA" w:rsidRPr="000455AA" w:rsidRDefault="00C267BA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252C26E" w14:textId="4548D1F7" w:rsidR="0053054C" w:rsidRDefault="00A50272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3BAB297" w14:textId="77777777" w:rsidR="007F228F" w:rsidRPr="00C267BA" w:rsidRDefault="007F228F" w:rsidP="007F228F">
      <w:pPr>
        <w:pStyle w:val="SectionHead"/>
        <w:numPr>
          <w:ilvl w:val="0"/>
          <w:numId w:val="22"/>
        </w:numPr>
        <w:spacing w:after="0"/>
        <w:ind w:left="284" w:hanging="284"/>
        <w:jc w:val="both"/>
        <w:rPr>
          <w:rFonts w:ascii="Arial" w:eastAsia="Calibri" w:hAnsi="Arial" w:cs="Arial"/>
          <w:color w:val="auto"/>
          <w:sz w:val="22"/>
          <w:szCs w:val="22"/>
          <w:lang w:val="en-US" w:eastAsia="ja-JP"/>
        </w:rPr>
      </w:pPr>
      <w:r w:rsidRPr="00C267BA">
        <w:rPr>
          <w:rFonts w:ascii="Arial" w:eastAsia="Calibri" w:hAnsi="Arial" w:cs="Arial"/>
          <w:color w:val="auto"/>
          <w:sz w:val="22"/>
          <w:szCs w:val="22"/>
          <w:lang w:val="en-US" w:eastAsia="ja-JP"/>
        </w:rPr>
        <w:t>Microsoft Office applications;</w:t>
      </w:r>
    </w:p>
    <w:p w14:paraId="5B92B10D" w14:textId="77777777" w:rsidR="007F228F" w:rsidRPr="00C267BA" w:rsidRDefault="007F228F" w:rsidP="007A2DD5">
      <w:pPr>
        <w:rPr>
          <w:rFonts w:ascii="Arial" w:eastAsia="Calibri" w:hAnsi="Arial" w:cs="Arial"/>
          <w:sz w:val="22"/>
          <w:szCs w:val="22"/>
          <w:bdr w:val="none" w:sz="0" w:space="0" w:color="auto"/>
          <w:lang w:val="en-US" w:eastAsia="ja-JP"/>
        </w:rPr>
      </w:pPr>
    </w:p>
    <w:p w14:paraId="248348F5" w14:textId="3266FAB8" w:rsidR="007F228F" w:rsidRDefault="007F228F" w:rsidP="007F228F">
      <w:pPr>
        <w:pStyle w:val="SectionHead"/>
        <w:numPr>
          <w:ilvl w:val="0"/>
          <w:numId w:val="22"/>
        </w:numPr>
        <w:spacing w:after="0"/>
        <w:ind w:left="284" w:hanging="284"/>
        <w:jc w:val="both"/>
        <w:rPr>
          <w:rFonts w:ascii="Arial" w:eastAsia="Calibri" w:hAnsi="Arial" w:cs="Arial"/>
          <w:color w:val="auto"/>
          <w:sz w:val="22"/>
          <w:szCs w:val="22"/>
          <w:lang w:val="en-US" w:eastAsia="ja-JP"/>
        </w:rPr>
      </w:pPr>
      <w:r w:rsidRPr="00C267BA">
        <w:rPr>
          <w:rFonts w:ascii="Arial" w:eastAsia="Calibri" w:hAnsi="Arial" w:cs="Arial"/>
          <w:color w:val="auto"/>
          <w:sz w:val="22"/>
          <w:szCs w:val="22"/>
          <w:lang w:val="en-US" w:eastAsia="ja-JP"/>
        </w:rPr>
        <w:t>Must be able to travel efficiently and effectively between various locations.</w:t>
      </w:r>
    </w:p>
    <w:p w14:paraId="1CD36D60" w14:textId="77777777" w:rsidR="00C267BA" w:rsidRPr="00C267BA" w:rsidRDefault="00C267BA" w:rsidP="00C267BA">
      <w:pPr>
        <w:pStyle w:val="SectionHead"/>
        <w:spacing w:after="0"/>
        <w:jc w:val="both"/>
        <w:rPr>
          <w:rFonts w:ascii="Arial" w:eastAsia="Calibri" w:hAnsi="Arial" w:cs="Arial"/>
          <w:color w:val="auto"/>
          <w:sz w:val="22"/>
          <w:szCs w:val="22"/>
          <w:lang w:val="en-US" w:eastAsia="ja-JP"/>
        </w:rPr>
      </w:pPr>
    </w:p>
    <w:p w14:paraId="15C6AE38" w14:textId="77777777" w:rsidR="007A2DD5" w:rsidRDefault="007A2DD5" w:rsidP="007A2DD5">
      <w:pPr>
        <w:pStyle w:val="ListParagraph"/>
        <w:rPr>
          <w:rFonts w:ascii="Arial" w:hAnsi="Arial" w:cs="Arial"/>
          <w:color w:val="auto"/>
          <w:sz w:val="22"/>
        </w:rPr>
      </w:pPr>
    </w:p>
    <w:p w14:paraId="50E1AD09" w14:textId="747C146F" w:rsidR="007A2DD5" w:rsidRPr="00FD05BA" w:rsidRDefault="007A2DD5" w:rsidP="007A2DD5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7A2DD5">
        <w:rPr>
          <w:rFonts w:ascii="Arial" w:hAnsi="Arial" w:cs="Arial"/>
          <w:color w:val="4F81BD" w:themeColor="accent1"/>
          <w:sz w:val="44"/>
          <w:szCs w:val="44"/>
        </w:rPr>
        <w:t>PVG</w:t>
      </w:r>
    </w:p>
    <w:p w14:paraId="05423412" w14:textId="34EFE7CE" w:rsidR="007A2DD5" w:rsidRDefault="007A2DD5" w:rsidP="007A2DD5">
      <w:pPr>
        <w:pStyle w:val="ListParagraph"/>
        <w:numPr>
          <w:ilvl w:val="0"/>
          <w:numId w:val="31"/>
        </w:numPr>
        <w:suppressAutoHyphens/>
        <w:autoSpaceDN w:val="0"/>
        <w:spacing w:line="252" w:lineRule="auto"/>
        <w:contextualSpacing/>
        <w:rPr>
          <w:rFonts w:ascii="Arial" w:hAnsi="Arial" w:cs="Arial"/>
          <w:color w:val="auto"/>
          <w:sz w:val="22"/>
        </w:rPr>
      </w:pPr>
      <w:r w:rsidRPr="007A2DD5">
        <w:rPr>
          <w:rFonts w:ascii="Arial" w:hAnsi="Arial" w:cs="Arial"/>
          <w:color w:val="auto"/>
          <w:sz w:val="22"/>
        </w:rPr>
        <w:t xml:space="preserve">In terms of the Protection of Vulnerable Groups (Scotland) Act 2007, this post is designated as Regulated Work. Consequently, </w:t>
      </w:r>
      <w:proofErr w:type="gramStart"/>
      <w:r w:rsidRPr="007A2DD5">
        <w:rPr>
          <w:rFonts w:ascii="Arial" w:hAnsi="Arial" w:cs="Arial"/>
          <w:color w:val="auto"/>
          <w:sz w:val="22"/>
        </w:rPr>
        <w:t>in order to</w:t>
      </w:r>
      <w:proofErr w:type="gramEnd"/>
      <w:r w:rsidRPr="007A2DD5">
        <w:rPr>
          <w:rFonts w:ascii="Arial" w:hAnsi="Arial" w:cs="Arial"/>
          <w:color w:val="auto"/>
          <w:sz w:val="22"/>
        </w:rPr>
        <w:t xml:space="preserve"> undertake the duties of this post, you must hold membership of the Protecting Vulnerable Groups (PVG) Scheme.</w:t>
      </w:r>
    </w:p>
    <w:p w14:paraId="729CACD0" w14:textId="77777777" w:rsidR="00CB5F5C" w:rsidRPr="007A2DD5" w:rsidRDefault="00CB5F5C" w:rsidP="00CB5F5C">
      <w:pPr>
        <w:pStyle w:val="ListParagraph"/>
        <w:suppressAutoHyphens/>
        <w:autoSpaceDN w:val="0"/>
        <w:spacing w:line="252" w:lineRule="auto"/>
        <w:contextualSpacing/>
        <w:rPr>
          <w:rFonts w:ascii="Arial" w:hAnsi="Arial" w:cs="Arial"/>
          <w:color w:val="auto"/>
          <w:sz w:val="22"/>
        </w:rPr>
      </w:pPr>
    </w:p>
    <w:p w14:paraId="57D43841" w14:textId="77777777" w:rsidR="007A2DD5" w:rsidRPr="007A2DD5" w:rsidRDefault="007A2DD5" w:rsidP="007A2DD5">
      <w:pPr>
        <w:pStyle w:val="ListParagraph"/>
        <w:numPr>
          <w:ilvl w:val="0"/>
          <w:numId w:val="31"/>
        </w:numPr>
        <w:suppressAutoHyphens/>
        <w:autoSpaceDN w:val="0"/>
        <w:spacing w:line="252" w:lineRule="auto"/>
        <w:contextualSpacing/>
        <w:rPr>
          <w:rFonts w:ascii="Arial" w:hAnsi="Arial" w:cs="Arial"/>
          <w:color w:val="auto"/>
          <w:sz w:val="22"/>
        </w:rPr>
      </w:pPr>
      <w:r w:rsidRPr="007A2DD5">
        <w:rPr>
          <w:rFonts w:ascii="Arial" w:hAnsi="Arial" w:cs="Arial"/>
          <w:color w:val="auto"/>
          <w:sz w:val="22"/>
        </w:rPr>
        <w:t>If you are charged with any offence or are involved in any activity which may have implications for your membership of the PVG Scheme, you must immediately notify your Line Manager.</w:t>
      </w:r>
    </w:p>
    <w:p w14:paraId="39F4F405" w14:textId="77777777" w:rsidR="007A2DD5" w:rsidRPr="007F228F" w:rsidRDefault="007A2DD5" w:rsidP="007A2DD5">
      <w:pPr>
        <w:pStyle w:val="SectionHead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14:paraId="7A9DDFA2" w14:textId="77777777" w:rsidR="007A70C7" w:rsidRPr="007A70C7" w:rsidRDefault="007A70C7" w:rsidP="007A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p w14:paraId="467FDD55" w14:textId="77777777" w:rsidR="007A70C7" w:rsidRDefault="007A70C7" w:rsidP="007A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p w14:paraId="645DAAF1" w14:textId="77777777" w:rsidR="007A70C7" w:rsidRDefault="007A70C7" w:rsidP="007A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p w14:paraId="5C2116D8" w14:textId="77777777" w:rsidR="007A70C7" w:rsidRDefault="007A70C7" w:rsidP="007A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center"/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>
        <w:rPr>
          <w:noProof/>
        </w:rPr>
        <w:drawing>
          <wp:inline distT="0" distB="0" distL="0" distR="0" wp14:anchorId="73D9A7FE" wp14:editId="24B3A56E">
            <wp:extent cx="2533650" cy="1239361"/>
            <wp:effectExtent l="0" t="0" r="0" b="0"/>
            <wp:docPr id="48143695" name="Picture 1" descr="A logo for a community f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3695" name="Picture 1" descr="A logo for a community f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93" cy="125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A8300" w14:textId="5A5F3D4F" w:rsidR="00E979CD" w:rsidRPr="007A70C7" w:rsidRDefault="007A70C7" w:rsidP="007A7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center"/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 w:rsidRPr="007A70C7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This post is funded by The National Lottery Community Fund</w:t>
      </w:r>
    </w:p>
    <w:p w14:paraId="10B9664B" w14:textId="593AC03B" w:rsidR="00FB0CE8" w:rsidRDefault="00FB0CE8" w:rsidP="00E215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sectPr w:rsidR="00FB0CE8" w:rsidSect="00D43AD5">
      <w:headerReference w:type="default" r:id="rId24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0805" w14:textId="77777777" w:rsidR="00A97035" w:rsidRDefault="00A97035">
      <w:r>
        <w:separator/>
      </w:r>
    </w:p>
  </w:endnote>
  <w:endnote w:type="continuationSeparator" w:id="0">
    <w:p w14:paraId="05C9329D" w14:textId="77777777" w:rsidR="00A97035" w:rsidRDefault="00A9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AC2F7" w14:textId="77777777" w:rsidR="00A97035" w:rsidRDefault="00A97035">
      <w:r>
        <w:separator/>
      </w:r>
    </w:p>
  </w:footnote>
  <w:footnote w:type="continuationSeparator" w:id="0">
    <w:p w14:paraId="0A42A0B6" w14:textId="77777777" w:rsidR="00A97035" w:rsidRDefault="00A97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93D4" w14:textId="451AC1CE" w:rsidR="008B14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16"/>
        <w:szCs w:val="16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>:</w:t>
    </w:r>
    <w:r w:rsidR="008D6CBC"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 xml:space="preserve"> </w:t>
    </w:r>
    <w:r w:rsidR="007F228F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Assistant Communications Officer</w:t>
    </w:r>
  </w:p>
  <w:p w14:paraId="1F36CAB0" w14:textId="122FBD26" w:rsidR="00B55095" w:rsidRPr="00E31AAD" w:rsidRDefault="00B55095" w:rsidP="007F228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2390"/>
      </w:tabs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 xml:space="preserve">JE Ref No: </w:t>
    </w:r>
    <w:r w:rsidR="007F228F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A3554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42195"/>
    <w:multiLevelType w:val="multilevel"/>
    <w:tmpl w:val="346A109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61602D"/>
    <w:multiLevelType w:val="hybridMultilevel"/>
    <w:tmpl w:val="B5DAE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123FE"/>
    <w:multiLevelType w:val="multilevel"/>
    <w:tmpl w:val="085603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A34FF"/>
    <w:multiLevelType w:val="hybridMultilevel"/>
    <w:tmpl w:val="A588F3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F168A"/>
    <w:multiLevelType w:val="hybridMultilevel"/>
    <w:tmpl w:val="91A04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104C75"/>
    <w:multiLevelType w:val="hybridMultilevel"/>
    <w:tmpl w:val="E4DEC4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4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107655"/>
    <w:multiLevelType w:val="hybridMultilevel"/>
    <w:tmpl w:val="E5CEC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573C85"/>
    <w:multiLevelType w:val="hybridMultilevel"/>
    <w:tmpl w:val="F44E0B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25D4E"/>
    <w:multiLevelType w:val="hybridMultilevel"/>
    <w:tmpl w:val="9E5A7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886050">
    <w:abstractNumId w:val="20"/>
  </w:num>
  <w:num w:numId="2" w16cid:durableId="122575955">
    <w:abstractNumId w:val="1"/>
  </w:num>
  <w:num w:numId="3" w16cid:durableId="1085802293">
    <w:abstractNumId w:val="31"/>
  </w:num>
  <w:num w:numId="4" w16cid:durableId="197595118">
    <w:abstractNumId w:val="29"/>
  </w:num>
  <w:num w:numId="5" w16cid:durableId="14232742">
    <w:abstractNumId w:val="10"/>
  </w:num>
  <w:num w:numId="6" w16cid:durableId="277640782">
    <w:abstractNumId w:val="2"/>
  </w:num>
  <w:num w:numId="7" w16cid:durableId="22444026">
    <w:abstractNumId w:val="8"/>
  </w:num>
  <w:num w:numId="8" w16cid:durableId="1643846012">
    <w:abstractNumId w:val="21"/>
  </w:num>
  <w:num w:numId="9" w16cid:durableId="1986085270">
    <w:abstractNumId w:val="19"/>
  </w:num>
  <w:num w:numId="10" w16cid:durableId="1466006402">
    <w:abstractNumId w:val="27"/>
  </w:num>
  <w:num w:numId="11" w16cid:durableId="516820769">
    <w:abstractNumId w:val="30"/>
  </w:num>
  <w:num w:numId="12" w16cid:durableId="1721858017">
    <w:abstractNumId w:val="11"/>
  </w:num>
  <w:num w:numId="13" w16cid:durableId="1044405731">
    <w:abstractNumId w:val="25"/>
  </w:num>
  <w:num w:numId="14" w16cid:durableId="906840246">
    <w:abstractNumId w:val="7"/>
  </w:num>
  <w:num w:numId="15" w16cid:durableId="383140199">
    <w:abstractNumId w:val="0"/>
  </w:num>
  <w:num w:numId="16" w16cid:durableId="681400492">
    <w:abstractNumId w:val="15"/>
  </w:num>
  <w:num w:numId="17" w16cid:durableId="859202227">
    <w:abstractNumId w:val="4"/>
  </w:num>
  <w:num w:numId="18" w16cid:durableId="1976984416">
    <w:abstractNumId w:val="18"/>
  </w:num>
  <w:num w:numId="19" w16cid:durableId="876234034">
    <w:abstractNumId w:val="12"/>
  </w:num>
  <w:num w:numId="20" w16cid:durableId="2065980540">
    <w:abstractNumId w:val="17"/>
  </w:num>
  <w:num w:numId="21" w16cid:durableId="94903689">
    <w:abstractNumId w:val="23"/>
  </w:num>
  <w:num w:numId="22" w16cid:durableId="1544638482">
    <w:abstractNumId w:val="28"/>
  </w:num>
  <w:num w:numId="23" w16cid:durableId="1016037144">
    <w:abstractNumId w:val="3"/>
  </w:num>
  <w:num w:numId="24" w16cid:durableId="837967700">
    <w:abstractNumId w:val="14"/>
  </w:num>
  <w:num w:numId="25" w16cid:durableId="828599663">
    <w:abstractNumId w:val="32"/>
  </w:num>
  <w:num w:numId="26" w16cid:durableId="259802037">
    <w:abstractNumId w:val="16"/>
  </w:num>
  <w:num w:numId="27" w16cid:durableId="1131096600">
    <w:abstractNumId w:val="24"/>
  </w:num>
  <w:num w:numId="28" w16cid:durableId="1504590030">
    <w:abstractNumId w:val="33"/>
  </w:num>
  <w:num w:numId="29" w16cid:durableId="364789579">
    <w:abstractNumId w:val="6"/>
  </w:num>
  <w:num w:numId="30" w16cid:durableId="377240641">
    <w:abstractNumId w:val="9"/>
  </w:num>
  <w:num w:numId="31" w16cid:durableId="1204443843">
    <w:abstractNumId w:val="5"/>
  </w:num>
  <w:num w:numId="32" w16cid:durableId="718700417">
    <w:abstractNumId w:val="22"/>
  </w:num>
  <w:num w:numId="33" w16cid:durableId="769397748">
    <w:abstractNumId w:val="16"/>
  </w:num>
  <w:num w:numId="34" w16cid:durableId="434329998">
    <w:abstractNumId w:val="26"/>
  </w:num>
  <w:num w:numId="35" w16cid:durableId="4063456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03FEC"/>
    <w:rsid w:val="000346EA"/>
    <w:rsid w:val="00043B34"/>
    <w:rsid w:val="000455AA"/>
    <w:rsid w:val="000719E8"/>
    <w:rsid w:val="000A223D"/>
    <w:rsid w:val="000C7B72"/>
    <w:rsid w:val="000E034E"/>
    <w:rsid w:val="000E708A"/>
    <w:rsid w:val="000F2A6A"/>
    <w:rsid w:val="00130150"/>
    <w:rsid w:val="001409D1"/>
    <w:rsid w:val="001A6554"/>
    <w:rsid w:val="001C64C6"/>
    <w:rsid w:val="001D1A0B"/>
    <w:rsid w:val="001E54E7"/>
    <w:rsid w:val="002541D8"/>
    <w:rsid w:val="0026254C"/>
    <w:rsid w:val="00275B9E"/>
    <w:rsid w:val="0029181C"/>
    <w:rsid w:val="00296EC2"/>
    <w:rsid w:val="00296F62"/>
    <w:rsid w:val="002E3522"/>
    <w:rsid w:val="002E392A"/>
    <w:rsid w:val="00305B43"/>
    <w:rsid w:val="0032430C"/>
    <w:rsid w:val="0033563F"/>
    <w:rsid w:val="003652BC"/>
    <w:rsid w:val="00391BDC"/>
    <w:rsid w:val="00395C94"/>
    <w:rsid w:val="003B1D2D"/>
    <w:rsid w:val="003C1DF1"/>
    <w:rsid w:val="003C2750"/>
    <w:rsid w:val="003F3588"/>
    <w:rsid w:val="00455377"/>
    <w:rsid w:val="00471784"/>
    <w:rsid w:val="00483003"/>
    <w:rsid w:val="0053054C"/>
    <w:rsid w:val="005A42C0"/>
    <w:rsid w:val="005B6106"/>
    <w:rsid w:val="005D2308"/>
    <w:rsid w:val="005D5EB1"/>
    <w:rsid w:val="005F4630"/>
    <w:rsid w:val="00601AED"/>
    <w:rsid w:val="00603FE1"/>
    <w:rsid w:val="00634FC6"/>
    <w:rsid w:val="00642D94"/>
    <w:rsid w:val="00645D55"/>
    <w:rsid w:val="006460C2"/>
    <w:rsid w:val="00662255"/>
    <w:rsid w:val="00672FCF"/>
    <w:rsid w:val="006A3066"/>
    <w:rsid w:val="006C050A"/>
    <w:rsid w:val="006C3D24"/>
    <w:rsid w:val="006C4375"/>
    <w:rsid w:val="007227DF"/>
    <w:rsid w:val="007274F2"/>
    <w:rsid w:val="00773D71"/>
    <w:rsid w:val="007A2DD5"/>
    <w:rsid w:val="007A70C7"/>
    <w:rsid w:val="007C6BDD"/>
    <w:rsid w:val="007D48EA"/>
    <w:rsid w:val="007F228F"/>
    <w:rsid w:val="007F6F0B"/>
    <w:rsid w:val="00852607"/>
    <w:rsid w:val="00857F25"/>
    <w:rsid w:val="00864806"/>
    <w:rsid w:val="00865433"/>
    <w:rsid w:val="008B1495"/>
    <w:rsid w:val="008C516E"/>
    <w:rsid w:val="008C7E64"/>
    <w:rsid w:val="008D023E"/>
    <w:rsid w:val="008D6CBC"/>
    <w:rsid w:val="008E323F"/>
    <w:rsid w:val="009142ED"/>
    <w:rsid w:val="009225C9"/>
    <w:rsid w:val="0093117A"/>
    <w:rsid w:val="00964F09"/>
    <w:rsid w:val="009875C8"/>
    <w:rsid w:val="009936CA"/>
    <w:rsid w:val="009A3770"/>
    <w:rsid w:val="009D0FD8"/>
    <w:rsid w:val="009D4383"/>
    <w:rsid w:val="00A50272"/>
    <w:rsid w:val="00A71A92"/>
    <w:rsid w:val="00A94215"/>
    <w:rsid w:val="00A9549D"/>
    <w:rsid w:val="00A97035"/>
    <w:rsid w:val="00AB15A6"/>
    <w:rsid w:val="00AE191A"/>
    <w:rsid w:val="00AF4E44"/>
    <w:rsid w:val="00B3404B"/>
    <w:rsid w:val="00B36452"/>
    <w:rsid w:val="00B4150A"/>
    <w:rsid w:val="00B55095"/>
    <w:rsid w:val="00BB3F44"/>
    <w:rsid w:val="00BE23E0"/>
    <w:rsid w:val="00BE2427"/>
    <w:rsid w:val="00BE685A"/>
    <w:rsid w:val="00C23F91"/>
    <w:rsid w:val="00C267BA"/>
    <w:rsid w:val="00C33E7C"/>
    <w:rsid w:val="00C3446B"/>
    <w:rsid w:val="00C361C8"/>
    <w:rsid w:val="00C42794"/>
    <w:rsid w:val="00C67CF5"/>
    <w:rsid w:val="00C97A35"/>
    <w:rsid w:val="00CA0578"/>
    <w:rsid w:val="00CA53E4"/>
    <w:rsid w:val="00CB5F5C"/>
    <w:rsid w:val="00D01CF0"/>
    <w:rsid w:val="00D046A1"/>
    <w:rsid w:val="00D15A99"/>
    <w:rsid w:val="00D22933"/>
    <w:rsid w:val="00D252B3"/>
    <w:rsid w:val="00D277CA"/>
    <w:rsid w:val="00D43AD5"/>
    <w:rsid w:val="00D60CE5"/>
    <w:rsid w:val="00DA1DD1"/>
    <w:rsid w:val="00DC5154"/>
    <w:rsid w:val="00DF3CFD"/>
    <w:rsid w:val="00E00834"/>
    <w:rsid w:val="00E02819"/>
    <w:rsid w:val="00E14DEA"/>
    <w:rsid w:val="00E21583"/>
    <w:rsid w:val="00E31AAD"/>
    <w:rsid w:val="00E45F2A"/>
    <w:rsid w:val="00E51C92"/>
    <w:rsid w:val="00E84C65"/>
    <w:rsid w:val="00E979CD"/>
    <w:rsid w:val="00EB432E"/>
    <w:rsid w:val="00EB4A28"/>
    <w:rsid w:val="00EB6B68"/>
    <w:rsid w:val="00ED0ABB"/>
    <w:rsid w:val="00EE2113"/>
    <w:rsid w:val="00F04654"/>
    <w:rsid w:val="00F11C05"/>
    <w:rsid w:val="00F40253"/>
    <w:rsid w:val="00FB0CE8"/>
    <w:rsid w:val="00FC1EDE"/>
    <w:rsid w:val="00FD05BA"/>
    <w:rsid w:val="00FE115E"/>
    <w:rsid w:val="00FE124D"/>
    <w:rsid w:val="00F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  <w:style w:type="paragraph" w:customStyle="1" w:styleId="Normal1">
    <w:name w:val="Normal1"/>
    <w:rsid w:val="007C6B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jpe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4E9C3583C44484407E0205228B80" ma:contentTypeVersion="15" ma:contentTypeDescription="Create a new document." ma:contentTypeScope="" ma:versionID="b1d2ed096fd72bec38438dd3a1d2e610">
  <xsd:schema xmlns:xsd="http://www.w3.org/2001/XMLSchema" xmlns:xs="http://www.w3.org/2001/XMLSchema" xmlns:p="http://schemas.microsoft.com/office/2006/metadata/properties" xmlns:ns2="ff698e36-d213-41d7-9486-44126ae82933" xmlns:ns3="1ae79f51-1a48-44f6-a1bc-541fa4290344" targetNamespace="http://schemas.microsoft.com/office/2006/metadata/properties" ma:root="true" ma:fieldsID="5d237771dec59fd10f3e11398fd3e26c" ns2:_="" ns3:_="">
    <xsd:import namespace="ff698e36-d213-41d7-9486-44126ae82933"/>
    <xsd:import namespace="1ae79f51-1a48-44f6-a1bc-541fa4290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98e36-d213-41d7-9486-44126ae82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9f51-1a48-44f6-a1bc-541fa4290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fe1175-7101-493a-8aa8-a8dd61de5943}" ma:internalName="TaxCatchAll" ma:showField="CatchAllData" ma:web="1ae79f51-1a48-44f6-a1bc-541fa4290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79f51-1a48-44f6-a1bc-541fa4290344" xsi:nil="true"/>
    <lcf76f155ced4ddcb4097134ff3c332f xmlns="ff698e36-d213-41d7-9486-44126ae829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41CBE2-DF20-41A8-84F9-C7F49DA793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E9A451-9D0E-4B2D-B945-EEAEF6B5E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98e36-d213-41d7-9486-44126ae82933"/>
    <ds:schemaRef ds:uri="1ae79f51-1a48-44f6-a1bc-541fa4290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356A54-D52A-42F7-AF6B-DD4460C33BAB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Flanagan, Claire</cp:lastModifiedBy>
  <cp:revision>15</cp:revision>
  <dcterms:created xsi:type="dcterms:W3CDTF">2026-09-25T13:19:00Z</dcterms:created>
  <dcterms:modified xsi:type="dcterms:W3CDTF">2026-09-25T13:31:00Z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0x010100F82F4E9C3583C44484407E0205228B80</vt:lpwstr>
  </property>
  <property fmtid="{D5CDD505-2E9C-101B-9397-08002B2CF9AE}" pid="3" name="MediaServiceImageTags">
    <vt:lpwstr/>
  </property>
</Properties>
</file>