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1"/>
        <w:gridCol w:w="3572"/>
        <w:gridCol w:w="2506"/>
        <w:gridCol w:w="1117"/>
      </w:tblGrid>
      <w:tr w:rsidR="007C0611" w:rsidRPr="005C0504" w14:paraId="6DA345FC" w14:textId="77777777" w:rsidTr="2EB317A0">
        <w:tc>
          <w:tcPr>
            <w:tcW w:w="0" w:type="auto"/>
            <w:hideMark/>
          </w:tcPr>
          <w:p w14:paraId="37F8EADE" w14:textId="77777777" w:rsidR="007C0611" w:rsidRPr="005C0504" w:rsidRDefault="007C0611">
            <w:pPr>
              <w:rPr>
                <w:rFonts w:ascii="Arial" w:hAnsi="Arial" w:cs="Arial"/>
                <w:kern w:val="2"/>
                <w:lang w:eastAsia="en-GB"/>
                <w14:ligatures w14:val="standardContextual"/>
              </w:rPr>
            </w:pPr>
            <w:r w:rsidRPr="005C0504">
              <w:rPr>
                <w:rFonts w:ascii="Arial" w:hAnsi="Arial" w:cs="Arial"/>
                <w:b/>
                <w:bCs/>
                <w:color w:val="000000"/>
              </w:rPr>
              <w:t>Job Title:</w:t>
            </w:r>
          </w:p>
        </w:tc>
        <w:tc>
          <w:tcPr>
            <w:tcW w:w="0" w:type="auto"/>
            <w:hideMark/>
          </w:tcPr>
          <w:p w14:paraId="63570EBA" w14:textId="77777777" w:rsidR="007C0611" w:rsidRPr="005C0504" w:rsidRDefault="007C0611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Employee Relations Adviser</w:t>
            </w:r>
          </w:p>
        </w:tc>
        <w:tc>
          <w:tcPr>
            <w:tcW w:w="0" w:type="auto"/>
            <w:hideMark/>
          </w:tcPr>
          <w:p w14:paraId="1DDCEBBC" w14:textId="77777777" w:rsidR="007C0611" w:rsidRPr="005C0504" w:rsidRDefault="007C0611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b/>
                <w:bCs/>
                <w:color w:val="000000"/>
              </w:rPr>
              <w:t>Grade:</w:t>
            </w:r>
          </w:p>
        </w:tc>
        <w:tc>
          <w:tcPr>
            <w:tcW w:w="0" w:type="auto"/>
            <w:hideMark/>
          </w:tcPr>
          <w:p w14:paraId="3F4C4FEE" w14:textId="77777777" w:rsidR="007C0611" w:rsidRPr="005C0504" w:rsidRDefault="007C0611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SLGE9</w:t>
            </w:r>
          </w:p>
        </w:tc>
      </w:tr>
      <w:tr w:rsidR="007C0611" w:rsidRPr="005C0504" w14:paraId="524C8D5B" w14:textId="77777777" w:rsidTr="2EB317A0">
        <w:tc>
          <w:tcPr>
            <w:tcW w:w="0" w:type="auto"/>
            <w:hideMark/>
          </w:tcPr>
          <w:p w14:paraId="2BC0BD4C" w14:textId="77777777" w:rsidR="007C0611" w:rsidRPr="005C0504" w:rsidRDefault="007C0611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b/>
                <w:bCs/>
                <w:color w:val="000000"/>
              </w:rPr>
              <w:t>Department:</w:t>
            </w:r>
          </w:p>
        </w:tc>
        <w:tc>
          <w:tcPr>
            <w:tcW w:w="0" w:type="auto"/>
            <w:hideMark/>
          </w:tcPr>
          <w:p w14:paraId="1C2AE40E" w14:textId="77777777" w:rsidR="007C0611" w:rsidRPr="005C0504" w:rsidRDefault="007C0611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Customer Services – HR &amp; OD</w:t>
            </w:r>
          </w:p>
        </w:tc>
        <w:tc>
          <w:tcPr>
            <w:tcW w:w="0" w:type="auto"/>
            <w:hideMark/>
          </w:tcPr>
          <w:p w14:paraId="347B9F97" w14:textId="77777777" w:rsidR="007C0611" w:rsidRPr="005C0504" w:rsidRDefault="007C0611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b/>
                <w:bCs/>
                <w:color w:val="000000"/>
              </w:rPr>
              <w:t>Job Evaluation Ref:</w:t>
            </w:r>
          </w:p>
        </w:tc>
        <w:tc>
          <w:tcPr>
            <w:tcW w:w="0" w:type="auto"/>
            <w:hideMark/>
          </w:tcPr>
          <w:p w14:paraId="05A627AB" w14:textId="77777777" w:rsidR="007C0611" w:rsidRPr="005C0504" w:rsidRDefault="007C0611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A5150</w:t>
            </w:r>
          </w:p>
        </w:tc>
      </w:tr>
      <w:tr w:rsidR="007C0611" w:rsidRPr="005C0504" w14:paraId="56D50138" w14:textId="77777777" w:rsidTr="2EB317A0">
        <w:tc>
          <w:tcPr>
            <w:tcW w:w="0" w:type="auto"/>
            <w:hideMark/>
          </w:tcPr>
          <w:p w14:paraId="5DD7CBC6" w14:textId="77777777" w:rsidR="007C0611" w:rsidRPr="005C0504" w:rsidRDefault="007C0611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b/>
                <w:bCs/>
                <w:color w:val="000000"/>
              </w:rPr>
              <w:t>Location:</w:t>
            </w:r>
          </w:p>
        </w:tc>
        <w:tc>
          <w:tcPr>
            <w:tcW w:w="0" w:type="auto"/>
            <w:hideMark/>
          </w:tcPr>
          <w:p w14:paraId="3AB16477" w14:textId="77777777" w:rsidR="007C0611" w:rsidRPr="005C0504" w:rsidRDefault="007C0611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Negotiable</w:t>
            </w:r>
          </w:p>
        </w:tc>
        <w:tc>
          <w:tcPr>
            <w:tcW w:w="0" w:type="auto"/>
            <w:hideMark/>
          </w:tcPr>
          <w:p w14:paraId="4267F489" w14:textId="77777777" w:rsidR="007C0611" w:rsidRPr="005C0504" w:rsidRDefault="007C0611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b/>
                <w:bCs/>
                <w:color w:val="000000"/>
              </w:rPr>
              <w:t>Occupation Code:</w:t>
            </w:r>
          </w:p>
        </w:tc>
        <w:tc>
          <w:tcPr>
            <w:tcW w:w="0" w:type="auto"/>
            <w:hideMark/>
          </w:tcPr>
          <w:p w14:paraId="291CF44D" w14:textId="15B249D4" w:rsidR="007C0611" w:rsidRPr="005C0504" w:rsidRDefault="00034D4E">
            <w:pPr>
              <w:rPr>
                <w:rFonts w:ascii="Arial" w:hAnsi="Arial" w:cs="Arial"/>
              </w:rPr>
            </w:pPr>
            <w:r w:rsidRPr="2EB317A0">
              <w:rPr>
                <w:rFonts w:ascii="Arial" w:hAnsi="Arial" w:cs="Arial"/>
              </w:rPr>
              <w:t>3</w:t>
            </w:r>
            <w:r w:rsidR="00B3131F" w:rsidRPr="2EB317A0">
              <w:rPr>
                <w:rFonts w:ascii="Arial" w:hAnsi="Arial" w:cs="Arial"/>
              </w:rPr>
              <w:t>571/02</w:t>
            </w:r>
          </w:p>
        </w:tc>
      </w:tr>
      <w:tr w:rsidR="007C0611" w:rsidRPr="005C0504" w14:paraId="6E89F0CC" w14:textId="77777777" w:rsidTr="2EB317A0">
        <w:tc>
          <w:tcPr>
            <w:tcW w:w="0" w:type="auto"/>
            <w:hideMark/>
          </w:tcPr>
          <w:p w14:paraId="449C939D" w14:textId="77777777" w:rsidR="007C0611" w:rsidRPr="005C0504" w:rsidRDefault="007C0611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b/>
                <w:bCs/>
                <w:color w:val="000000"/>
              </w:rPr>
              <w:t>Reporting To:</w:t>
            </w:r>
          </w:p>
        </w:tc>
        <w:tc>
          <w:tcPr>
            <w:tcW w:w="0" w:type="auto"/>
            <w:hideMark/>
          </w:tcPr>
          <w:p w14:paraId="45D7D8CF" w14:textId="77777777" w:rsidR="007C0611" w:rsidRPr="005C0504" w:rsidRDefault="007C0611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Employee Relations Officer</w:t>
            </w:r>
          </w:p>
        </w:tc>
        <w:tc>
          <w:tcPr>
            <w:tcW w:w="0" w:type="auto"/>
            <w:hideMark/>
          </w:tcPr>
          <w:p w14:paraId="04A550D3" w14:textId="77777777" w:rsidR="007C0611" w:rsidRPr="005C0504" w:rsidRDefault="007C0611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551A570A" w14:textId="77777777" w:rsidR="007C0611" w:rsidRPr="005C0504" w:rsidRDefault="007C0611">
            <w:pPr>
              <w:rPr>
                <w:rFonts w:ascii="Arial" w:hAnsi="Arial" w:cs="Arial"/>
              </w:rPr>
            </w:pPr>
          </w:p>
        </w:tc>
      </w:tr>
    </w:tbl>
    <w:p w14:paraId="3F258336" w14:textId="226D0ADC" w:rsidR="2598A181" w:rsidRPr="005C0504" w:rsidRDefault="2598A181" w:rsidP="2598A181">
      <w:pPr>
        <w:widowControl w:val="0"/>
        <w:tabs>
          <w:tab w:val="left" w:pos="921"/>
        </w:tabs>
        <w:rPr>
          <w:rFonts w:ascii="Arial" w:eastAsia="Arial" w:hAnsi="Arial" w:cs="Arial"/>
          <w:b/>
          <w:bCs/>
          <w:color w:val="000000" w:themeColor="text1"/>
        </w:rPr>
      </w:pPr>
    </w:p>
    <w:p w14:paraId="0DAEBB80" w14:textId="79AF3964" w:rsidR="1FF76FBE" w:rsidRPr="005C0504" w:rsidRDefault="1FF76FBE" w:rsidP="2598A181">
      <w:pPr>
        <w:widowControl w:val="0"/>
        <w:tabs>
          <w:tab w:val="left" w:pos="921"/>
        </w:tabs>
        <w:rPr>
          <w:rFonts w:ascii="Arial" w:eastAsia="Arial" w:hAnsi="Arial" w:cs="Arial"/>
          <w:color w:val="000000" w:themeColor="text1"/>
        </w:rPr>
      </w:pPr>
      <w:r w:rsidRPr="005C0504">
        <w:rPr>
          <w:rFonts w:ascii="Arial" w:eastAsia="Arial" w:hAnsi="Arial" w:cs="Arial"/>
          <w:b/>
          <w:bCs/>
          <w:color w:val="000000" w:themeColor="text1"/>
        </w:rPr>
        <w:t>About us</w:t>
      </w:r>
      <w:r w:rsidR="38632442" w:rsidRPr="005C0504">
        <w:rPr>
          <w:rFonts w:ascii="Arial" w:eastAsia="Arial" w:hAnsi="Arial" w:cs="Arial"/>
          <w:b/>
          <w:bCs/>
          <w:color w:val="000000" w:themeColor="text1"/>
        </w:rPr>
        <w:t>:</w:t>
      </w:r>
      <w:r w:rsidRPr="005C0504">
        <w:rPr>
          <w:rFonts w:ascii="Arial" w:eastAsia="Arial" w:hAnsi="Arial" w:cs="Arial"/>
          <w:b/>
          <w:bCs/>
          <w:color w:val="000000" w:themeColor="text1"/>
        </w:rPr>
        <w:t> </w:t>
      </w:r>
    </w:p>
    <w:p w14:paraId="6862A6FA" w14:textId="6F35FF10" w:rsidR="1FF76FBE" w:rsidRPr="005C0504" w:rsidRDefault="7E170D26" w:rsidP="2598A181">
      <w:pPr>
        <w:rPr>
          <w:rFonts w:ascii="Arial" w:hAnsi="Arial" w:cs="Arial"/>
        </w:rPr>
      </w:pPr>
      <w:r w:rsidRPr="005C0504">
        <w:rPr>
          <w:rFonts w:ascii="Arial" w:eastAsia="Arial" w:hAnsi="Arial" w:cs="Arial"/>
          <w:color w:val="000000" w:themeColor="text1"/>
        </w:rPr>
        <w:t xml:space="preserve">We are committed to creating a workplace where people thrive through shared purpose, collaboration, and continuous improvement. We focus on working positively with each other and delivering high-quality services for our communities. We look for colleagues who share our values and can contribute to a supportive, inclusive, and effective working environment. </w:t>
      </w:r>
      <w:r w:rsidRPr="005C0504">
        <w:rPr>
          <w:rFonts w:ascii="Arial" w:eastAsia="Arial" w:hAnsi="Arial" w:cs="Arial"/>
        </w:rPr>
        <w:t xml:space="preserve"> </w:t>
      </w:r>
    </w:p>
    <w:p w14:paraId="338E34F1" w14:textId="77777777" w:rsidR="005C0504" w:rsidRDefault="005C0504" w:rsidP="2598A181">
      <w:pPr>
        <w:rPr>
          <w:rFonts w:ascii="Arial" w:eastAsia="Arial" w:hAnsi="Arial" w:cs="Arial"/>
          <w:b/>
          <w:bCs/>
          <w:color w:val="000000" w:themeColor="text1"/>
        </w:rPr>
      </w:pPr>
    </w:p>
    <w:p w14:paraId="76E9D2B3" w14:textId="318E1A28" w:rsidR="1FF76FBE" w:rsidRPr="005C0504" w:rsidRDefault="1FF76FBE" w:rsidP="2598A181">
      <w:pPr>
        <w:rPr>
          <w:rFonts w:ascii="Arial" w:eastAsia="Arial" w:hAnsi="Arial" w:cs="Arial"/>
          <w:color w:val="000000" w:themeColor="text1"/>
        </w:rPr>
      </w:pPr>
      <w:r w:rsidRPr="005C0504">
        <w:rPr>
          <w:rFonts w:ascii="Arial" w:eastAsia="Arial" w:hAnsi="Arial" w:cs="Arial"/>
          <w:b/>
          <w:bCs/>
          <w:color w:val="000000" w:themeColor="text1"/>
        </w:rPr>
        <w:t>Role Purpose: </w:t>
      </w:r>
      <w:r w:rsidRPr="005C0504">
        <w:rPr>
          <w:rFonts w:ascii="Arial" w:eastAsia="Arial" w:hAnsi="Arial" w:cs="Arial"/>
          <w:color w:val="000000" w:themeColor="text1"/>
        </w:rPr>
        <w:t> </w:t>
      </w:r>
    </w:p>
    <w:p w14:paraId="330868C9" w14:textId="026C9321" w:rsidR="00482E48" w:rsidRPr="005C0504" w:rsidRDefault="00780AB2" w:rsidP="35827450">
      <w:pPr>
        <w:spacing w:line="259" w:lineRule="auto"/>
        <w:rPr>
          <w:rFonts w:ascii="Arial" w:hAnsi="Arial" w:cs="Arial"/>
        </w:rPr>
      </w:pPr>
      <w:r w:rsidRPr="7C81A506">
        <w:rPr>
          <w:rFonts w:ascii="Arial" w:hAnsi="Arial" w:cs="Arial"/>
          <w:color w:val="000000" w:themeColor="text1"/>
        </w:rPr>
        <w:t xml:space="preserve">Support the delivery of a high-quality, professional and business-focused Employee Relations service across the Council, deputising for the Employee Relations Officer when required. Provide consistent advice through the HR </w:t>
      </w:r>
      <w:r w:rsidR="1A137EDB" w:rsidRPr="7C81A506">
        <w:rPr>
          <w:rFonts w:ascii="Arial" w:hAnsi="Arial" w:cs="Arial"/>
          <w:color w:val="000000" w:themeColor="text1"/>
        </w:rPr>
        <w:t>Helpdesk</w:t>
      </w:r>
      <w:r w:rsidRPr="7C81A506">
        <w:rPr>
          <w:rFonts w:ascii="Arial" w:hAnsi="Arial" w:cs="Arial"/>
          <w:color w:val="000000" w:themeColor="text1"/>
        </w:rPr>
        <w:t xml:space="preserve"> and contribute to the review and development of employee relations policies, procedures and guidance.</w:t>
      </w:r>
    </w:p>
    <w:p w14:paraId="02ABC7BD" w14:textId="77777777" w:rsidR="005C0504" w:rsidRDefault="005C0504" w:rsidP="2598A181">
      <w:pPr>
        <w:rPr>
          <w:rFonts w:ascii="Arial" w:eastAsia="Arial" w:hAnsi="Arial" w:cs="Arial"/>
          <w:b/>
          <w:bCs/>
          <w:color w:val="000000" w:themeColor="text1"/>
        </w:rPr>
      </w:pPr>
    </w:p>
    <w:p w14:paraId="21FC7EAB" w14:textId="7191D52B" w:rsidR="1FF76FBE" w:rsidRPr="005C0504" w:rsidRDefault="1FF76FBE" w:rsidP="2598A181">
      <w:pPr>
        <w:rPr>
          <w:rFonts w:ascii="Arial" w:eastAsia="Arial" w:hAnsi="Arial" w:cs="Arial"/>
          <w:color w:val="000000" w:themeColor="text1"/>
        </w:rPr>
      </w:pPr>
      <w:r w:rsidRPr="005C0504">
        <w:rPr>
          <w:rFonts w:ascii="Arial" w:eastAsia="Arial" w:hAnsi="Arial" w:cs="Arial"/>
          <w:b/>
          <w:bCs/>
          <w:color w:val="000000" w:themeColor="text1"/>
        </w:rPr>
        <w:t>Key Tasks and Responsibilities: </w:t>
      </w:r>
    </w:p>
    <w:p w14:paraId="75A8306C" w14:textId="77777777" w:rsidR="00451A11" w:rsidRPr="005C0504" w:rsidRDefault="00451A11" w:rsidP="00451A11">
      <w:pPr>
        <w:pStyle w:val="ListParagraph"/>
        <w:numPr>
          <w:ilvl w:val="0"/>
          <w:numId w:val="10"/>
        </w:numPr>
        <w:rPr>
          <w:rFonts w:ascii="Arial" w:hAnsi="Arial" w:cs="Arial"/>
          <w:kern w:val="2"/>
          <w:lang w:eastAsia="en-GB"/>
          <w14:ligatures w14:val="standardContextual"/>
        </w:rPr>
      </w:pPr>
      <w:r w:rsidRPr="005C0504">
        <w:rPr>
          <w:rFonts w:ascii="Arial" w:hAnsi="Arial" w:cs="Arial"/>
          <w:color w:val="000000"/>
        </w:rPr>
        <w:t>Support the Employee Relations Officer to plan, develop and review Employee Relations services and service plans, working effectively with colleagues and customers.</w:t>
      </w:r>
    </w:p>
    <w:p w14:paraId="5056A0EF" w14:textId="77777777" w:rsidR="00451A11" w:rsidRPr="005C0504" w:rsidRDefault="00451A11" w:rsidP="00451A11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5C0504">
        <w:rPr>
          <w:rFonts w:ascii="Arial" w:hAnsi="Arial" w:cs="Arial"/>
          <w:color w:val="000000"/>
        </w:rPr>
        <w:t>Help design and review the Employee Relations Advice service and contribute to change programmes that meet current and future customer needs.</w:t>
      </w:r>
    </w:p>
    <w:p w14:paraId="2668DADA" w14:textId="47F582A9" w:rsidR="00451A11" w:rsidRPr="005C0504" w:rsidRDefault="00451A11" w:rsidP="00451A11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7C81A506">
        <w:rPr>
          <w:rFonts w:ascii="Arial" w:hAnsi="Arial" w:cs="Arial"/>
          <w:color w:val="000000" w:themeColor="text1"/>
        </w:rPr>
        <w:t xml:space="preserve">Provide professional advice and support to allocated customer groups and through the HR </w:t>
      </w:r>
      <w:r w:rsidR="2D649A12" w:rsidRPr="7C81A506">
        <w:rPr>
          <w:rFonts w:ascii="Arial" w:hAnsi="Arial" w:cs="Arial"/>
          <w:color w:val="000000" w:themeColor="text1"/>
        </w:rPr>
        <w:t>Helpdesk</w:t>
      </w:r>
      <w:r w:rsidRPr="7C81A506">
        <w:rPr>
          <w:rFonts w:ascii="Arial" w:hAnsi="Arial" w:cs="Arial"/>
          <w:color w:val="000000" w:themeColor="text1"/>
        </w:rPr>
        <w:t xml:space="preserve"> on discipline, grievance, performance management, reward, TUPE, organisational change, Job Evaluation, absence management and conditions of service.</w:t>
      </w:r>
    </w:p>
    <w:p w14:paraId="1FA0917F" w14:textId="77777777" w:rsidR="00451A11" w:rsidRPr="005C0504" w:rsidRDefault="00451A11" w:rsidP="00451A11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5C0504">
        <w:rPr>
          <w:rFonts w:ascii="Arial" w:hAnsi="Arial" w:cs="Arial"/>
          <w:color w:val="000000"/>
        </w:rPr>
        <w:t>Manage a caseload covering all aspects of employee relations, attend interviews and hearings, and advise on relevant HR policies and procedures.</w:t>
      </w:r>
    </w:p>
    <w:p w14:paraId="6DFA86BB" w14:textId="77777777" w:rsidR="00451A11" w:rsidRPr="005C0504" w:rsidRDefault="00451A11" w:rsidP="00451A11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5C0504">
        <w:rPr>
          <w:rFonts w:ascii="Arial" w:hAnsi="Arial" w:cs="Arial"/>
          <w:color w:val="000000"/>
        </w:rPr>
        <w:t>Carry out fact-finding investigations for disciplinary cases.</w:t>
      </w:r>
    </w:p>
    <w:p w14:paraId="3F0FACB8" w14:textId="77777777" w:rsidR="00451A11" w:rsidRPr="005C0504" w:rsidRDefault="00451A11" w:rsidP="00451A11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5C0504">
        <w:rPr>
          <w:rFonts w:ascii="Arial" w:hAnsi="Arial" w:cs="Arial"/>
          <w:color w:val="000000"/>
        </w:rPr>
        <w:t>Provide coaching or mentoring to managers on Employee Relations policies and procedures.</w:t>
      </w:r>
    </w:p>
    <w:p w14:paraId="5761E130" w14:textId="77777777" w:rsidR="00451A11" w:rsidRPr="005C0504" w:rsidRDefault="00451A11" w:rsidP="00451A11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5C0504">
        <w:rPr>
          <w:rFonts w:ascii="Arial" w:hAnsi="Arial" w:cs="Arial"/>
          <w:color w:val="000000"/>
        </w:rPr>
        <w:t>Review and develop Employee Relations policies, procedures, guidance and training materials, including research into best practice and benchmarking with other organisations.</w:t>
      </w:r>
    </w:p>
    <w:p w14:paraId="6108E02D" w14:textId="77777777" w:rsidR="00451A11" w:rsidRPr="005C0504" w:rsidRDefault="00451A11" w:rsidP="00451A11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5C0504">
        <w:rPr>
          <w:rFonts w:ascii="Arial" w:hAnsi="Arial" w:cs="Arial"/>
          <w:color w:val="000000"/>
        </w:rPr>
        <w:t>Maintain accurate records, systems and files so that HR advice, case outcomes, customer satisfaction, analytics and performance reports are complete and reliable.</w:t>
      </w:r>
    </w:p>
    <w:p w14:paraId="2C8D1436" w14:textId="77777777" w:rsidR="00451A11" w:rsidRPr="005C0504" w:rsidRDefault="00451A11" w:rsidP="00451A11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5C0504">
        <w:rPr>
          <w:rFonts w:ascii="Arial" w:hAnsi="Arial" w:cs="Arial"/>
          <w:color w:val="000000"/>
        </w:rPr>
        <w:t>Produce clear reports and analysis on Employee Relations activity and use evidence to support continuous improvement and professional development.</w:t>
      </w:r>
    </w:p>
    <w:p w14:paraId="3B4D2ABE" w14:textId="77777777" w:rsidR="00451A11" w:rsidRPr="005C0504" w:rsidRDefault="00451A11" w:rsidP="00451A11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5C0504">
        <w:rPr>
          <w:rFonts w:ascii="Arial" w:hAnsi="Arial" w:cs="Arial"/>
          <w:color w:val="000000"/>
        </w:rPr>
        <w:t>Build effective working relationships, protect confidentiality, attend relevant internal and external groups, and share knowledge with less experienced colleagues.</w:t>
      </w:r>
    </w:p>
    <w:p w14:paraId="1A6D8DAC" w14:textId="77777777" w:rsidR="00451A11" w:rsidRPr="005C0504" w:rsidRDefault="00451A11" w:rsidP="00451A11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5C0504">
        <w:rPr>
          <w:rFonts w:ascii="Arial" w:hAnsi="Arial" w:cs="Arial"/>
          <w:color w:val="000000"/>
        </w:rPr>
        <w:t>Approve invoices and expenses in line with Council guidelines and standing orders, including occupational health provider invoices.</w:t>
      </w:r>
    </w:p>
    <w:p w14:paraId="77E0C05F" w14:textId="77777777" w:rsidR="00451A11" w:rsidRPr="005C0504" w:rsidRDefault="00451A11" w:rsidP="00451A11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5C0504">
        <w:rPr>
          <w:rFonts w:ascii="Arial" w:hAnsi="Arial" w:cs="Arial"/>
          <w:color w:val="000000"/>
        </w:rPr>
        <w:t>Follow the Council’s health and safety policies, standards, systems and procedures, including any additional instructions from line management.</w:t>
      </w:r>
    </w:p>
    <w:p w14:paraId="0440E1E5" w14:textId="77777777" w:rsidR="00451A11" w:rsidRPr="005C0504" w:rsidRDefault="00451A11" w:rsidP="00451A11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5C0504">
        <w:rPr>
          <w:rFonts w:ascii="Arial" w:hAnsi="Arial" w:cs="Arial"/>
          <w:color w:val="000000"/>
        </w:rPr>
        <w:t>Undertake other duties appropriate to the role and grade, as required by the line manager.</w:t>
      </w:r>
    </w:p>
    <w:p w14:paraId="731D8398" w14:textId="77777777" w:rsidR="005C0504" w:rsidRDefault="005C0504" w:rsidP="2598A181">
      <w:pPr>
        <w:rPr>
          <w:rFonts w:ascii="Arial" w:eastAsia="Arial" w:hAnsi="Arial" w:cs="Arial"/>
          <w:b/>
          <w:bCs/>
          <w:color w:val="000000" w:themeColor="text1"/>
        </w:rPr>
      </w:pPr>
    </w:p>
    <w:p w14:paraId="6B4983A6" w14:textId="131A4D8B" w:rsidR="1FF76FBE" w:rsidRPr="005C0504" w:rsidRDefault="1FF76FBE" w:rsidP="2598A181">
      <w:pPr>
        <w:rPr>
          <w:rFonts w:ascii="Arial" w:eastAsia="Arial" w:hAnsi="Arial" w:cs="Arial"/>
          <w:color w:val="000000" w:themeColor="text1"/>
        </w:rPr>
      </w:pPr>
      <w:r w:rsidRPr="005C0504">
        <w:rPr>
          <w:rFonts w:ascii="Arial" w:eastAsia="Arial" w:hAnsi="Arial" w:cs="Arial"/>
          <w:b/>
          <w:bCs/>
          <w:color w:val="000000" w:themeColor="text1"/>
        </w:rPr>
        <w:t>Person Specification</w:t>
      </w:r>
      <w:r w:rsidR="74CDCBFE" w:rsidRPr="005C0504">
        <w:rPr>
          <w:rFonts w:ascii="Arial" w:eastAsia="Arial" w:hAnsi="Arial" w:cs="Arial"/>
          <w:b/>
          <w:bCs/>
          <w:color w:val="000000" w:themeColor="text1"/>
        </w:rPr>
        <w:t>:</w:t>
      </w:r>
    </w:p>
    <w:p w14:paraId="755A4CA2" w14:textId="1AF93422" w:rsidR="1FF76FBE" w:rsidRPr="005C0504" w:rsidRDefault="1FF76FBE" w:rsidP="296E0680">
      <w:pPr>
        <w:rPr>
          <w:rFonts w:ascii="Arial" w:eastAsia="Arial" w:hAnsi="Arial" w:cs="Arial"/>
          <w:color w:val="000000" w:themeColor="text1"/>
        </w:rPr>
      </w:pPr>
      <w:r w:rsidRPr="005C0504">
        <w:rPr>
          <w:rFonts w:ascii="Arial" w:eastAsia="Arial" w:hAnsi="Arial" w:cs="Arial"/>
          <w:color w:val="000000" w:themeColor="text1"/>
        </w:rPr>
        <w:t xml:space="preserve">This person specification describes the attributes of a suitable candidate for our role.  Through the recruitment and selection process we shall be looking for evidence that </w:t>
      </w:r>
      <w:r w:rsidRPr="005C0504">
        <w:rPr>
          <w:rFonts w:ascii="Arial" w:eastAsia="Arial" w:hAnsi="Arial" w:cs="Arial"/>
          <w:color w:val="000000" w:themeColor="text1"/>
        </w:rPr>
        <w:lastRenderedPageBreak/>
        <w:t>you understand, share and can demonstrate our behaviours and possess the essential attributes. </w:t>
      </w:r>
    </w:p>
    <w:p w14:paraId="24635CBC" w14:textId="28F3858D" w:rsidR="001809A6" w:rsidRPr="005C0504" w:rsidRDefault="001809A6">
      <w:pPr>
        <w:rPr>
          <w:rFonts w:ascii="Arial" w:hAnsi="Arial" w:cs="Arial"/>
          <w:i/>
        </w:rPr>
      </w:pPr>
    </w:p>
    <w:tbl>
      <w:tblPr>
        <w:tblStyle w:val="TableGrid"/>
        <w:tblW w:w="9435" w:type="dxa"/>
        <w:tblInd w:w="-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0"/>
        <w:gridCol w:w="5040"/>
        <w:gridCol w:w="1260"/>
        <w:gridCol w:w="1335"/>
      </w:tblGrid>
      <w:tr w:rsidR="008D2105" w:rsidRPr="005C0504" w14:paraId="084AE9F4" w14:textId="77777777" w:rsidTr="0003BB4B">
        <w:tc>
          <w:tcPr>
            <w:tcW w:w="1800" w:type="dxa"/>
            <w:tcMar>
              <w:left w:w="108" w:type="dxa"/>
              <w:right w:w="108" w:type="dxa"/>
            </w:tcMar>
            <w:hideMark/>
          </w:tcPr>
          <w:p w14:paraId="2C30EEC4" w14:textId="77777777" w:rsidR="008D2105" w:rsidRPr="005C0504" w:rsidRDefault="008D2105">
            <w:pPr>
              <w:rPr>
                <w:rFonts w:ascii="Arial" w:hAnsi="Arial" w:cs="Arial"/>
                <w:kern w:val="2"/>
                <w:lang w:eastAsia="en-GB"/>
                <w14:ligatures w14:val="standardContextual"/>
              </w:rPr>
            </w:pPr>
            <w:r w:rsidRPr="005C0504">
              <w:rPr>
                <w:rFonts w:ascii="Arial" w:hAnsi="Arial" w:cs="Arial"/>
                <w:b/>
                <w:bCs/>
                <w:color w:val="000000"/>
              </w:rPr>
              <w:t>Attribute</w:t>
            </w:r>
          </w:p>
        </w:tc>
        <w:tc>
          <w:tcPr>
            <w:tcW w:w="5040" w:type="dxa"/>
            <w:tcMar>
              <w:left w:w="108" w:type="dxa"/>
              <w:right w:w="108" w:type="dxa"/>
            </w:tcMar>
            <w:hideMark/>
          </w:tcPr>
          <w:p w14:paraId="6C4495A4" w14:textId="77777777" w:rsidR="008D2105" w:rsidRPr="005C0504" w:rsidRDefault="008D2105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b/>
                <w:bCs/>
                <w:color w:val="000000"/>
              </w:rPr>
              <w:t>Criteria</w:t>
            </w:r>
          </w:p>
        </w:tc>
        <w:tc>
          <w:tcPr>
            <w:tcW w:w="1260" w:type="dxa"/>
            <w:tcMar>
              <w:left w:w="108" w:type="dxa"/>
              <w:right w:w="108" w:type="dxa"/>
            </w:tcMar>
            <w:hideMark/>
          </w:tcPr>
          <w:p w14:paraId="1E2D9683" w14:textId="77777777" w:rsidR="008D2105" w:rsidRPr="005C0504" w:rsidRDefault="008D2105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b/>
                <w:bCs/>
                <w:color w:val="000000"/>
              </w:rPr>
              <w:t>Essential or Desirable</w:t>
            </w:r>
          </w:p>
        </w:tc>
        <w:tc>
          <w:tcPr>
            <w:tcW w:w="1335" w:type="dxa"/>
            <w:tcMar>
              <w:left w:w="108" w:type="dxa"/>
              <w:right w:w="108" w:type="dxa"/>
            </w:tcMar>
            <w:hideMark/>
          </w:tcPr>
          <w:p w14:paraId="55F3E2A6" w14:textId="77777777" w:rsidR="008D2105" w:rsidRPr="005C0504" w:rsidRDefault="008D2105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b/>
                <w:bCs/>
                <w:color w:val="000000"/>
              </w:rPr>
              <w:t>Stage of Selection Process Assessed</w:t>
            </w:r>
          </w:p>
        </w:tc>
      </w:tr>
      <w:tr w:rsidR="008D2105" w:rsidRPr="005C0504" w14:paraId="7ED84875" w14:textId="77777777" w:rsidTr="0003BB4B">
        <w:tc>
          <w:tcPr>
            <w:tcW w:w="1800" w:type="dxa"/>
            <w:tcMar>
              <w:left w:w="108" w:type="dxa"/>
              <w:right w:w="108" w:type="dxa"/>
            </w:tcMar>
            <w:hideMark/>
          </w:tcPr>
          <w:p w14:paraId="3CFDDB7B" w14:textId="77777777" w:rsidR="008D2105" w:rsidRPr="005C0504" w:rsidRDefault="008D2105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b/>
                <w:bCs/>
                <w:color w:val="000000"/>
              </w:rPr>
              <w:t>Competencies</w:t>
            </w:r>
          </w:p>
          <w:p w14:paraId="5AF422CE" w14:textId="77777777" w:rsidR="003975B3" w:rsidRDefault="003975B3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71D9CD1B" w14:textId="215F2AA8" w:rsidR="008D2105" w:rsidRPr="005C0504" w:rsidRDefault="008D2105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b/>
                <w:bCs/>
                <w:color w:val="000000"/>
              </w:rPr>
              <w:t>These are fixed for all employees and should not be removed or amended</w:t>
            </w:r>
          </w:p>
        </w:tc>
        <w:tc>
          <w:tcPr>
            <w:tcW w:w="5040" w:type="dxa"/>
            <w:tcMar>
              <w:left w:w="108" w:type="dxa"/>
              <w:right w:w="108" w:type="dxa"/>
            </w:tcMar>
            <w:hideMark/>
          </w:tcPr>
          <w:p w14:paraId="774A264E" w14:textId="14559E16" w:rsidR="003975B3" w:rsidRDefault="003975B3">
            <w:pPr>
              <w:rPr>
                <w:rFonts w:ascii="Arial" w:hAnsi="Arial" w:cs="Arial"/>
                <w:color w:val="000000"/>
              </w:rPr>
            </w:pPr>
            <w:r w:rsidRPr="2EB317A0">
              <w:rPr>
                <w:rFonts w:ascii="Arial" w:hAnsi="Arial" w:cs="Arial"/>
                <w:color w:val="000000" w:themeColor="text1"/>
              </w:rPr>
              <w:t>Level 1</w:t>
            </w:r>
          </w:p>
          <w:p w14:paraId="4B9E7354" w14:textId="6E3EB8F3" w:rsidR="008D2105" w:rsidRPr="005C0504" w:rsidRDefault="008D2105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One Council One Place</w:t>
            </w:r>
          </w:p>
          <w:p w14:paraId="18BB345C" w14:textId="77777777" w:rsidR="008D2105" w:rsidRPr="005C0504" w:rsidRDefault="008D2105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Purpose and Mission Focus</w:t>
            </w:r>
          </w:p>
          <w:p w14:paraId="60D474E7" w14:textId="77777777" w:rsidR="008D2105" w:rsidRPr="005C0504" w:rsidRDefault="008D2105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Employee Empowerment</w:t>
            </w:r>
          </w:p>
          <w:p w14:paraId="5195A6B2" w14:textId="77777777" w:rsidR="008D2105" w:rsidRPr="005C0504" w:rsidRDefault="008D2105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Data and Evidence Driven</w:t>
            </w:r>
          </w:p>
          <w:p w14:paraId="7528E044" w14:textId="77777777" w:rsidR="008D2105" w:rsidRPr="005C0504" w:rsidRDefault="008D2105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Learning Council</w:t>
            </w:r>
          </w:p>
          <w:p w14:paraId="3C30763B" w14:textId="77777777" w:rsidR="008D2105" w:rsidRPr="005C0504" w:rsidRDefault="008D2105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Agile</w:t>
            </w:r>
          </w:p>
          <w:p w14:paraId="2A349412" w14:textId="77777777" w:rsidR="008D2105" w:rsidRPr="005C0504" w:rsidRDefault="008D2105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Maximise Useful Technology</w:t>
            </w:r>
          </w:p>
        </w:tc>
        <w:tc>
          <w:tcPr>
            <w:tcW w:w="1260" w:type="dxa"/>
            <w:tcMar>
              <w:left w:w="108" w:type="dxa"/>
              <w:right w:w="108" w:type="dxa"/>
            </w:tcMar>
            <w:hideMark/>
          </w:tcPr>
          <w:p w14:paraId="3E2139D3" w14:textId="77777777" w:rsidR="008D2105" w:rsidRPr="005C0504" w:rsidRDefault="008D2105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Essential</w:t>
            </w:r>
          </w:p>
        </w:tc>
        <w:tc>
          <w:tcPr>
            <w:tcW w:w="1335" w:type="dxa"/>
            <w:tcMar>
              <w:left w:w="108" w:type="dxa"/>
              <w:right w:w="108" w:type="dxa"/>
            </w:tcMar>
            <w:hideMark/>
          </w:tcPr>
          <w:p w14:paraId="1BB431D7" w14:textId="77777777" w:rsidR="008D2105" w:rsidRPr="005C0504" w:rsidRDefault="008D2105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Application Form</w:t>
            </w:r>
          </w:p>
          <w:p w14:paraId="6AE8C4F1" w14:textId="77777777" w:rsidR="008D2105" w:rsidRPr="005C0504" w:rsidRDefault="008D2105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Interview</w:t>
            </w:r>
          </w:p>
        </w:tc>
      </w:tr>
      <w:tr w:rsidR="00D06387" w:rsidRPr="005C0504" w14:paraId="242BAF00" w14:textId="77777777" w:rsidTr="0003BB4B">
        <w:tc>
          <w:tcPr>
            <w:tcW w:w="1800" w:type="dxa"/>
            <w:vMerge w:val="restart"/>
            <w:tcMar>
              <w:left w:w="108" w:type="dxa"/>
              <w:right w:w="108" w:type="dxa"/>
            </w:tcMar>
            <w:hideMark/>
          </w:tcPr>
          <w:p w14:paraId="4A60BAE5" w14:textId="77777777" w:rsidR="00D06387" w:rsidRPr="005C0504" w:rsidRDefault="00D06387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b/>
                <w:bCs/>
                <w:color w:val="000000"/>
              </w:rPr>
              <w:t>Qualifications</w:t>
            </w:r>
          </w:p>
        </w:tc>
        <w:tc>
          <w:tcPr>
            <w:tcW w:w="5040" w:type="dxa"/>
            <w:tcMar>
              <w:left w:w="108" w:type="dxa"/>
              <w:right w:w="108" w:type="dxa"/>
            </w:tcMar>
            <w:hideMark/>
          </w:tcPr>
          <w:p w14:paraId="7BEECFE9" w14:textId="671D6586" w:rsidR="00D06387" w:rsidRPr="005C0504" w:rsidRDefault="00D06387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CIPD Level 3 in HR Management or equivalent experience</w:t>
            </w:r>
            <w:r w:rsidR="008A7823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1260" w:type="dxa"/>
            <w:tcMar>
              <w:left w:w="108" w:type="dxa"/>
              <w:right w:w="108" w:type="dxa"/>
            </w:tcMar>
            <w:hideMark/>
          </w:tcPr>
          <w:p w14:paraId="13AB0CFE" w14:textId="77777777" w:rsidR="00D06387" w:rsidRPr="005C0504" w:rsidRDefault="00D06387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Essential</w:t>
            </w:r>
          </w:p>
        </w:tc>
        <w:tc>
          <w:tcPr>
            <w:tcW w:w="1335" w:type="dxa"/>
            <w:tcMar>
              <w:left w:w="108" w:type="dxa"/>
              <w:right w:w="108" w:type="dxa"/>
            </w:tcMar>
            <w:hideMark/>
          </w:tcPr>
          <w:p w14:paraId="241E1CC1" w14:textId="77777777" w:rsidR="00D06387" w:rsidRPr="005C0504" w:rsidRDefault="00D06387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Application Form</w:t>
            </w:r>
          </w:p>
          <w:p w14:paraId="3241DF99" w14:textId="77777777" w:rsidR="00D06387" w:rsidRPr="005C0504" w:rsidRDefault="00D06387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Interview</w:t>
            </w:r>
          </w:p>
        </w:tc>
      </w:tr>
      <w:tr w:rsidR="00D06387" w:rsidRPr="005C0504" w14:paraId="74DF2C2C" w14:textId="77777777" w:rsidTr="0003BB4B">
        <w:trPr>
          <w:trHeight w:val="427"/>
        </w:trPr>
        <w:tc>
          <w:tcPr>
            <w:tcW w:w="1800" w:type="dxa"/>
            <w:vMerge/>
            <w:tcMar>
              <w:left w:w="108" w:type="dxa"/>
              <w:right w:w="108" w:type="dxa"/>
            </w:tcMar>
            <w:hideMark/>
          </w:tcPr>
          <w:p w14:paraId="3AE5523D" w14:textId="77777777" w:rsidR="00D06387" w:rsidRPr="005C0504" w:rsidRDefault="00D06387">
            <w:pPr>
              <w:spacing w:line="278" w:lineRule="auto"/>
              <w:rPr>
                <w:rFonts w:ascii="Arial" w:hAnsi="Arial" w:cs="Arial"/>
              </w:rPr>
            </w:pPr>
          </w:p>
        </w:tc>
        <w:tc>
          <w:tcPr>
            <w:tcW w:w="5040" w:type="dxa"/>
            <w:tcMar>
              <w:left w:w="108" w:type="dxa"/>
              <w:right w:w="108" w:type="dxa"/>
            </w:tcMar>
            <w:hideMark/>
          </w:tcPr>
          <w:p w14:paraId="7115E57F" w14:textId="6DCCB937" w:rsidR="00D06387" w:rsidRPr="005C0504" w:rsidRDefault="00D06387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CIPD Level 5 Membership of the CIPD or willing to work towards</w:t>
            </w:r>
            <w:r w:rsidR="008A7823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1260" w:type="dxa"/>
            <w:tcMar>
              <w:left w:w="108" w:type="dxa"/>
              <w:right w:w="108" w:type="dxa"/>
            </w:tcMar>
            <w:hideMark/>
          </w:tcPr>
          <w:p w14:paraId="70121BD1" w14:textId="77777777" w:rsidR="00D06387" w:rsidRPr="005C0504" w:rsidRDefault="00D06387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Desirable</w:t>
            </w:r>
          </w:p>
        </w:tc>
        <w:tc>
          <w:tcPr>
            <w:tcW w:w="1335" w:type="dxa"/>
            <w:vMerge w:val="restart"/>
            <w:tcMar>
              <w:left w:w="108" w:type="dxa"/>
              <w:right w:w="108" w:type="dxa"/>
            </w:tcMar>
            <w:hideMark/>
          </w:tcPr>
          <w:p w14:paraId="01C20350" w14:textId="77777777" w:rsidR="00D06387" w:rsidRPr="005C0504" w:rsidRDefault="00D06387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Application Form</w:t>
            </w:r>
          </w:p>
          <w:p w14:paraId="0B05B436" w14:textId="77777777" w:rsidR="00D06387" w:rsidRPr="005C0504" w:rsidRDefault="00D06387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Interview</w:t>
            </w:r>
          </w:p>
        </w:tc>
      </w:tr>
      <w:tr w:rsidR="00D06387" w:rsidRPr="005C0504" w14:paraId="1667967F" w14:textId="77777777" w:rsidTr="0003BB4B">
        <w:trPr>
          <w:trHeight w:val="300"/>
        </w:trPr>
        <w:tc>
          <w:tcPr>
            <w:tcW w:w="1800" w:type="dxa"/>
            <w:vMerge/>
            <w:tcMar>
              <w:left w:w="108" w:type="dxa"/>
              <w:right w:w="108" w:type="dxa"/>
            </w:tcMar>
          </w:tcPr>
          <w:p w14:paraId="17A7AF03" w14:textId="77777777" w:rsidR="00D06387" w:rsidRPr="005C0504" w:rsidRDefault="00D06387">
            <w:pPr>
              <w:spacing w:line="278" w:lineRule="auto"/>
              <w:rPr>
                <w:rFonts w:ascii="Arial" w:hAnsi="Arial" w:cs="Arial"/>
              </w:rPr>
            </w:pPr>
          </w:p>
        </w:tc>
        <w:tc>
          <w:tcPr>
            <w:tcW w:w="5040" w:type="dxa"/>
            <w:tcMar>
              <w:left w:w="108" w:type="dxa"/>
              <w:right w:w="108" w:type="dxa"/>
            </w:tcMar>
          </w:tcPr>
          <w:p w14:paraId="16F1C09D" w14:textId="61EA76A1" w:rsidR="00D06387" w:rsidRPr="005C0504" w:rsidRDefault="00D06387">
            <w:pPr>
              <w:rPr>
                <w:rFonts w:ascii="Arial" w:hAnsi="Arial" w:cs="Arial"/>
                <w:color w:val="000000"/>
              </w:rPr>
            </w:pPr>
            <w:r w:rsidRPr="005C0504">
              <w:rPr>
                <w:rFonts w:ascii="Arial" w:hAnsi="Arial" w:cs="Arial"/>
                <w:color w:val="000000"/>
              </w:rPr>
              <w:t>Degree in HR or related subject</w:t>
            </w:r>
            <w:r w:rsidR="008A7823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1260" w:type="dxa"/>
            <w:tcMar>
              <w:left w:w="108" w:type="dxa"/>
              <w:right w:w="108" w:type="dxa"/>
            </w:tcMar>
          </w:tcPr>
          <w:p w14:paraId="5376F531" w14:textId="6A94F35F" w:rsidR="00D06387" w:rsidRPr="005C0504" w:rsidRDefault="00D06387">
            <w:pPr>
              <w:rPr>
                <w:rFonts w:ascii="Arial" w:hAnsi="Arial" w:cs="Arial"/>
                <w:color w:val="000000"/>
              </w:rPr>
            </w:pPr>
            <w:r w:rsidRPr="005C0504">
              <w:rPr>
                <w:rFonts w:ascii="Arial" w:hAnsi="Arial" w:cs="Arial"/>
                <w:color w:val="000000"/>
              </w:rPr>
              <w:t>Desirable</w:t>
            </w:r>
          </w:p>
        </w:tc>
        <w:tc>
          <w:tcPr>
            <w:tcW w:w="1335" w:type="dxa"/>
            <w:vMerge/>
            <w:tcMar>
              <w:left w:w="108" w:type="dxa"/>
              <w:right w:w="108" w:type="dxa"/>
            </w:tcMar>
          </w:tcPr>
          <w:p w14:paraId="15A92E72" w14:textId="77777777" w:rsidR="00D06387" w:rsidRPr="005C0504" w:rsidRDefault="00D06387">
            <w:pPr>
              <w:rPr>
                <w:rFonts w:ascii="Arial" w:hAnsi="Arial" w:cs="Arial"/>
                <w:color w:val="000000"/>
              </w:rPr>
            </w:pPr>
          </w:p>
        </w:tc>
      </w:tr>
      <w:tr w:rsidR="00D06387" w:rsidRPr="005C0504" w14:paraId="578BAD74" w14:textId="77777777" w:rsidTr="0003BB4B">
        <w:tc>
          <w:tcPr>
            <w:tcW w:w="1800" w:type="dxa"/>
            <w:vMerge w:val="restart"/>
            <w:tcMar>
              <w:left w:w="108" w:type="dxa"/>
              <w:right w:w="108" w:type="dxa"/>
            </w:tcMar>
            <w:hideMark/>
          </w:tcPr>
          <w:p w14:paraId="30AE796E" w14:textId="77777777" w:rsidR="00D06387" w:rsidRPr="005C0504" w:rsidRDefault="00D06387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b/>
                <w:bCs/>
                <w:color w:val="000000"/>
              </w:rPr>
              <w:t>Experience</w:t>
            </w:r>
          </w:p>
        </w:tc>
        <w:tc>
          <w:tcPr>
            <w:tcW w:w="5040" w:type="dxa"/>
            <w:tcMar>
              <w:left w:w="108" w:type="dxa"/>
              <w:right w:w="108" w:type="dxa"/>
            </w:tcMar>
            <w:hideMark/>
          </w:tcPr>
          <w:p w14:paraId="3075396B" w14:textId="77777777" w:rsidR="00D06387" w:rsidRPr="005C0504" w:rsidRDefault="00D06387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Providing information and guidance to employees/customers through written and spoken communication.</w:t>
            </w:r>
          </w:p>
        </w:tc>
        <w:tc>
          <w:tcPr>
            <w:tcW w:w="1260" w:type="dxa"/>
            <w:tcMar>
              <w:left w:w="108" w:type="dxa"/>
              <w:right w:w="108" w:type="dxa"/>
            </w:tcMar>
            <w:hideMark/>
          </w:tcPr>
          <w:p w14:paraId="1C288A27" w14:textId="77777777" w:rsidR="00D06387" w:rsidRPr="005C0504" w:rsidRDefault="00D06387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Essential</w:t>
            </w:r>
          </w:p>
        </w:tc>
        <w:tc>
          <w:tcPr>
            <w:tcW w:w="1335" w:type="dxa"/>
            <w:tcMar>
              <w:left w:w="108" w:type="dxa"/>
              <w:right w:w="108" w:type="dxa"/>
            </w:tcMar>
            <w:hideMark/>
          </w:tcPr>
          <w:p w14:paraId="5A48AA32" w14:textId="77777777" w:rsidR="00D06387" w:rsidRPr="005C0504" w:rsidRDefault="00D06387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Application Form</w:t>
            </w:r>
          </w:p>
          <w:p w14:paraId="30B62A90" w14:textId="77777777" w:rsidR="00D06387" w:rsidRPr="005C0504" w:rsidRDefault="00D06387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Interview</w:t>
            </w:r>
          </w:p>
        </w:tc>
      </w:tr>
      <w:tr w:rsidR="008A7823" w:rsidRPr="005C0504" w14:paraId="680D5872" w14:textId="77777777" w:rsidTr="0003BB4B">
        <w:trPr>
          <w:trHeight w:val="300"/>
        </w:trPr>
        <w:tc>
          <w:tcPr>
            <w:tcW w:w="1800" w:type="dxa"/>
            <w:vMerge/>
            <w:tcMar>
              <w:left w:w="108" w:type="dxa"/>
              <w:right w:w="108" w:type="dxa"/>
            </w:tcMar>
            <w:hideMark/>
          </w:tcPr>
          <w:p w14:paraId="248A1E7F" w14:textId="77777777" w:rsidR="008A7823" w:rsidRPr="005C0504" w:rsidRDefault="008A7823">
            <w:pPr>
              <w:spacing w:line="278" w:lineRule="auto"/>
              <w:rPr>
                <w:rFonts w:ascii="Arial" w:hAnsi="Arial" w:cs="Arial"/>
              </w:rPr>
            </w:pPr>
          </w:p>
        </w:tc>
        <w:tc>
          <w:tcPr>
            <w:tcW w:w="5040" w:type="dxa"/>
            <w:tcMar>
              <w:left w:w="108" w:type="dxa"/>
              <w:right w:w="108" w:type="dxa"/>
            </w:tcMar>
            <w:hideMark/>
          </w:tcPr>
          <w:p w14:paraId="3AEFDD10" w14:textId="0831F7AE" w:rsidR="008A7823" w:rsidRPr="005C0504" w:rsidRDefault="008A7823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Working within an HR environment.</w:t>
            </w:r>
          </w:p>
        </w:tc>
        <w:tc>
          <w:tcPr>
            <w:tcW w:w="1260" w:type="dxa"/>
            <w:tcMar>
              <w:left w:w="108" w:type="dxa"/>
              <w:right w:w="108" w:type="dxa"/>
            </w:tcMar>
            <w:hideMark/>
          </w:tcPr>
          <w:p w14:paraId="1F008642" w14:textId="77777777" w:rsidR="008A7823" w:rsidRPr="005C0504" w:rsidRDefault="008A7823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Desirable</w:t>
            </w:r>
          </w:p>
        </w:tc>
        <w:tc>
          <w:tcPr>
            <w:tcW w:w="1335" w:type="dxa"/>
            <w:vMerge w:val="restart"/>
            <w:tcMar>
              <w:left w:w="108" w:type="dxa"/>
              <w:right w:w="108" w:type="dxa"/>
            </w:tcMar>
            <w:hideMark/>
          </w:tcPr>
          <w:p w14:paraId="722B447A" w14:textId="77777777" w:rsidR="008A7823" w:rsidRPr="005C0504" w:rsidRDefault="008A7823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Application Form</w:t>
            </w:r>
          </w:p>
          <w:p w14:paraId="00EEE67F" w14:textId="77777777" w:rsidR="008A7823" w:rsidRPr="005C0504" w:rsidRDefault="008A7823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Interview</w:t>
            </w:r>
          </w:p>
        </w:tc>
      </w:tr>
      <w:tr w:rsidR="008A7823" w:rsidRPr="005C0504" w14:paraId="55A57E6C" w14:textId="77777777" w:rsidTr="0003BB4B">
        <w:trPr>
          <w:trHeight w:val="561"/>
        </w:trPr>
        <w:tc>
          <w:tcPr>
            <w:tcW w:w="1800" w:type="dxa"/>
            <w:vMerge/>
            <w:tcMar>
              <w:left w:w="108" w:type="dxa"/>
              <w:right w:w="108" w:type="dxa"/>
            </w:tcMar>
          </w:tcPr>
          <w:p w14:paraId="1FFA3A0D" w14:textId="77777777" w:rsidR="008A7823" w:rsidRPr="005C0504" w:rsidRDefault="008A7823">
            <w:pPr>
              <w:spacing w:line="278" w:lineRule="auto"/>
              <w:rPr>
                <w:rFonts w:ascii="Arial" w:hAnsi="Arial" w:cs="Arial"/>
              </w:rPr>
            </w:pPr>
          </w:p>
        </w:tc>
        <w:tc>
          <w:tcPr>
            <w:tcW w:w="5040" w:type="dxa"/>
            <w:tcMar>
              <w:left w:w="108" w:type="dxa"/>
              <w:right w:w="108" w:type="dxa"/>
            </w:tcMar>
          </w:tcPr>
          <w:p w14:paraId="5D91B8DF" w14:textId="7AD5DDDE" w:rsidR="008A7823" w:rsidRPr="005C0504" w:rsidRDefault="008A7823">
            <w:pPr>
              <w:rPr>
                <w:rFonts w:ascii="Arial" w:hAnsi="Arial" w:cs="Arial"/>
                <w:color w:val="000000"/>
              </w:rPr>
            </w:pPr>
            <w:r w:rsidRPr="005C0504">
              <w:rPr>
                <w:rFonts w:ascii="Arial" w:hAnsi="Arial" w:cs="Arial"/>
                <w:color w:val="000000"/>
              </w:rPr>
              <w:t>Gathering information through researching professional materials/internet/networking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1260" w:type="dxa"/>
            <w:tcMar>
              <w:left w:w="108" w:type="dxa"/>
              <w:right w:w="108" w:type="dxa"/>
            </w:tcMar>
          </w:tcPr>
          <w:p w14:paraId="3A6E2D09" w14:textId="0A4E8F0C" w:rsidR="008A7823" w:rsidRPr="005C0504" w:rsidRDefault="008A7823">
            <w:pPr>
              <w:rPr>
                <w:rFonts w:ascii="Arial" w:hAnsi="Arial" w:cs="Arial"/>
                <w:color w:val="000000"/>
              </w:rPr>
            </w:pPr>
            <w:r w:rsidRPr="005C0504">
              <w:rPr>
                <w:rFonts w:ascii="Arial" w:hAnsi="Arial" w:cs="Arial"/>
                <w:color w:val="000000"/>
              </w:rPr>
              <w:t>Desirable</w:t>
            </w:r>
          </w:p>
        </w:tc>
        <w:tc>
          <w:tcPr>
            <w:tcW w:w="1335" w:type="dxa"/>
            <w:vMerge/>
            <w:tcMar>
              <w:left w:w="108" w:type="dxa"/>
              <w:right w:w="108" w:type="dxa"/>
            </w:tcMar>
          </w:tcPr>
          <w:p w14:paraId="2FC28CEF" w14:textId="77777777" w:rsidR="008A7823" w:rsidRPr="005C0504" w:rsidRDefault="008A7823">
            <w:pPr>
              <w:rPr>
                <w:rFonts w:ascii="Arial" w:hAnsi="Arial" w:cs="Arial"/>
                <w:color w:val="000000"/>
              </w:rPr>
            </w:pPr>
          </w:p>
        </w:tc>
      </w:tr>
      <w:tr w:rsidR="001B5FC7" w:rsidRPr="005C0504" w14:paraId="437C65BF" w14:textId="77777777" w:rsidTr="0003BB4B">
        <w:trPr>
          <w:trHeight w:val="347"/>
        </w:trPr>
        <w:tc>
          <w:tcPr>
            <w:tcW w:w="1800" w:type="dxa"/>
            <w:vMerge w:val="restart"/>
            <w:tcMar>
              <w:left w:w="108" w:type="dxa"/>
              <w:right w:w="108" w:type="dxa"/>
            </w:tcMar>
            <w:hideMark/>
          </w:tcPr>
          <w:p w14:paraId="6307041A" w14:textId="77777777" w:rsidR="001B5FC7" w:rsidRPr="005C0504" w:rsidRDefault="001B5FC7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b/>
                <w:bCs/>
                <w:color w:val="000000"/>
              </w:rPr>
              <w:t>Knowledge and skills</w:t>
            </w:r>
          </w:p>
        </w:tc>
        <w:tc>
          <w:tcPr>
            <w:tcW w:w="5040" w:type="dxa"/>
            <w:tcMar>
              <w:left w:w="108" w:type="dxa"/>
              <w:right w:w="108" w:type="dxa"/>
            </w:tcMar>
            <w:hideMark/>
          </w:tcPr>
          <w:p w14:paraId="57172807" w14:textId="46626B7F" w:rsidR="001B5FC7" w:rsidRPr="005C0504" w:rsidRDefault="001B5FC7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Good knowledge of employment law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1260" w:type="dxa"/>
            <w:tcMar>
              <w:left w:w="108" w:type="dxa"/>
              <w:right w:w="108" w:type="dxa"/>
            </w:tcMar>
            <w:hideMark/>
          </w:tcPr>
          <w:p w14:paraId="2E676F35" w14:textId="77777777" w:rsidR="001B5FC7" w:rsidRPr="005C0504" w:rsidRDefault="001B5FC7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Essential</w:t>
            </w:r>
          </w:p>
        </w:tc>
        <w:tc>
          <w:tcPr>
            <w:tcW w:w="1335" w:type="dxa"/>
            <w:vMerge w:val="restart"/>
            <w:tcMar>
              <w:left w:w="108" w:type="dxa"/>
              <w:right w:w="108" w:type="dxa"/>
            </w:tcMar>
            <w:hideMark/>
          </w:tcPr>
          <w:p w14:paraId="512215DA" w14:textId="77777777" w:rsidR="001B5FC7" w:rsidRPr="005C0504" w:rsidRDefault="001B5FC7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Application Form</w:t>
            </w:r>
          </w:p>
          <w:p w14:paraId="23AD1E9E" w14:textId="77777777" w:rsidR="001B5FC7" w:rsidRPr="005C0504" w:rsidRDefault="001B5FC7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Interview</w:t>
            </w:r>
          </w:p>
        </w:tc>
      </w:tr>
      <w:tr w:rsidR="001B5FC7" w:rsidRPr="005C0504" w14:paraId="7A3BF077" w14:textId="77777777" w:rsidTr="0003BB4B">
        <w:trPr>
          <w:trHeight w:val="346"/>
        </w:trPr>
        <w:tc>
          <w:tcPr>
            <w:tcW w:w="1800" w:type="dxa"/>
            <w:vMerge/>
            <w:tcMar>
              <w:left w:w="108" w:type="dxa"/>
              <w:right w:w="108" w:type="dxa"/>
            </w:tcMar>
          </w:tcPr>
          <w:p w14:paraId="2F14FC63" w14:textId="77777777" w:rsidR="001B5FC7" w:rsidRPr="005C0504" w:rsidRDefault="001B5FC7" w:rsidP="001B5FC7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040" w:type="dxa"/>
            <w:tcMar>
              <w:left w:w="108" w:type="dxa"/>
              <w:right w:w="108" w:type="dxa"/>
            </w:tcMar>
          </w:tcPr>
          <w:p w14:paraId="532321E1" w14:textId="71F4D873" w:rsidR="001B5FC7" w:rsidRPr="005C0504" w:rsidRDefault="001B5FC7" w:rsidP="001B5FC7">
            <w:pPr>
              <w:rPr>
                <w:rFonts w:ascii="Arial" w:hAnsi="Arial" w:cs="Arial"/>
                <w:color w:val="000000"/>
              </w:rPr>
            </w:pPr>
            <w:r w:rsidRPr="005C0504">
              <w:rPr>
                <w:rFonts w:ascii="Arial" w:hAnsi="Arial" w:cs="Arial"/>
                <w:color w:val="000000"/>
              </w:rPr>
              <w:t>Computer literate with good knowledge of Microsoft Office.</w:t>
            </w:r>
          </w:p>
        </w:tc>
        <w:tc>
          <w:tcPr>
            <w:tcW w:w="1260" w:type="dxa"/>
            <w:tcMar>
              <w:left w:w="108" w:type="dxa"/>
              <w:right w:w="108" w:type="dxa"/>
            </w:tcMar>
          </w:tcPr>
          <w:p w14:paraId="05D78C42" w14:textId="6617B6C7" w:rsidR="001B5FC7" w:rsidRPr="005C0504" w:rsidRDefault="001B5FC7" w:rsidP="001B5FC7">
            <w:pPr>
              <w:rPr>
                <w:rFonts w:ascii="Arial" w:hAnsi="Arial" w:cs="Arial"/>
                <w:color w:val="000000"/>
              </w:rPr>
            </w:pPr>
            <w:r w:rsidRPr="005C0504">
              <w:rPr>
                <w:rFonts w:ascii="Arial" w:hAnsi="Arial" w:cs="Arial"/>
                <w:color w:val="000000"/>
              </w:rPr>
              <w:t>Essential</w:t>
            </w:r>
          </w:p>
        </w:tc>
        <w:tc>
          <w:tcPr>
            <w:tcW w:w="1335" w:type="dxa"/>
            <w:vMerge/>
            <w:tcMar>
              <w:left w:w="108" w:type="dxa"/>
              <w:right w:w="108" w:type="dxa"/>
            </w:tcMar>
          </w:tcPr>
          <w:p w14:paraId="392C7973" w14:textId="77777777" w:rsidR="001B5FC7" w:rsidRPr="005C0504" w:rsidRDefault="001B5FC7" w:rsidP="001B5FC7">
            <w:pPr>
              <w:rPr>
                <w:rFonts w:ascii="Arial" w:hAnsi="Arial" w:cs="Arial"/>
                <w:color w:val="000000"/>
              </w:rPr>
            </w:pPr>
          </w:p>
        </w:tc>
      </w:tr>
      <w:tr w:rsidR="001B5FC7" w:rsidRPr="005C0504" w14:paraId="4881D3FD" w14:textId="77777777" w:rsidTr="0003BB4B">
        <w:trPr>
          <w:trHeight w:val="455"/>
        </w:trPr>
        <w:tc>
          <w:tcPr>
            <w:tcW w:w="1800" w:type="dxa"/>
            <w:vMerge/>
            <w:tcMar>
              <w:left w:w="108" w:type="dxa"/>
              <w:right w:w="108" w:type="dxa"/>
            </w:tcMar>
            <w:hideMark/>
          </w:tcPr>
          <w:p w14:paraId="16581BC4" w14:textId="77777777" w:rsidR="001B5FC7" w:rsidRPr="005C0504" w:rsidRDefault="001B5FC7" w:rsidP="001B5FC7">
            <w:pPr>
              <w:spacing w:line="278" w:lineRule="auto"/>
              <w:rPr>
                <w:rFonts w:ascii="Arial" w:hAnsi="Arial" w:cs="Arial"/>
              </w:rPr>
            </w:pPr>
          </w:p>
        </w:tc>
        <w:tc>
          <w:tcPr>
            <w:tcW w:w="5040" w:type="dxa"/>
            <w:tcMar>
              <w:left w:w="108" w:type="dxa"/>
              <w:right w:w="108" w:type="dxa"/>
            </w:tcMar>
            <w:hideMark/>
          </w:tcPr>
          <w:p w14:paraId="786AB183" w14:textId="66845B02" w:rsidR="001B5FC7" w:rsidRPr="005C0504" w:rsidRDefault="001B5FC7" w:rsidP="001B5FC7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Sound knowledge of council’s terms and conditions of service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1260" w:type="dxa"/>
            <w:tcMar>
              <w:left w:w="108" w:type="dxa"/>
              <w:right w:w="108" w:type="dxa"/>
            </w:tcMar>
            <w:hideMark/>
          </w:tcPr>
          <w:p w14:paraId="3028E79A" w14:textId="77777777" w:rsidR="001B5FC7" w:rsidRPr="005C0504" w:rsidRDefault="001B5FC7" w:rsidP="001B5FC7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Desirable</w:t>
            </w:r>
          </w:p>
        </w:tc>
        <w:tc>
          <w:tcPr>
            <w:tcW w:w="1335" w:type="dxa"/>
            <w:vMerge w:val="restart"/>
            <w:tcMar>
              <w:left w:w="108" w:type="dxa"/>
              <w:right w:w="108" w:type="dxa"/>
            </w:tcMar>
            <w:hideMark/>
          </w:tcPr>
          <w:p w14:paraId="2C49BFE9" w14:textId="77777777" w:rsidR="001B5FC7" w:rsidRPr="005C0504" w:rsidRDefault="001B5FC7" w:rsidP="001B5FC7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Application Form</w:t>
            </w:r>
          </w:p>
          <w:p w14:paraId="245413A1" w14:textId="77777777" w:rsidR="001B5FC7" w:rsidRPr="005C0504" w:rsidRDefault="001B5FC7" w:rsidP="001B5FC7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Interview</w:t>
            </w:r>
          </w:p>
        </w:tc>
      </w:tr>
      <w:tr w:rsidR="001B5FC7" w:rsidRPr="005C0504" w14:paraId="58A91923" w14:textId="77777777" w:rsidTr="0003BB4B">
        <w:trPr>
          <w:trHeight w:val="455"/>
        </w:trPr>
        <w:tc>
          <w:tcPr>
            <w:tcW w:w="1800" w:type="dxa"/>
            <w:vMerge/>
            <w:tcMar>
              <w:left w:w="108" w:type="dxa"/>
              <w:right w:w="108" w:type="dxa"/>
            </w:tcMar>
          </w:tcPr>
          <w:p w14:paraId="34D720B9" w14:textId="77777777" w:rsidR="001B5FC7" w:rsidRPr="005C0504" w:rsidRDefault="001B5FC7" w:rsidP="001B5FC7">
            <w:pPr>
              <w:spacing w:line="278" w:lineRule="auto"/>
              <w:rPr>
                <w:rFonts w:ascii="Arial" w:hAnsi="Arial" w:cs="Arial"/>
              </w:rPr>
            </w:pPr>
          </w:p>
        </w:tc>
        <w:tc>
          <w:tcPr>
            <w:tcW w:w="5040" w:type="dxa"/>
            <w:tcMar>
              <w:left w:w="108" w:type="dxa"/>
              <w:right w:w="108" w:type="dxa"/>
            </w:tcMar>
          </w:tcPr>
          <w:p w14:paraId="3C0F1AC5" w14:textId="441B5711" w:rsidR="001B5FC7" w:rsidRPr="005C0504" w:rsidRDefault="001B5FC7" w:rsidP="001B5FC7">
            <w:pPr>
              <w:rPr>
                <w:rFonts w:ascii="Arial" w:hAnsi="Arial" w:cs="Arial"/>
                <w:color w:val="000000"/>
              </w:rPr>
            </w:pPr>
            <w:r w:rsidRPr="005C0504">
              <w:rPr>
                <w:rFonts w:ascii="Arial" w:hAnsi="Arial" w:cs="Arial"/>
                <w:color w:val="000000"/>
              </w:rPr>
              <w:t>Understanding of HR administrative processes, from new start to leaver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1260" w:type="dxa"/>
            <w:tcMar>
              <w:left w:w="108" w:type="dxa"/>
              <w:right w:w="108" w:type="dxa"/>
            </w:tcMar>
          </w:tcPr>
          <w:p w14:paraId="2A82CEEF" w14:textId="06769E76" w:rsidR="001B5FC7" w:rsidRPr="005C0504" w:rsidRDefault="001B5FC7" w:rsidP="001B5FC7">
            <w:pPr>
              <w:rPr>
                <w:rFonts w:ascii="Arial" w:hAnsi="Arial" w:cs="Arial"/>
                <w:color w:val="000000"/>
              </w:rPr>
            </w:pPr>
            <w:r w:rsidRPr="005C0504">
              <w:rPr>
                <w:rFonts w:ascii="Arial" w:hAnsi="Arial" w:cs="Arial"/>
                <w:color w:val="000000"/>
              </w:rPr>
              <w:t>Desirable</w:t>
            </w:r>
          </w:p>
        </w:tc>
        <w:tc>
          <w:tcPr>
            <w:tcW w:w="1335" w:type="dxa"/>
            <w:vMerge/>
            <w:tcMar>
              <w:left w:w="108" w:type="dxa"/>
              <w:right w:w="108" w:type="dxa"/>
            </w:tcMar>
          </w:tcPr>
          <w:p w14:paraId="774978B8" w14:textId="77777777" w:rsidR="001B5FC7" w:rsidRPr="005C0504" w:rsidRDefault="001B5FC7" w:rsidP="001B5FC7">
            <w:pPr>
              <w:rPr>
                <w:rFonts w:ascii="Arial" w:hAnsi="Arial" w:cs="Arial"/>
                <w:color w:val="000000"/>
              </w:rPr>
            </w:pPr>
          </w:p>
        </w:tc>
      </w:tr>
      <w:tr w:rsidR="001B5FC7" w:rsidRPr="005C0504" w14:paraId="0310BA6E" w14:textId="77777777" w:rsidTr="0003BB4B">
        <w:tc>
          <w:tcPr>
            <w:tcW w:w="1800" w:type="dxa"/>
            <w:tcMar>
              <w:left w:w="108" w:type="dxa"/>
              <w:right w:w="108" w:type="dxa"/>
            </w:tcMar>
            <w:hideMark/>
          </w:tcPr>
          <w:p w14:paraId="37AE7C35" w14:textId="77777777" w:rsidR="001B5FC7" w:rsidRPr="005C0504" w:rsidRDefault="001B5FC7" w:rsidP="001B5FC7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b/>
                <w:bCs/>
                <w:color w:val="000000"/>
              </w:rPr>
              <w:t>Professional competencies</w:t>
            </w:r>
          </w:p>
        </w:tc>
        <w:tc>
          <w:tcPr>
            <w:tcW w:w="5040" w:type="dxa"/>
            <w:tcMar>
              <w:left w:w="108" w:type="dxa"/>
              <w:right w:w="108" w:type="dxa"/>
            </w:tcMar>
            <w:hideMark/>
          </w:tcPr>
          <w:p w14:paraId="72DAAD28" w14:textId="08111FE0" w:rsidR="001B5FC7" w:rsidRPr="005C0504" w:rsidRDefault="548A0BC1" w:rsidP="2EB317A0">
            <w:pPr>
              <w:rPr>
                <w:rFonts w:ascii="Arial" w:hAnsi="Arial" w:cs="Arial"/>
              </w:rPr>
            </w:pPr>
            <w:r w:rsidRPr="2EB317A0">
              <w:rPr>
                <w:rFonts w:ascii="Arial" w:hAnsi="Arial" w:cs="Arial"/>
              </w:rPr>
              <w:t>CIPD Behaviours:</w:t>
            </w:r>
          </w:p>
          <w:p w14:paraId="3B0E895F" w14:textId="3F8D3B7E" w:rsidR="001B5FC7" w:rsidRPr="005C0504" w:rsidRDefault="548A0BC1" w:rsidP="2EB317A0">
            <w:pPr>
              <w:rPr>
                <w:rFonts w:ascii="Arial" w:eastAsia="Arial" w:hAnsi="Arial" w:cs="Arial"/>
              </w:rPr>
            </w:pPr>
            <w:r w:rsidRPr="2EB317A0">
              <w:rPr>
                <w:rFonts w:ascii="Arial" w:eastAsia="Arial" w:hAnsi="Arial" w:cs="Arial"/>
                <w:b/>
                <w:bCs/>
              </w:rPr>
              <w:t>Employee Relations Knowledge and Application</w:t>
            </w:r>
            <w:r w:rsidRPr="2EB317A0">
              <w:rPr>
                <w:rFonts w:ascii="Arial" w:eastAsia="Arial" w:hAnsi="Arial" w:cs="Arial"/>
              </w:rPr>
              <w:t>: Applies HR policies, procedures, conditions of service and employment legislation accurately and consistently to provide practical advice and support.</w:t>
            </w:r>
          </w:p>
          <w:p w14:paraId="7B6DB3D5" w14:textId="4EA46E6B" w:rsidR="001B5FC7" w:rsidRPr="005C0504" w:rsidRDefault="548A0BC1" w:rsidP="2EB317A0">
            <w:pPr>
              <w:rPr>
                <w:rFonts w:ascii="Arial" w:eastAsia="Arial" w:hAnsi="Arial" w:cs="Arial"/>
              </w:rPr>
            </w:pPr>
            <w:r w:rsidRPr="2EB317A0">
              <w:rPr>
                <w:rFonts w:ascii="Arial" w:eastAsia="Arial" w:hAnsi="Arial" w:cs="Arial"/>
                <w:b/>
                <w:bCs/>
                <w:rPrChange w:id="0" w:author="Galbraith, Daniel" w:date="2026-09-24T09:00:00Z" w16du:dateUtc="2026-09-24T09:00:09Z">
                  <w:rPr/>
                </w:rPrChange>
              </w:rPr>
              <w:t>Ethical Practice and Integrity</w:t>
            </w:r>
            <w:r w:rsidRPr="2EB317A0">
              <w:rPr>
                <w:rFonts w:ascii="Arial" w:eastAsia="Arial" w:hAnsi="Arial" w:cs="Arial"/>
              </w:rPr>
              <w:t>: Demonstrates professionalism, confidentiality, fairness and respect when handling employee matters.</w:t>
            </w:r>
          </w:p>
          <w:p w14:paraId="3A5B912E" w14:textId="4E4B5A49" w:rsidR="001B5FC7" w:rsidRPr="005C0504" w:rsidRDefault="548A0BC1" w:rsidP="2EB317A0">
            <w:pPr>
              <w:rPr>
                <w:rFonts w:ascii="Arial" w:eastAsia="Arial" w:hAnsi="Arial" w:cs="Arial"/>
              </w:rPr>
            </w:pPr>
            <w:r w:rsidRPr="2EB317A0">
              <w:rPr>
                <w:rFonts w:ascii="Arial" w:eastAsia="Arial" w:hAnsi="Arial" w:cs="Arial"/>
                <w:b/>
                <w:bCs/>
                <w:rPrChange w:id="1" w:author="Galbraith, Daniel" w:date="2026-09-24T09:00:00Z" w16du:dateUtc="2026-09-24T09:00:14Z">
                  <w:rPr/>
                </w:rPrChange>
              </w:rPr>
              <w:t>Customer Focus and Communication</w:t>
            </w:r>
            <w:r w:rsidRPr="2EB317A0">
              <w:rPr>
                <w:rFonts w:ascii="Arial" w:eastAsia="Arial" w:hAnsi="Arial" w:cs="Arial"/>
              </w:rPr>
              <w:t>: Builds positive working relationships and communicates complex or sensitive information clearly and effectively.</w:t>
            </w:r>
          </w:p>
          <w:p w14:paraId="2CE2226C" w14:textId="12A04879" w:rsidR="001B5FC7" w:rsidRPr="005C0504" w:rsidRDefault="548A0BC1" w:rsidP="2EB317A0">
            <w:pPr>
              <w:rPr>
                <w:rFonts w:ascii="Arial" w:eastAsia="Arial" w:hAnsi="Arial" w:cs="Arial"/>
              </w:rPr>
            </w:pPr>
            <w:r w:rsidRPr="2EB317A0">
              <w:rPr>
                <w:rFonts w:ascii="Arial" w:eastAsia="Arial" w:hAnsi="Arial" w:cs="Arial"/>
                <w:b/>
                <w:bCs/>
                <w:rPrChange w:id="2" w:author="Galbraith, Daniel" w:date="2026-09-24T09:00:00Z" w16du:dateUtc="2026-09-24T09:00:17Z">
                  <w:rPr/>
                </w:rPrChange>
              </w:rPr>
              <w:t xml:space="preserve">Evidence-Based Decision Making: </w:t>
            </w:r>
            <w:r w:rsidRPr="2EB317A0">
              <w:rPr>
                <w:rFonts w:ascii="Arial" w:eastAsia="Arial" w:hAnsi="Arial" w:cs="Arial"/>
              </w:rPr>
              <w:t>Uses facts, information and data to assess situations, identify appropriate actions and make sound recommendations.</w:t>
            </w:r>
          </w:p>
          <w:p w14:paraId="31738D54" w14:textId="3ADFC063" w:rsidR="001B5FC7" w:rsidRPr="005C0504" w:rsidRDefault="548A0BC1" w:rsidP="2EB317A0">
            <w:pPr>
              <w:rPr>
                <w:rFonts w:ascii="Arial" w:eastAsia="Arial" w:hAnsi="Arial" w:cs="Arial"/>
              </w:rPr>
            </w:pPr>
            <w:r w:rsidRPr="2EB317A0">
              <w:rPr>
                <w:rFonts w:ascii="Arial" w:eastAsia="Arial" w:hAnsi="Arial" w:cs="Arial"/>
                <w:b/>
                <w:bCs/>
                <w:rPrChange w:id="3" w:author="Galbraith, Daniel" w:date="2026-09-24T09:00:00Z" w16du:dateUtc="2026-09-24T09:00:20Z">
                  <w:rPr/>
                </w:rPrChange>
              </w:rPr>
              <w:t>Collaborative and Inclusive Working:</w:t>
            </w:r>
            <w:r w:rsidRPr="2EB317A0">
              <w:rPr>
                <w:rFonts w:ascii="Arial" w:eastAsia="Arial" w:hAnsi="Arial" w:cs="Arial"/>
              </w:rPr>
              <w:t xml:space="preserve"> Works effectively with managers, employees, trade </w:t>
            </w:r>
            <w:r w:rsidRPr="2EB317A0">
              <w:rPr>
                <w:rFonts w:ascii="Arial" w:eastAsia="Arial" w:hAnsi="Arial" w:cs="Arial"/>
              </w:rPr>
              <w:lastRenderedPageBreak/>
              <w:t>unions and colleagues, promoting equality, dignity and inclusion.</w:t>
            </w:r>
          </w:p>
          <w:p w14:paraId="1F8D0A3A" w14:textId="69C76289" w:rsidR="001B5FC7" w:rsidRPr="005C0504" w:rsidRDefault="548A0BC1" w:rsidP="2EB317A0">
            <w:pPr>
              <w:rPr>
                <w:rFonts w:ascii="Arial" w:eastAsia="Arial" w:hAnsi="Arial" w:cs="Arial"/>
              </w:rPr>
            </w:pPr>
            <w:r w:rsidRPr="2EB317A0">
              <w:rPr>
                <w:rFonts w:ascii="Arial" w:eastAsia="Arial" w:hAnsi="Arial" w:cs="Arial"/>
                <w:b/>
                <w:bCs/>
                <w:rPrChange w:id="4" w:author="Galbraith, Daniel" w:date="2026-09-24T09:00:00Z" w16du:dateUtc="2026-09-24T09:00:23Z">
                  <w:rPr/>
                </w:rPrChange>
              </w:rPr>
              <w:t>Organisation and Case Management:</w:t>
            </w:r>
            <w:r w:rsidRPr="2EB317A0">
              <w:rPr>
                <w:rFonts w:ascii="Arial" w:eastAsia="Arial" w:hAnsi="Arial" w:cs="Arial"/>
              </w:rPr>
              <w:t xml:space="preserve"> Manages competing priorities, maintains accurate records and ensures actions are progressed in a timely manner.</w:t>
            </w:r>
          </w:p>
          <w:p w14:paraId="151FB833" w14:textId="5A3813E5" w:rsidR="001B5FC7" w:rsidRPr="005C0504" w:rsidRDefault="548A0BC1" w:rsidP="2EB317A0">
            <w:pPr>
              <w:rPr>
                <w:rFonts w:ascii="Arial" w:eastAsia="Arial" w:hAnsi="Arial" w:cs="Arial"/>
              </w:rPr>
            </w:pPr>
            <w:r w:rsidRPr="2EB317A0">
              <w:rPr>
                <w:rFonts w:ascii="Arial" w:eastAsia="Arial" w:hAnsi="Arial" w:cs="Arial"/>
                <w:b/>
                <w:bCs/>
                <w:rPrChange w:id="5" w:author="Galbraith, Daniel" w:date="2026-09-24T09:00:00Z" w16du:dateUtc="2026-09-24T09:00:28Z">
                  <w:rPr/>
                </w:rPrChange>
              </w:rPr>
              <w:t>Situational Decision Making:</w:t>
            </w:r>
            <w:r w:rsidRPr="2EB317A0">
              <w:rPr>
                <w:rFonts w:ascii="Arial" w:eastAsia="Arial" w:hAnsi="Arial" w:cs="Arial"/>
              </w:rPr>
              <w:t xml:space="preserve"> </w:t>
            </w:r>
            <w:r w:rsidR="47D4776A" w:rsidRPr="2EB317A0">
              <w:rPr>
                <w:rFonts w:ascii="Arial" w:eastAsia="Arial" w:hAnsi="Arial" w:cs="Arial"/>
              </w:rPr>
              <w:t>Exercises sound judgement</w:t>
            </w:r>
            <w:r w:rsidRPr="2EB317A0">
              <w:rPr>
                <w:rFonts w:ascii="Arial" w:eastAsia="Arial" w:hAnsi="Arial" w:cs="Arial"/>
              </w:rPr>
              <w:t xml:space="preserve"> knows when to seek guidance and adapts approach to differing circumstances.</w:t>
            </w:r>
          </w:p>
          <w:p w14:paraId="3BDFDB4A" w14:textId="2FD7F992" w:rsidR="001B5FC7" w:rsidRPr="005C0504" w:rsidRDefault="548A0BC1" w:rsidP="2EB317A0">
            <w:pPr>
              <w:rPr>
                <w:rFonts w:ascii="Arial" w:eastAsia="Arial" w:hAnsi="Arial" w:cs="Arial"/>
              </w:rPr>
            </w:pPr>
            <w:r w:rsidRPr="2EB317A0">
              <w:rPr>
                <w:rFonts w:ascii="Arial" w:eastAsia="Arial" w:hAnsi="Arial" w:cs="Arial"/>
                <w:b/>
                <w:bCs/>
                <w:rPrChange w:id="6" w:author="Galbraith, Daniel" w:date="2026-09-24T09:00:00Z" w16du:dateUtc="2026-09-24T09:00:31Z">
                  <w:rPr/>
                </w:rPrChange>
              </w:rPr>
              <w:t>Continuous Learning and Improvement</w:t>
            </w:r>
            <w:r w:rsidRPr="2EB317A0">
              <w:rPr>
                <w:rFonts w:ascii="Arial" w:eastAsia="Arial" w:hAnsi="Arial" w:cs="Arial"/>
              </w:rPr>
              <w:t>: Maintains professional knowledge, embraces feedback and contributes to service improvements and best practice.</w:t>
            </w:r>
          </w:p>
        </w:tc>
        <w:tc>
          <w:tcPr>
            <w:tcW w:w="1260" w:type="dxa"/>
            <w:tcMar>
              <w:left w:w="108" w:type="dxa"/>
              <w:right w:w="108" w:type="dxa"/>
            </w:tcMar>
            <w:hideMark/>
          </w:tcPr>
          <w:p w14:paraId="15EC7E27" w14:textId="7EBC68CE" w:rsidR="001B5FC7" w:rsidRPr="005C0504" w:rsidRDefault="2B9D3370" w:rsidP="001B5FC7">
            <w:r w:rsidRPr="7C81A506">
              <w:rPr>
                <w:rFonts w:ascii="Arial" w:hAnsi="Arial" w:cs="Arial"/>
              </w:rPr>
              <w:lastRenderedPageBreak/>
              <w:t>Essential</w:t>
            </w:r>
          </w:p>
        </w:tc>
        <w:tc>
          <w:tcPr>
            <w:tcW w:w="1335" w:type="dxa"/>
            <w:tcMar>
              <w:left w:w="108" w:type="dxa"/>
              <w:right w:w="108" w:type="dxa"/>
            </w:tcMar>
            <w:hideMark/>
          </w:tcPr>
          <w:p w14:paraId="2AB18784" w14:textId="47B82C1D" w:rsidR="001B5FC7" w:rsidRPr="005C0504" w:rsidRDefault="2B9D3370" w:rsidP="001B5FC7">
            <w:r w:rsidRPr="7C81A506">
              <w:rPr>
                <w:rFonts w:ascii="Arial" w:hAnsi="Arial" w:cs="Arial"/>
              </w:rPr>
              <w:t>Application</w:t>
            </w:r>
          </w:p>
          <w:p w14:paraId="32DF8243" w14:textId="611963EB" w:rsidR="001B5FC7" w:rsidRPr="005C0504" w:rsidRDefault="2B9D3370" w:rsidP="001B5FC7">
            <w:r w:rsidRPr="7C81A506">
              <w:rPr>
                <w:rFonts w:ascii="Arial" w:hAnsi="Arial" w:cs="Arial"/>
              </w:rPr>
              <w:t>Form</w:t>
            </w:r>
          </w:p>
          <w:p w14:paraId="2CB05099" w14:textId="41454E8C" w:rsidR="001B5FC7" w:rsidRPr="005C0504" w:rsidRDefault="2B9D3370" w:rsidP="001B5FC7">
            <w:r w:rsidRPr="7C81A506">
              <w:rPr>
                <w:rFonts w:ascii="Arial" w:hAnsi="Arial" w:cs="Arial"/>
              </w:rPr>
              <w:t>Interview</w:t>
            </w:r>
          </w:p>
        </w:tc>
      </w:tr>
      <w:tr w:rsidR="001B5FC7" w:rsidRPr="005C0504" w14:paraId="06C18445" w14:textId="77777777" w:rsidTr="0003BB4B">
        <w:tc>
          <w:tcPr>
            <w:tcW w:w="1800" w:type="dxa"/>
            <w:tcMar>
              <w:left w:w="108" w:type="dxa"/>
              <w:right w:w="108" w:type="dxa"/>
            </w:tcMar>
            <w:hideMark/>
          </w:tcPr>
          <w:p w14:paraId="33CCADF5" w14:textId="77777777" w:rsidR="001B5FC7" w:rsidRPr="005C0504" w:rsidRDefault="001B5FC7" w:rsidP="001B5FC7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b/>
                <w:bCs/>
                <w:color w:val="000000"/>
              </w:rPr>
              <w:t>Additional Requirements</w:t>
            </w:r>
          </w:p>
        </w:tc>
        <w:tc>
          <w:tcPr>
            <w:tcW w:w="5040" w:type="dxa"/>
            <w:tcMar>
              <w:left w:w="108" w:type="dxa"/>
              <w:right w:w="108" w:type="dxa"/>
            </w:tcMar>
            <w:hideMark/>
          </w:tcPr>
          <w:p w14:paraId="4E3A58FC" w14:textId="68AEBB6F" w:rsidR="001B5FC7" w:rsidRPr="005C0504" w:rsidRDefault="001B5FC7" w:rsidP="001B5FC7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Post holder will be required to travel in accordance with duties of the role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1260" w:type="dxa"/>
            <w:tcMar>
              <w:left w:w="108" w:type="dxa"/>
              <w:right w:w="108" w:type="dxa"/>
            </w:tcMar>
            <w:hideMark/>
          </w:tcPr>
          <w:p w14:paraId="2F74A93E" w14:textId="77777777" w:rsidR="001B5FC7" w:rsidRPr="005C0504" w:rsidRDefault="001B5FC7" w:rsidP="001B5FC7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Essential</w:t>
            </w:r>
          </w:p>
        </w:tc>
        <w:tc>
          <w:tcPr>
            <w:tcW w:w="1335" w:type="dxa"/>
            <w:tcMar>
              <w:left w:w="108" w:type="dxa"/>
              <w:right w:w="108" w:type="dxa"/>
            </w:tcMar>
            <w:hideMark/>
          </w:tcPr>
          <w:p w14:paraId="298D865E" w14:textId="77777777" w:rsidR="001B5FC7" w:rsidRPr="005C0504" w:rsidRDefault="001B5FC7" w:rsidP="001B5FC7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Application Form</w:t>
            </w:r>
          </w:p>
          <w:p w14:paraId="35688BA2" w14:textId="77777777" w:rsidR="001B5FC7" w:rsidRPr="005C0504" w:rsidRDefault="001B5FC7" w:rsidP="001B5FC7">
            <w:pPr>
              <w:rPr>
                <w:rFonts w:ascii="Arial" w:hAnsi="Arial" w:cs="Arial"/>
              </w:rPr>
            </w:pPr>
            <w:r w:rsidRPr="005C0504">
              <w:rPr>
                <w:rFonts w:ascii="Arial" w:hAnsi="Arial" w:cs="Arial"/>
                <w:color w:val="000000"/>
              </w:rPr>
              <w:t>Interview</w:t>
            </w:r>
          </w:p>
        </w:tc>
      </w:tr>
    </w:tbl>
    <w:p w14:paraId="089C009D" w14:textId="4B3EB7CB" w:rsidR="00482E48" w:rsidRPr="005C0504" w:rsidRDefault="00482E48" w:rsidP="593BB758">
      <w:pPr>
        <w:contextualSpacing/>
        <w:rPr>
          <w:rFonts w:ascii="Arial" w:hAnsi="Arial" w:cs="Arial"/>
        </w:rPr>
      </w:pPr>
    </w:p>
    <w:sectPr w:rsidR="00482E48" w:rsidRPr="005C0504" w:rsidSect="00924E2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08593" w14:textId="77777777" w:rsidR="001E17E2" w:rsidRDefault="001E17E2" w:rsidP="001D069D">
      <w:r>
        <w:separator/>
      </w:r>
    </w:p>
  </w:endnote>
  <w:endnote w:type="continuationSeparator" w:id="0">
    <w:p w14:paraId="5040B57C" w14:textId="77777777" w:rsidR="001E17E2" w:rsidRDefault="001E17E2" w:rsidP="001D0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21722" w14:textId="77777777" w:rsidR="009D5741" w:rsidRDefault="009D57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81542" w14:textId="2061F4B1" w:rsidR="001D069D" w:rsidRPr="00A6350C" w:rsidRDefault="00A6350C" w:rsidP="00A6350C">
    <w:pPr>
      <w:tabs>
        <w:tab w:val="right" w:pos="9411"/>
      </w:tabs>
      <w:spacing w:line="259" w:lineRule="auto"/>
      <w:rPr>
        <w:rFonts w:ascii="Arial" w:hAnsi="Arial" w:cs="Arial"/>
      </w:rPr>
    </w:pPr>
    <w:r w:rsidRPr="00A6350C">
      <w:rPr>
        <w:rFonts w:ascii="Arial" w:eastAsia="Calibri" w:hAnsi="Arial" w:cs="Arial"/>
        <w:noProof/>
        <w:color w:val="000000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0AAEA5C2" wp14:editId="6919C303">
              <wp:simplePos x="0" y="0"/>
              <wp:positionH relativeFrom="page">
                <wp:posOffset>792000</wp:posOffset>
              </wp:positionH>
              <wp:positionV relativeFrom="page">
                <wp:posOffset>9906353</wp:posOffset>
              </wp:positionV>
              <wp:extent cx="5975998" cy="12700"/>
              <wp:effectExtent l="0" t="0" r="0" b="0"/>
              <wp:wrapSquare wrapText="bothSides"/>
              <wp:docPr id="1637817538" name="Group 16378175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75998" cy="12700"/>
                        <a:chOff x="0" y="0"/>
                        <a:chExt cx="5975998" cy="12700"/>
                      </a:xfrm>
                    </wpg:grpSpPr>
                    <wps:wsp>
                      <wps:cNvPr id="686699187" name="Shape 19584"/>
                      <wps:cNvSpPr/>
                      <wps:spPr>
                        <a:xfrm>
                          <a:off x="0" y="0"/>
                          <a:ext cx="597599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75998">
                              <a:moveTo>
                                <a:pt x="0" y="0"/>
                              </a:moveTo>
                              <a:lnTo>
                                <a:pt x="5975998" y="0"/>
                              </a:lnTo>
                            </a:path>
                          </a:pathLst>
                        </a:custGeom>
                        <a:ln w="12700" cap="flat">
                          <a:miter lim="100000"/>
                        </a:ln>
                      </wps:spPr>
                      <wps:style>
                        <a:lnRef idx="1">
                          <a:srgbClr val="42A964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 w14:anchorId="23B0B93E">
            <v:group id="Group 1637817538" style="position:absolute;margin-left:62.35pt;margin-top:780.05pt;width:470.55pt;height:1pt;z-index:251663360;mso-position-horizontal-relative:page;mso-position-vertical-relative:page" coordsize="59759,127" o:spid="_x0000_s1026" w14:anchorId="460C73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">
              <v:shape id="Shape 19584" style="position:absolute;width:59759;height:0;visibility:visible;mso-wrap-style:square;v-text-anchor:top" coordsize="5975998,0" o:spid="_x0000_s1027" filled="f" strokecolor="#42a964" strokeweight="1pt" path="m,l5975998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">
                <v:stroke miterlimit="1" joinstyle="miter"/>
                <v:path textboxrect="0,0,5975998,0" arrowok="t"/>
              </v:shape>
              <w10:wrap type="square" anchorx="page" anchory="page"/>
            </v:group>
          </w:pict>
        </mc:Fallback>
      </mc:AlternateContent>
    </w:r>
    <w:r w:rsidR="151EAAB2" w:rsidRPr="151EAAB2">
      <w:rPr>
        <w:rFonts w:ascii="Arial" w:hAnsi="Arial" w:cs="Arial"/>
        <w:color w:val="482A75"/>
        <w:sz w:val="16"/>
        <w:szCs w:val="16"/>
      </w:rPr>
      <w:t>Argyll And Bute Council                                                                                          The place to have a great career #</w:t>
    </w:r>
    <w:r w:rsidR="151EAAB2" w:rsidRPr="151EAAB2">
      <w:rPr>
        <w:rFonts w:ascii="Arial" w:hAnsi="Arial" w:cs="Arial"/>
        <w:b/>
        <w:bCs/>
        <w:color w:val="482A75"/>
        <w:sz w:val="16"/>
        <w:szCs w:val="16"/>
      </w:rPr>
      <w:t>abplace2b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B7F01" w14:textId="74960EB2" w:rsidR="00A6350C" w:rsidRPr="00A6350C" w:rsidRDefault="00A6350C" w:rsidP="00A6350C">
    <w:pPr>
      <w:tabs>
        <w:tab w:val="right" w:pos="9411"/>
      </w:tabs>
      <w:spacing w:line="259" w:lineRule="auto"/>
      <w:rPr>
        <w:rFonts w:ascii="Arial" w:hAnsi="Arial" w:cs="Arial"/>
      </w:rPr>
    </w:pPr>
    <w:r w:rsidRPr="00A6350C">
      <w:rPr>
        <w:rFonts w:ascii="Arial" w:eastAsia="Calibri" w:hAnsi="Arial" w:cs="Arial"/>
        <w:noProof/>
        <w:color w:val="000000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6A8407DD" wp14:editId="662EA3DE">
              <wp:simplePos x="0" y="0"/>
              <wp:positionH relativeFrom="page">
                <wp:posOffset>792000</wp:posOffset>
              </wp:positionH>
              <wp:positionV relativeFrom="page">
                <wp:posOffset>9906353</wp:posOffset>
              </wp:positionV>
              <wp:extent cx="5975998" cy="12700"/>
              <wp:effectExtent l="0" t="0" r="0" b="0"/>
              <wp:wrapSquare wrapText="bothSides"/>
              <wp:docPr id="19583" name="Group 1958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75998" cy="12700"/>
                        <a:chOff x="0" y="0"/>
                        <a:chExt cx="5975998" cy="12700"/>
                      </a:xfrm>
                    </wpg:grpSpPr>
                    <wps:wsp>
                      <wps:cNvPr id="19584" name="Shape 19584"/>
                      <wps:cNvSpPr/>
                      <wps:spPr>
                        <a:xfrm>
                          <a:off x="0" y="0"/>
                          <a:ext cx="597599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75998">
                              <a:moveTo>
                                <a:pt x="0" y="0"/>
                              </a:moveTo>
                              <a:lnTo>
                                <a:pt x="5975998" y="0"/>
                              </a:lnTo>
                            </a:path>
                          </a:pathLst>
                        </a:custGeom>
                        <a:ln w="12700" cap="flat">
                          <a:miter lim="100000"/>
                        </a:ln>
                      </wps:spPr>
                      <wps:style>
                        <a:lnRef idx="1">
                          <a:srgbClr val="42A964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 w14:anchorId="52514B98">
            <v:group id="Group 19583" style="position:absolute;margin-left:62.35pt;margin-top:780.05pt;width:470.55pt;height:1pt;z-index:251661312;mso-position-horizontal-relative:page;mso-position-vertical-relative:page" coordsize="59759,127" o:spid="_x0000_s1026" w14:anchorId="703149A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">
              <v:shape id="Shape 19584" style="position:absolute;width:59759;height:0;visibility:visible;mso-wrap-style:square;v-text-anchor:top" coordsize="5975998,0" o:spid="_x0000_s1027" filled="f" strokecolor="#42a964" strokeweight="1pt" path="m,l5975998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">
                <v:stroke miterlimit="1" joinstyle="miter"/>
                <v:path textboxrect="0,0,5975998,0" arrowok="t"/>
              </v:shape>
              <w10:wrap type="square" anchorx="page" anchory="page"/>
            </v:group>
          </w:pict>
        </mc:Fallback>
      </mc:AlternateContent>
    </w:r>
    <w:r w:rsidR="151EAAB2" w:rsidRPr="151EAAB2">
      <w:rPr>
        <w:rFonts w:ascii="Arial" w:hAnsi="Arial" w:cs="Arial"/>
        <w:color w:val="482A75"/>
        <w:sz w:val="16"/>
        <w:szCs w:val="16"/>
      </w:rPr>
      <w:t>Argyll And Bute Council                                                                                          The place to have a great career #</w:t>
    </w:r>
    <w:r w:rsidR="151EAAB2" w:rsidRPr="151EAAB2">
      <w:rPr>
        <w:rFonts w:ascii="Arial" w:hAnsi="Arial" w:cs="Arial"/>
        <w:b/>
        <w:bCs/>
        <w:color w:val="482A75"/>
        <w:sz w:val="16"/>
        <w:szCs w:val="16"/>
      </w:rPr>
      <w:t>abplace2b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8C363" w14:textId="77777777" w:rsidR="001E17E2" w:rsidRDefault="001E17E2" w:rsidP="001D069D">
      <w:r>
        <w:separator/>
      </w:r>
    </w:p>
  </w:footnote>
  <w:footnote w:type="continuationSeparator" w:id="0">
    <w:p w14:paraId="0042A509" w14:textId="77777777" w:rsidR="001E17E2" w:rsidRDefault="001E17E2" w:rsidP="001D06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D703" w14:textId="7D6B03A4" w:rsidR="00A35D02" w:rsidRDefault="00A35D0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0D77A457" wp14:editId="46C64D93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758950" cy="361950"/>
              <wp:effectExtent l="0" t="0" r="12700" b="0"/>
              <wp:wrapNone/>
              <wp:docPr id="798831108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5895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6B49F6" w14:textId="0B012A74" w:rsidR="00A35D02" w:rsidRPr="00A35D02" w:rsidRDefault="00A35D02" w:rsidP="00A35D02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</w:pPr>
                          <w:r w:rsidRPr="00A35D02"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0D77A457">
              <v:stroke joinstyle="miter"/>
              <v:path gradientshapeok="t" o:connecttype="rect"/>
            </v:shapetype>
            <v:shape id="Text Box 2" style="position:absolute;margin-left:0;margin-top:0;width:138.5pt;height:28.5pt;z-index:25166540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Classification: 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">
              <v:textbox style="mso-fit-shape-to-text:t" inset="20pt,15pt,0,0">
                <w:txbxContent>
                  <w:p w:rsidRPr="00A35D02" w:rsidR="00A35D02" w:rsidP="00A35D02" w:rsidRDefault="00A35D02" w14:paraId="0C6B49F6" w14:textId="0B012A74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A35D02">
                      <w:rPr>
                        <w:rFonts w:ascii="Aptos" w:hAnsi="Aptos" w:eastAsia="Aptos" w:cs="Aptos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F496" w14:textId="12459095" w:rsidR="00A35D02" w:rsidRDefault="00A35D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18DD3" w14:textId="38349E29" w:rsidR="00924E23" w:rsidRDefault="00341AC8" w:rsidP="00924E23">
    <w:pPr>
      <w:pStyle w:val="Header"/>
      <w:ind w:left="-1418" w:hanging="22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5E6B14F" wp14:editId="07D5A543">
              <wp:simplePos x="0" y="0"/>
              <wp:positionH relativeFrom="column">
                <wp:posOffset>1107440</wp:posOffset>
              </wp:positionH>
              <wp:positionV relativeFrom="paragraph">
                <wp:posOffset>345440</wp:posOffset>
              </wp:positionV>
              <wp:extent cx="3423920" cy="873760"/>
              <wp:effectExtent l="0" t="0" r="0" b="0"/>
              <wp:wrapNone/>
              <wp:docPr id="2070246477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23920" cy="873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4D57E1" w14:textId="6ED21357" w:rsidR="00341AC8" w:rsidRPr="00A6350C" w:rsidRDefault="00341AC8" w:rsidP="00341AC8">
                          <w:pPr>
                            <w:tabs>
                              <w:tab w:val="left" w:pos="720"/>
                              <w:tab w:val="left" w:pos="1440"/>
                              <w:tab w:val="left" w:pos="2160"/>
                              <w:tab w:val="left" w:pos="2880"/>
                              <w:tab w:val="left" w:pos="3600"/>
                              <w:tab w:val="left" w:pos="4320"/>
                              <w:tab w:val="left" w:pos="5040"/>
                              <w:tab w:val="left" w:pos="5760"/>
                              <w:tab w:val="left" w:pos="6480"/>
                              <w:tab w:val="left" w:pos="7200"/>
                              <w:tab w:val="left" w:pos="7920"/>
                              <w:tab w:val="left" w:pos="8640"/>
                            </w:tabs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Arial" w:hAnsi="Arial" w:cs="Arial"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A6350C">
                            <w:rPr>
                              <w:rFonts w:ascii="Arial" w:hAnsi="Arial" w:cs="Arial"/>
                              <w:color w:val="FFFFFF" w:themeColor="background1"/>
                              <w:sz w:val="44"/>
                              <w:szCs w:val="44"/>
                            </w:rPr>
                            <w:t>Job Description</w:t>
                          </w:r>
                        </w:p>
                        <w:p w14:paraId="253192A7" w14:textId="11314B3A" w:rsidR="00341AC8" w:rsidRPr="00A6350C" w:rsidRDefault="00341AC8" w:rsidP="00341AC8">
                          <w:pPr>
                            <w:jc w:val="center"/>
                            <w:rPr>
                              <w:rFonts w:ascii="Arial" w:hAnsi="Arial" w:cs="Arial"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A6350C">
                            <w:rPr>
                              <w:rFonts w:ascii="Arial" w:hAnsi="Arial" w:cs="Arial"/>
                              <w:color w:val="FFFFFF" w:themeColor="background1"/>
                              <w:sz w:val="44"/>
                              <w:szCs w:val="44"/>
                            </w:rPr>
                            <w:t>Person Specification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type id="_x0000_t202" coordsize="21600,21600" o:spt="202" path="m,l,21600r21600,l21600,xe" w14:anchorId="25E6B14F">
              <v:stroke joinstyle="miter"/>
              <v:path gradientshapeok="t" o:connecttype="rect"/>
            </v:shapetype>
            <v:shape id="_x0000_s1027" style="position:absolute;left:0;text-align:left;margin-left:87.2pt;margin-top:27.2pt;width:269.6pt;height:68.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">
              <v:textbox>
                <w:txbxContent>
                  <w:p w:rsidRPr="00A6350C" w:rsidR="00341AC8" w:rsidP="00341AC8" w:rsidRDefault="00341AC8" w14:paraId="6B4D57E1" w14:textId="6ED21357">
                    <w:pPr>
                      <w:tabs>
                        <w:tab w:val="left" w:pos="720"/>
                        <w:tab w:val="left" w:pos="1440"/>
                        <w:tab w:val="left" w:pos="2160"/>
                        <w:tab w:val="left" w:pos="2880"/>
                        <w:tab w:val="left" w:pos="3600"/>
                        <w:tab w:val="left" w:pos="4320"/>
                        <w:tab w:val="left" w:pos="5040"/>
                        <w:tab w:val="left" w:pos="5760"/>
                        <w:tab w:val="left" w:pos="6480"/>
                        <w:tab w:val="left" w:pos="7200"/>
                        <w:tab w:val="left" w:pos="7920"/>
                        <w:tab w:val="left" w:pos="8640"/>
                      </w:tabs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FFFFFF" w:themeColor="background1"/>
                        <w:sz w:val="44"/>
                        <w:szCs w:val="44"/>
                      </w:rPr>
                    </w:pPr>
                    <w:r w:rsidRPr="00A6350C">
                      <w:rPr>
                        <w:rFonts w:ascii="Arial" w:hAnsi="Arial" w:cs="Arial"/>
                        <w:color w:val="FFFFFF" w:themeColor="background1"/>
                        <w:sz w:val="44"/>
                        <w:szCs w:val="44"/>
                      </w:rPr>
                      <w:t>Job Description</w:t>
                    </w:r>
                  </w:p>
                  <w:p w:rsidRPr="00A6350C" w:rsidR="00341AC8" w:rsidP="00341AC8" w:rsidRDefault="00341AC8" w14:paraId="253192A7" w14:textId="11314B3A">
                    <w:pPr>
                      <w:jc w:val="center"/>
                      <w:rPr>
                        <w:rFonts w:ascii="Arial" w:hAnsi="Arial" w:cs="Arial"/>
                        <w:color w:val="FFFFFF" w:themeColor="background1"/>
                        <w:sz w:val="44"/>
                        <w:szCs w:val="44"/>
                      </w:rPr>
                    </w:pPr>
                    <w:r w:rsidRPr="00A6350C">
                      <w:rPr>
                        <w:rFonts w:ascii="Arial" w:hAnsi="Arial" w:cs="Arial"/>
                        <w:color w:val="FFFFFF" w:themeColor="background1"/>
                        <w:sz w:val="44"/>
                        <w:szCs w:val="44"/>
                      </w:rPr>
                      <w:t>Person Specification</w:t>
                    </w:r>
                  </w:p>
                </w:txbxContent>
              </v:textbox>
            </v:shape>
          </w:pict>
        </mc:Fallback>
      </mc:AlternateContent>
    </w:r>
    <w:r w:rsidR="151EAAB2">
      <w:rPr>
        <w:noProof/>
      </w:rPr>
      <w:drawing>
        <wp:inline distT="0" distB="0" distL="0" distR="0" wp14:anchorId="6279D56B" wp14:editId="6A5E3AE5">
          <wp:extent cx="7574091" cy="1438440"/>
          <wp:effectExtent l="0" t="0" r="0" b="0"/>
          <wp:docPr id="75174326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174326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091" cy="1438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25B13"/>
    <w:multiLevelType w:val="hybridMultilevel"/>
    <w:tmpl w:val="7BD88C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6E0F8C"/>
    <w:multiLevelType w:val="hybridMultilevel"/>
    <w:tmpl w:val="1EF88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EF1DC7"/>
    <w:multiLevelType w:val="hybridMultilevel"/>
    <w:tmpl w:val="738C33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5F20EA"/>
    <w:multiLevelType w:val="hybridMultilevel"/>
    <w:tmpl w:val="D6F40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8EFA27"/>
    <w:multiLevelType w:val="hybridMultilevel"/>
    <w:tmpl w:val="61602760"/>
    <w:lvl w:ilvl="0" w:tplc="164A94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ED7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1220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10FC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2A1F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109B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DE41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9EC5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2044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02462B"/>
    <w:multiLevelType w:val="hybridMultilevel"/>
    <w:tmpl w:val="495246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7C5263"/>
    <w:multiLevelType w:val="hybridMultilevel"/>
    <w:tmpl w:val="090A4450"/>
    <w:lvl w:ilvl="0" w:tplc="00DE83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0A0C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280C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5603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28B9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1455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1005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6E06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4E09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892C5A"/>
    <w:multiLevelType w:val="hybridMultilevel"/>
    <w:tmpl w:val="500AF90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2035AE4"/>
    <w:multiLevelType w:val="hybridMultilevel"/>
    <w:tmpl w:val="D602972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3405F78"/>
    <w:multiLevelType w:val="multilevel"/>
    <w:tmpl w:val="79344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8893057">
    <w:abstractNumId w:val="4"/>
  </w:num>
  <w:num w:numId="2" w16cid:durableId="665598303">
    <w:abstractNumId w:val="6"/>
  </w:num>
  <w:num w:numId="3" w16cid:durableId="956595786">
    <w:abstractNumId w:val="7"/>
  </w:num>
  <w:num w:numId="4" w16cid:durableId="1536962267">
    <w:abstractNumId w:val="3"/>
  </w:num>
  <w:num w:numId="5" w16cid:durableId="199128520">
    <w:abstractNumId w:val="1"/>
  </w:num>
  <w:num w:numId="6" w16cid:durableId="1319533289">
    <w:abstractNumId w:val="8"/>
  </w:num>
  <w:num w:numId="7" w16cid:durableId="2009482638">
    <w:abstractNumId w:val="0"/>
  </w:num>
  <w:num w:numId="8" w16cid:durableId="1492059385">
    <w:abstractNumId w:val="5"/>
  </w:num>
  <w:num w:numId="9" w16cid:durableId="588731675">
    <w:abstractNumId w:val="2"/>
  </w:num>
  <w:num w:numId="10" w16cid:durableId="52004848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941"/>
    <w:rsid w:val="00017506"/>
    <w:rsid w:val="00034D4E"/>
    <w:rsid w:val="0003BB4B"/>
    <w:rsid w:val="00112253"/>
    <w:rsid w:val="001809A6"/>
    <w:rsid w:val="001B5FC7"/>
    <w:rsid w:val="001C2EE9"/>
    <w:rsid w:val="001D0393"/>
    <w:rsid w:val="001D069D"/>
    <w:rsid w:val="001E17E2"/>
    <w:rsid w:val="001E52E3"/>
    <w:rsid w:val="001F04B9"/>
    <w:rsid w:val="00224FCD"/>
    <w:rsid w:val="00235124"/>
    <w:rsid w:val="00256629"/>
    <w:rsid w:val="002742DA"/>
    <w:rsid w:val="002D064C"/>
    <w:rsid w:val="00337583"/>
    <w:rsid w:val="00341AC8"/>
    <w:rsid w:val="00364A9A"/>
    <w:rsid w:val="003704ED"/>
    <w:rsid w:val="0037395B"/>
    <w:rsid w:val="00374C35"/>
    <w:rsid w:val="00382CD7"/>
    <w:rsid w:val="003916D7"/>
    <w:rsid w:val="003975B3"/>
    <w:rsid w:val="003B6AEE"/>
    <w:rsid w:val="003C739B"/>
    <w:rsid w:val="003E2B03"/>
    <w:rsid w:val="003E45BC"/>
    <w:rsid w:val="00451A11"/>
    <w:rsid w:val="00482E48"/>
    <w:rsid w:val="00523927"/>
    <w:rsid w:val="005C0504"/>
    <w:rsid w:val="006179C7"/>
    <w:rsid w:val="00626035"/>
    <w:rsid w:val="00630C83"/>
    <w:rsid w:val="006412B1"/>
    <w:rsid w:val="00660D49"/>
    <w:rsid w:val="006875BF"/>
    <w:rsid w:val="006D1521"/>
    <w:rsid w:val="00722EFA"/>
    <w:rsid w:val="00736EA6"/>
    <w:rsid w:val="00780AB2"/>
    <w:rsid w:val="007C0611"/>
    <w:rsid w:val="00823574"/>
    <w:rsid w:val="008250E0"/>
    <w:rsid w:val="008703FE"/>
    <w:rsid w:val="008A7823"/>
    <w:rsid w:val="008D15B5"/>
    <w:rsid w:val="008D2105"/>
    <w:rsid w:val="008E5697"/>
    <w:rsid w:val="0091040B"/>
    <w:rsid w:val="00923075"/>
    <w:rsid w:val="00924E23"/>
    <w:rsid w:val="009D5741"/>
    <w:rsid w:val="009E77FF"/>
    <w:rsid w:val="009F00F2"/>
    <w:rsid w:val="00A35D02"/>
    <w:rsid w:val="00A6350C"/>
    <w:rsid w:val="00AA5737"/>
    <w:rsid w:val="00AB5941"/>
    <w:rsid w:val="00AE6D6A"/>
    <w:rsid w:val="00B3131F"/>
    <w:rsid w:val="00B33E13"/>
    <w:rsid w:val="00B452DF"/>
    <w:rsid w:val="00B91FA2"/>
    <w:rsid w:val="00BA2D9D"/>
    <w:rsid w:val="00BC49DB"/>
    <w:rsid w:val="00BF00D1"/>
    <w:rsid w:val="00BF15F8"/>
    <w:rsid w:val="00D06387"/>
    <w:rsid w:val="00D307E5"/>
    <w:rsid w:val="00D61658"/>
    <w:rsid w:val="00D660DE"/>
    <w:rsid w:val="00DE4EDE"/>
    <w:rsid w:val="00E32A3D"/>
    <w:rsid w:val="00E527D5"/>
    <w:rsid w:val="00F936AC"/>
    <w:rsid w:val="00FC703B"/>
    <w:rsid w:val="02CC3720"/>
    <w:rsid w:val="036F456D"/>
    <w:rsid w:val="07931F4B"/>
    <w:rsid w:val="151EAAB2"/>
    <w:rsid w:val="17B43D82"/>
    <w:rsid w:val="1A137EDB"/>
    <w:rsid w:val="1FF76FBE"/>
    <w:rsid w:val="20A6A791"/>
    <w:rsid w:val="233425EC"/>
    <w:rsid w:val="2598A181"/>
    <w:rsid w:val="25D19D62"/>
    <w:rsid w:val="279F8FD6"/>
    <w:rsid w:val="296E0680"/>
    <w:rsid w:val="2B9D3370"/>
    <w:rsid w:val="2D649A12"/>
    <w:rsid w:val="2EB317A0"/>
    <w:rsid w:val="2F35DB1C"/>
    <w:rsid w:val="2F871D08"/>
    <w:rsid w:val="3049B465"/>
    <w:rsid w:val="30813DA6"/>
    <w:rsid w:val="35827450"/>
    <w:rsid w:val="35D448DD"/>
    <w:rsid w:val="38632442"/>
    <w:rsid w:val="3B1FA548"/>
    <w:rsid w:val="3C8FB01A"/>
    <w:rsid w:val="405DECDA"/>
    <w:rsid w:val="41C1CD2D"/>
    <w:rsid w:val="43194ED2"/>
    <w:rsid w:val="46D90A9D"/>
    <w:rsid w:val="47D4776A"/>
    <w:rsid w:val="495FE22A"/>
    <w:rsid w:val="4A0BC65A"/>
    <w:rsid w:val="4BE1C306"/>
    <w:rsid w:val="4C56009A"/>
    <w:rsid w:val="4D66EADE"/>
    <w:rsid w:val="54360D46"/>
    <w:rsid w:val="545FDB88"/>
    <w:rsid w:val="548A0BC1"/>
    <w:rsid w:val="593BB758"/>
    <w:rsid w:val="5C58E0D7"/>
    <w:rsid w:val="5DA2B7CD"/>
    <w:rsid w:val="5FA6B42D"/>
    <w:rsid w:val="68751907"/>
    <w:rsid w:val="6A13C183"/>
    <w:rsid w:val="6A6DA604"/>
    <w:rsid w:val="6ABF1581"/>
    <w:rsid w:val="6E2FA34D"/>
    <w:rsid w:val="6FAD6949"/>
    <w:rsid w:val="70998431"/>
    <w:rsid w:val="743C3094"/>
    <w:rsid w:val="74A995D4"/>
    <w:rsid w:val="74B92842"/>
    <w:rsid w:val="74CDCBFE"/>
    <w:rsid w:val="7AE8734A"/>
    <w:rsid w:val="7B5FFF50"/>
    <w:rsid w:val="7C81A506"/>
    <w:rsid w:val="7E170D26"/>
    <w:rsid w:val="7ED59BD6"/>
    <w:rsid w:val="7FFDC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9790DD"/>
  <w15:chartTrackingRefBased/>
  <w15:docId w15:val="{1130233D-4334-4F98-AD99-75CA00289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57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7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7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74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74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74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74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74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74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59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1809A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452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52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52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52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52D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52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2DF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E527D5"/>
  </w:style>
  <w:style w:type="character" w:customStyle="1" w:styleId="eop">
    <w:name w:val="eop"/>
    <w:basedOn w:val="DefaultParagraphFont"/>
    <w:rsid w:val="00E527D5"/>
  </w:style>
  <w:style w:type="paragraph" w:styleId="Header">
    <w:name w:val="header"/>
    <w:basedOn w:val="Normal"/>
    <w:link w:val="HeaderChar"/>
    <w:uiPriority w:val="99"/>
    <w:unhideWhenUsed/>
    <w:rsid w:val="001D069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069D"/>
  </w:style>
  <w:style w:type="paragraph" w:styleId="Footer">
    <w:name w:val="footer"/>
    <w:basedOn w:val="Normal"/>
    <w:link w:val="FooterChar"/>
    <w:uiPriority w:val="99"/>
    <w:unhideWhenUsed/>
    <w:rsid w:val="001D069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069D"/>
  </w:style>
  <w:style w:type="character" w:styleId="BookTitle">
    <w:name w:val="Book Title"/>
    <w:basedOn w:val="DefaultParagraphFont"/>
    <w:uiPriority w:val="33"/>
    <w:qFormat/>
    <w:rsid w:val="009D574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D5741"/>
    <w:pPr>
      <w:spacing w:after="200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D5741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D57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74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74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74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74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74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74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74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74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9D5741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74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741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9D5741"/>
    <w:rPr>
      <w:b/>
      <w:bCs/>
      <w:smallCaps/>
      <w:color w:val="5B9BD5" w:themeColor="accent1"/>
      <w:spacing w:val="5"/>
    </w:rPr>
  </w:style>
  <w:style w:type="paragraph" w:styleId="NoSpacing">
    <w:name w:val="No Spacing"/>
    <w:uiPriority w:val="1"/>
    <w:qFormat/>
    <w:rsid w:val="009D5741"/>
  </w:style>
  <w:style w:type="paragraph" w:styleId="Quote">
    <w:name w:val="Quote"/>
    <w:basedOn w:val="Normal"/>
    <w:next w:val="Normal"/>
    <w:link w:val="QuoteChar"/>
    <w:uiPriority w:val="29"/>
    <w:qFormat/>
    <w:rsid w:val="009D574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741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9D5741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74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D574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9D574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D5741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9D574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7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D574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69DB3CDB800F41B5D976FAB3968CDC" ma:contentTypeVersion="5" ma:contentTypeDescription="Create a new document." ma:contentTypeScope="" ma:versionID="f81470cd02e30172faf217ba2c630f19">
  <xsd:schema xmlns:xsd="http://www.w3.org/2001/XMLSchema" xmlns:xs="http://www.w3.org/2001/XMLSchema" xmlns:p="http://schemas.microsoft.com/office/2006/metadata/properties" xmlns:ns2="a8f5e5ec-007d-4503-875b-063f691a0dde" targetNamespace="http://schemas.microsoft.com/office/2006/metadata/properties" ma:root="true" ma:fieldsID="54d46dbe60f894adeb928543b8477f0c" ns2:_="">
    <xsd:import namespace="a8f5e5ec-007d-4503-875b-063f691a0d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f5e5ec-007d-4503-875b-063f691a0d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A7EF8CF-A3D2-4970-BBD2-2A5E4FE80E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f5e5ec-007d-4503-875b-063f691a0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35B37B-E9D5-4590-AD51-7F7FE8B536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39C294-5800-4600-B451-81C01587955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870</Words>
  <Characters>4964</Characters>
  <Application>Microsoft Office Word</Application>
  <DocSecurity>0</DocSecurity>
  <Lines>41</Lines>
  <Paragraphs>11</Paragraphs>
  <ScaleCrop>false</ScaleCrop>
  <Company>Argyll and Bute Council</Company>
  <LinksUpToDate>false</LinksUpToDate>
  <CharactersWithSpaces>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Coyle, Jennifer</dc:creator>
  <cp:keywords/>
  <dc:description/>
  <cp:lastModifiedBy>Wishart, Julie</cp:lastModifiedBy>
  <cp:revision>2</cp:revision>
  <dcterms:created xsi:type="dcterms:W3CDTF">2026-10-07T14:08:00Z</dcterms:created>
  <dcterms:modified xsi:type="dcterms:W3CDTF">2026-10-07T14:08:00Z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0x0101001369DB3CDB800F41B5D976FAB3968CDC</vt:lpwstr>
  </property>
  <property fmtid="{D5CDD505-2E9C-101B-9397-08002B2CF9AE}" pid="3" name="ClassificationContentMarkingHeaderShapeIds">
    <vt:lpwstr>17b15739,2f9d3204,664770b7</vt:lpwstr>
  </property>
  <property fmtid="{D5CDD505-2E9C-101B-9397-08002B2CF9AE}" pid="4" name="ClassificationContentMarkingHeaderFontProps">
    <vt:lpwstr>#0000ff,11,Aptos</vt:lpwstr>
  </property>
  <property fmtid="{D5CDD505-2E9C-101B-9397-08002B2CF9AE}" pid="5" name="ClassificationContentMarkingHeaderText">
    <vt:lpwstr>Classification: OFFICIAL</vt:lpwstr>
  </property>
  <property fmtid="{D5CDD505-2E9C-101B-9397-08002B2CF9AE}" pid="6" name="MSIP_Label_173be490-3b68-4c2d-a5fc-d62b22a31ada_Enabled">
    <vt:lpwstr>true</vt:lpwstr>
  </property>
  <property fmtid="{D5CDD505-2E9C-101B-9397-08002B2CF9AE}" pid="7" name="MSIP_Label_173be490-3b68-4c2d-a5fc-d62b22a31ada_SetDate">
    <vt:lpwstr>2026-06-17T12:09:08Z</vt:lpwstr>
  </property>
  <property fmtid="{D5CDD505-2E9C-101B-9397-08002B2CF9AE}" pid="8" name="MSIP_Label_173be490-3b68-4c2d-a5fc-d62b22a31ada_Method">
    <vt:lpwstr>Standard</vt:lpwstr>
  </property>
  <property fmtid="{D5CDD505-2E9C-101B-9397-08002B2CF9AE}" pid="9" name="MSIP_Label_173be490-3b68-4c2d-a5fc-d62b22a31ada_Name">
    <vt:lpwstr>Email Classification - OFFICIAL</vt:lpwstr>
  </property>
  <property fmtid="{D5CDD505-2E9C-101B-9397-08002B2CF9AE}" pid="10" name="MSIP_Label_173be490-3b68-4c2d-a5fc-d62b22a31ada_SiteId">
    <vt:lpwstr>8a444059-4d8c-4970-b42c-299f9c3910e0</vt:lpwstr>
  </property>
  <property fmtid="{D5CDD505-2E9C-101B-9397-08002B2CF9AE}" pid="11" name="MSIP_Label_173be490-3b68-4c2d-a5fc-d62b22a31ada_ActionId">
    <vt:lpwstr>08a640fe-f311-422a-bed7-30b58ab02d46</vt:lpwstr>
  </property>
  <property fmtid="{D5CDD505-2E9C-101B-9397-08002B2CF9AE}" pid="12" name="MSIP_Label_173be490-3b68-4c2d-a5fc-d62b22a31ada_ContentBits">
    <vt:lpwstr>1</vt:lpwstr>
  </property>
  <property fmtid="{D5CDD505-2E9C-101B-9397-08002B2CF9AE}" pid="13" name="MSIP_Label_173be490-3b68-4c2d-a5fc-d62b22a31ada_Tag">
    <vt:lpwstr>10, 3, 0, 2</vt:lpwstr>
  </property>
  <property fmtid="{D5CDD505-2E9C-101B-9397-08002B2CF9AE}" pid="14" name="MediaServiceImageTags">
    <vt:lpwstr/>
  </property>
  <property fmtid="{D5CDD505-2E9C-101B-9397-08002B2CF9AE}" pid="15" name="docLang">
    <vt:lpwstr>en</vt:lpwstr>
  </property>
</Properties>
</file>