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9DEB2" w14:textId="351E3D56" w:rsidR="0001660C" w:rsidRDefault="0001660C" w:rsidP="0001660C">
      <w:pPr>
        <w:pStyle w:val="Heading1"/>
        <w:kinsoku w:val="0"/>
        <w:overflowPunct w:val="0"/>
        <w:spacing w:before="58"/>
        <w:ind w:left="0" w:right="120"/>
      </w:pPr>
    </w:p>
    <w:p w14:paraId="117D5E79" w14:textId="1F2D2106" w:rsidR="0001660C" w:rsidRDefault="003510DA" w:rsidP="0001660C">
      <w:pPr>
        <w:pStyle w:val="Heading1"/>
        <w:kinsoku w:val="0"/>
        <w:overflowPunct w:val="0"/>
        <w:spacing w:before="58"/>
        <w:ind w:left="0" w:right="120"/>
        <w:jc w:val="right"/>
        <w:rPr>
          <w:b/>
          <w:bCs/>
        </w:rPr>
      </w:pPr>
      <w:r>
        <w:t>PRINCIPAL TEACHER OF RAISING ATTAINMENT</w:t>
      </w:r>
    </w:p>
    <w:p w14:paraId="119E10CA" w14:textId="77777777" w:rsidR="0001660C" w:rsidRDefault="0001660C" w:rsidP="0001660C">
      <w:pPr>
        <w:pStyle w:val="BodyText"/>
        <w:kinsoku w:val="0"/>
        <w:overflowPunct w:val="0"/>
        <w:spacing w:before="11"/>
        <w:ind w:left="0"/>
        <w:rPr>
          <w:rFonts w:ascii="Arial" w:hAnsi="Arial" w:cs="Arial"/>
          <w:b/>
          <w:bCs/>
          <w:sz w:val="47"/>
          <w:szCs w:val="47"/>
        </w:rPr>
      </w:pPr>
    </w:p>
    <w:p w14:paraId="77F6DE23" w14:textId="77777777" w:rsidR="0001660C" w:rsidRDefault="0001660C" w:rsidP="0001660C">
      <w:pPr>
        <w:pStyle w:val="BodyText"/>
        <w:kinsoku w:val="0"/>
        <w:overflowPunct w:val="0"/>
        <w:ind w:right="115"/>
        <w:jc w:val="right"/>
        <w:rPr>
          <w:rFonts w:ascii="Arial" w:hAnsi="Arial" w:cs="Arial"/>
          <w:spacing w:val="27"/>
          <w:w w:val="99"/>
          <w:sz w:val="20"/>
          <w:szCs w:val="20"/>
        </w:rPr>
      </w:pPr>
      <w:r>
        <w:rPr>
          <w:rFonts w:ascii="Arial" w:hAnsi="Arial" w:cs="Arial"/>
          <w:sz w:val="20"/>
          <w:szCs w:val="20"/>
        </w:rPr>
        <w:t>Lochend community High School</w:t>
      </w:r>
    </w:p>
    <w:p w14:paraId="54B4CCDD" w14:textId="77777777" w:rsidR="0001660C" w:rsidRDefault="0001660C" w:rsidP="0001660C">
      <w:pPr>
        <w:pStyle w:val="BodyText"/>
        <w:kinsoku w:val="0"/>
        <w:overflowPunct w:val="0"/>
        <w:ind w:right="115"/>
        <w:jc w:val="right"/>
        <w:rPr>
          <w:rFonts w:ascii="Arial" w:hAnsi="Arial" w:cs="Arial"/>
          <w:sz w:val="20"/>
          <w:szCs w:val="20"/>
        </w:rPr>
      </w:pPr>
      <w:r>
        <w:rPr>
          <w:rFonts w:ascii="Arial" w:hAnsi="Arial" w:cs="Arial"/>
          <w:spacing w:val="-1"/>
          <w:sz w:val="20"/>
          <w:szCs w:val="20"/>
        </w:rPr>
        <w:t>20 Cairnbrook Road</w:t>
      </w:r>
    </w:p>
    <w:p w14:paraId="372426B5" w14:textId="093DEA75" w:rsidR="0001660C" w:rsidRDefault="0001660C" w:rsidP="0001660C">
      <w:pPr>
        <w:pStyle w:val="BodyText"/>
        <w:kinsoku w:val="0"/>
        <w:overflowPunct w:val="0"/>
        <w:ind w:left="8236" w:right="118" w:firstLine="45"/>
        <w:jc w:val="right"/>
        <w:rPr>
          <w:rFonts w:ascii="Arial" w:hAnsi="Arial" w:cs="Arial"/>
          <w:sz w:val="20"/>
          <w:szCs w:val="20"/>
        </w:rPr>
      </w:pPr>
      <w:r>
        <w:rPr>
          <w:rFonts w:ascii="Arial" w:hAnsi="Arial" w:cs="Arial"/>
          <w:w w:val="95"/>
          <w:sz w:val="20"/>
          <w:szCs w:val="20"/>
        </w:rPr>
        <w:t xml:space="preserve">Glasgow </w:t>
      </w:r>
      <w:r>
        <w:rPr>
          <w:rFonts w:ascii="Arial" w:hAnsi="Arial" w:cs="Arial"/>
          <w:sz w:val="20"/>
          <w:szCs w:val="20"/>
        </w:rPr>
        <w:t>G34 0NZ</w:t>
      </w:r>
    </w:p>
    <w:p w14:paraId="00EDC13A" w14:textId="77777777" w:rsidR="0001660C" w:rsidRDefault="0001660C" w:rsidP="0001660C">
      <w:pPr>
        <w:pStyle w:val="BodyText"/>
        <w:kinsoku w:val="0"/>
        <w:overflowPunct w:val="0"/>
        <w:ind w:left="0" w:right="120"/>
        <w:jc w:val="right"/>
        <w:rPr>
          <w:rFonts w:ascii="Arial" w:hAnsi="Arial" w:cs="Arial"/>
          <w:sz w:val="20"/>
          <w:szCs w:val="20"/>
        </w:rPr>
      </w:pPr>
      <w:r>
        <w:rPr>
          <w:rFonts w:ascii="Arial" w:hAnsi="Arial" w:cs="Arial"/>
          <w:sz w:val="20"/>
          <w:szCs w:val="20"/>
        </w:rPr>
        <w:t>Tel:</w:t>
      </w:r>
      <w:r>
        <w:rPr>
          <w:rFonts w:ascii="Arial" w:hAnsi="Arial" w:cs="Arial"/>
          <w:spacing w:val="-7"/>
          <w:sz w:val="20"/>
          <w:szCs w:val="20"/>
        </w:rPr>
        <w:t xml:space="preserve"> </w:t>
      </w:r>
      <w:r>
        <w:rPr>
          <w:rFonts w:ascii="Arial" w:hAnsi="Arial" w:cs="Arial"/>
          <w:spacing w:val="-1"/>
          <w:sz w:val="20"/>
          <w:szCs w:val="20"/>
        </w:rPr>
        <w:t>0141</w:t>
      </w:r>
      <w:r>
        <w:rPr>
          <w:rFonts w:ascii="Arial" w:hAnsi="Arial" w:cs="Arial"/>
          <w:spacing w:val="-4"/>
          <w:sz w:val="20"/>
          <w:szCs w:val="20"/>
        </w:rPr>
        <w:t xml:space="preserve"> </w:t>
      </w:r>
      <w:r>
        <w:rPr>
          <w:rFonts w:ascii="Arial" w:hAnsi="Arial" w:cs="Arial"/>
          <w:sz w:val="20"/>
          <w:szCs w:val="20"/>
        </w:rPr>
        <w:t>582</w:t>
      </w:r>
      <w:r>
        <w:rPr>
          <w:rFonts w:ascii="Arial" w:hAnsi="Arial" w:cs="Arial"/>
          <w:spacing w:val="-6"/>
          <w:sz w:val="20"/>
          <w:szCs w:val="20"/>
        </w:rPr>
        <w:t xml:space="preserve"> </w:t>
      </w:r>
      <w:r>
        <w:rPr>
          <w:rFonts w:ascii="Arial" w:hAnsi="Arial" w:cs="Arial"/>
          <w:sz w:val="20"/>
          <w:szCs w:val="20"/>
        </w:rPr>
        <w:t>0200</w:t>
      </w:r>
    </w:p>
    <w:p w14:paraId="3C1A8EE2" w14:textId="77777777" w:rsidR="0001660C" w:rsidRDefault="0001660C" w:rsidP="0001660C">
      <w:pPr>
        <w:pStyle w:val="BodyText"/>
        <w:kinsoku w:val="0"/>
        <w:overflowPunct w:val="0"/>
        <w:spacing w:before="1"/>
        <w:ind w:left="3694" w:right="121"/>
        <w:jc w:val="right"/>
        <w:rPr>
          <w:rFonts w:ascii="Arial" w:hAnsi="Arial" w:cs="Arial"/>
          <w:sz w:val="20"/>
          <w:szCs w:val="20"/>
        </w:rPr>
      </w:pPr>
      <w:r>
        <w:rPr>
          <w:rFonts w:ascii="Arial" w:hAnsi="Arial" w:cs="Arial"/>
          <w:sz w:val="20"/>
          <w:szCs w:val="20"/>
        </w:rPr>
        <w:t>Head</w:t>
      </w:r>
      <w:r>
        <w:rPr>
          <w:rFonts w:ascii="Arial" w:hAnsi="Arial" w:cs="Arial"/>
          <w:spacing w:val="-8"/>
          <w:sz w:val="20"/>
          <w:szCs w:val="20"/>
        </w:rPr>
        <w:t xml:space="preserve"> </w:t>
      </w:r>
      <w:r>
        <w:rPr>
          <w:rFonts w:ascii="Arial" w:hAnsi="Arial" w:cs="Arial"/>
          <w:sz w:val="20"/>
          <w:szCs w:val="20"/>
        </w:rPr>
        <w:t>Teacher:</w:t>
      </w:r>
      <w:r>
        <w:rPr>
          <w:rFonts w:ascii="Arial" w:hAnsi="Arial" w:cs="Arial"/>
          <w:spacing w:val="44"/>
          <w:sz w:val="20"/>
          <w:szCs w:val="20"/>
        </w:rPr>
        <w:t xml:space="preserve"> </w:t>
      </w:r>
      <w:r>
        <w:rPr>
          <w:rFonts w:ascii="Arial" w:hAnsi="Arial" w:cs="Arial"/>
          <w:sz w:val="20"/>
          <w:szCs w:val="20"/>
        </w:rPr>
        <w:t>Katy Anderson</w:t>
      </w:r>
    </w:p>
    <w:p w14:paraId="61E85283" w14:textId="77777777" w:rsidR="0001660C" w:rsidRDefault="0001660C" w:rsidP="0001660C">
      <w:pPr>
        <w:pStyle w:val="BodyText"/>
        <w:kinsoku w:val="0"/>
        <w:overflowPunct w:val="0"/>
        <w:spacing w:before="1"/>
        <w:ind w:right="121"/>
        <w:jc w:val="right"/>
      </w:pPr>
      <w:r>
        <w:rPr>
          <w:rFonts w:ascii="Arial" w:hAnsi="Arial" w:cs="Arial"/>
          <w:w w:val="95"/>
          <w:sz w:val="20"/>
          <w:szCs w:val="20"/>
        </w:rPr>
        <w:t xml:space="preserve">Email: </w:t>
      </w:r>
      <w:r>
        <w:rPr>
          <w:rFonts w:ascii="Arial" w:hAnsi="Arial" w:cs="Arial"/>
          <w:spacing w:val="3"/>
          <w:w w:val="95"/>
          <w:sz w:val="20"/>
          <w:szCs w:val="20"/>
        </w:rPr>
        <w:t xml:space="preserve"> </w:t>
      </w:r>
      <w:hyperlink r:id="rId4" w:history="1">
        <w:r w:rsidRPr="00685264">
          <w:rPr>
            <w:rStyle w:val="Hyperlink"/>
            <w:rFonts w:ascii="Verdana" w:hAnsi="Verdana" w:cs="Verdana"/>
            <w:w w:val="95"/>
            <w:sz w:val="20"/>
            <w:szCs w:val="20"/>
          </w:rPr>
          <w:t>Headteacher@lochendcommunityhighschool.glasgow.sch.uk</w:t>
        </w:r>
      </w:hyperlink>
    </w:p>
    <w:p w14:paraId="5B12B3A4" w14:textId="77777777" w:rsidR="0001660C" w:rsidRDefault="0001660C" w:rsidP="0001660C">
      <w:pPr>
        <w:pStyle w:val="BodyText"/>
        <w:kinsoku w:val="0"/>
        <w:overflowPunct w:val="0"/>
        <w:spacing w:before="1"/>
        <w:ind w:right="121"/>
        <w:jc w:val="right"/>
      </w:pPr>
    </w:p>
    <w:p w14:paraId="77826EF2" w14:textId="411A18BA" w:rsidR="0001660C" w:rsidRDefault="001F6035" w:rsidP="001F6035">
      <w:pPr>
        <w:pStyle w:val="BodyText"/>
        <w:kinsoku w:val="0"/>
        <w:overflowPunct w:val="0"/>
        <w:spacing w:before="1"/>
        <w:ind w:right="121"/>
        <w:jc w:val="center"/>
      </w:pPr>
      <w:r>
        <w:rPr>
          <w:noProof/>
        </w:rPr>
        <w:drawing>
          <wp:inline distT="0" distB="0" distL="0" distR="0" wp14:anchorId="21337F46" wp14:editId="44B520A2">
            <wp:extent cx="6468035" cy="4879975"/>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88688" cy="4895557"/>
                    </a:xfrm>
                    <a:prstGeom prst="rect">
                      <a:avLst/>
                    </a:prstGeom>
                    <a:noFill/>
                    <a:ln>
                      <a:noFill/>
                    </a:ln>
                  </pic:spPr>
                </pic:pic>
              </a:graphicData>
            </a:graphic>
          </wp:inline>
        </w:drawing>
      </w:r>
    </w:p>
    <w:p w14:paraId="61E727FB" w14:textId="6D58EC53" w:rsidR="0001660C" w:rsidRDefault="0001660C" w:rsidP="0001660C">
      <w:pPr>
        <w:pStyle w:val="BodyText"/>
        <w:kinsoku w:val="0"/>
        <w:overflowPunct w:val="0"/>
        <w:ind w:left="0"/>
        <w:rPr>
          <w:rFonts w:ascii="Verdana" w:hAnsi="Verdana" w:cs="Verdana"/>
          <w:b/>
          <w:bCs/>
          <w:sz w:val="20"/>
          <w:szCs w:val="20"/>
        </w:rPr>
      </w:pPr>
    </w:p>
    <w:p w14:paraId="7BF5C1F0" w14:textId="77777777" w:rsidR="0001660C" w:rsidRDefault="0001660C" w:rsidP="0001660C">
      <w:pPr>
        <w:spacing w:after="160" w:line="259" w:lineRule="auto"/>
        <w:rPr>
          <w:rFonts w:ascii="Verdana" w:hAnsi="Verdana" w:cs="Verdana"/>
          <w:b/>
          <w:bCs/>
          <w:sz w:val="20"/>
          <w:szCs w:val="20"/>
        </w:rPr>
      </w:pPr>
      <w:r>
        <w:rPr>
          <w:rFonts w:ascii="Verdana" w:hAnsi="Verdana" w:cs="Verdana"/>
          <w:b/>
          <w:bCs/>
          <w:sz w:val="20"/>
          <w:szCs w:val="20"/>
        </w:rPr>
        <w:br w:type="page"/>
      </w:r>
    </w:p>
    <w:p w14:paraId="424A3EC2" w14:textId="77777777" w:rsidR="0001660C" w:rsidRDefault="0001660C" w:rsidP="0001660C">
      <w:pPr>
        <w:spacing w:line="259" w:lineRule="auto"/>
        <w:ind w:left="-708" w:right="10837" w:firstLine="0"/>
        <w:jc w:val="both"/>
      </w:pPr>
    </w:p>
    <w:p w14:paraId="3258E8E9" w14:textId="77777777" w:rsidR="00FA1FCD" w:rsidRPr="00AE4D52" w:rsidRDefault="001A1555">
      <w:pPr>
        <w:spacing w:line="259" w:lineRule="auto"/>
        <w:ind w:left="283" w:firstLine="0"/>
        <w:rPr>
          <w:color w:val="7030A0"/>
        </w:rPr>
      </w:pPr>
      <w:r w:rsidRPr="00AE4D52">
        <w:rPr>
          <w:color w:val="7030A0"/>
          <w:sz w:val="40"/>
        </w:rPr>
        <w:t xml:space="preserve">Lochend Community High School: School Profile </w:t>
      </w:r>
    </w:p>
    <w:p w14:paraId="17EC0D16" w14:textId="77777777" w:rsidR="00FA1FCD" w:rsidRDefault="001A1555">
      <w:pPr>
        <w:spacing w:after="36" w:line="259" w:lineRule="auto"/>
        <w:ind w:left="283" w:firstLine="0"/>
      </w:pPr>
      <w:r>
        <w:t xml:space="preserve"> </w:t>
      </w:r>
    </w:p>
    <w:p w14:paraId="1C0FEBBB" w14:textId="2CF29806" w:rsidR="00AE4D52" w:rsidRPr="00AE4D52" w:rsidRDefault="00AE4D52">
      <w:pPr>
        <w:spacing w:after="36" w:line="259" w:lineRule="auto"/>
        <w:ind w:left="283" w:firstLine="0"/>
        <w:rPr>
          <w:b/>
          <w:bCs/>
        </w:rPr>
      </w:pPr>
      <w:r w:rsidRPr="00AE4D52">
        <w:rPr>
          <w:b/>
          <w:bCs/>
        </w:rPr>
        <w:t>Our School</w:t>
      </w:r>
    </w:p>
    <w:p w14:paraId="6C9BA2A7" w14:textId="797A674B" w:rsidR="00AE4D52" w:rsidRPr="00AE4D52" w:rsidRDefault="001A1555" w:rsidP="00727B93">
      <w:pPr>
        <w:pStyle w:val="NoSpacing"/>
      </w:pPr>
      <w:r>
        <w:t xml:space="preserve">Lochend Community High School is a </w:t>
      </w:r>
      <w:r w:rsidR="00AE4D52">
        <w:t>six-year</w:t>
      </w:r>
      <w:r>
        <w:t xml:space="preserve"> non-denominational school, co-educational, comprehensive school that caters for pupils aged 12-18, which serves one of the city’s major areas of regeneration and in August 20</w:t>
      </w:r>
      <w:r w:rsidR="00AE4D52">
        <w:t>26</w:t>
      </w:r>
      <w:r>
        <w:t xml:space="preserve"> have an approximate roll of 4</w:t>
      </w:r>
      <w:r w:rsidR="003510DA">
        <w:t>53</w:t>
      </w:r>
      <w:r>
        <w:t xml:space="preserve"> pupils.  </w:t>
      </w:r>
      <w:r w:rsidR="00AE4D52" w:rsidRPr="00AE4D52">
        <w:t xml:space="preserve">We have 2 Co-located Units situated within Lochend Community High School which form our </w:t>
      </w:r>
      <w:r w:rsidR="00AE4D52">
        <w:t>ALN and</w:t>
      </w:r>
      <w:r w:rsidR="00AE4D52" w:rsidRPr="00AE4D52">
        <w:t xml:space="preserve"> </w:t>
      </w:r>
      <w:r w:rsidR="00AE4D52">
        <w:t>Inclusion Base</w:t>
      </w:r>
      <w:r w:rsidR="00AE4D52" w:rsidRPr="00AE4D52">
        <w:t xml:space="preserve"> (</w:t>
      </w:r>
      <w:r w:rsidR="00AE4D52">
        <w:t>AIB</w:t>
      </w:r>
      <w:r w:rsidR="00AE4D52" w:rsidRPr="00AE4D52">
        <w:t>).</w:t>
      </w:r>
    </w:p>
    <w:p w14:paraId="711D3DCB" w14:textId="77777777" w:rsidR="00AE4D52" w:rsidRDefault="00AE4D52" w:rsidP="00727B93">
      <w:pPr>
        <w:pStyle w:val="NoSpacing"/>
      </w:pPr>
    </w:p>
    <w:p w14:paraId="1918DF83" w14:textId="77777777" w:rsidR="00AE4D52" w:rsidRDefault="001A1555" w:rsidP="00727B93">
      <w:pPr>
        <w:pStyle w:val="NoSpacing"/>
      </w:pPr>
      <w:r>
        <w:t>The school has two associated primary schools Aultmore Park Primary School and Oakwood Primary School</w:t>
      </w:r>
      <w:r w:rsidR="00AE4D52">
        <w:t>.</w:t>
      </w:r>
    </w:p>
    <w:p w14:paraId="3902E2E5" w14:textId="77777777" w:rsidR="00AE4D52" w:rsidRDefault="00AE4D52">
      <w:pPr>
        <w:ind w:left="278"/>
      </w:pPr>
    </w:p>
    <w:p w14:paraId="573DE31D" w14:textId="1F2C5046" w:rsidR="00AE4D52" w:rsidRPr="00AE4D52" w:rsidRDefault="00AE4D52" w:rsidP="00AE4D52">
      <w:pPr>
        <w:spacing w:after="111" w:line="259" w:lineRule="auto"/>
        <w:ind w:left="283" w:firstLine="0"/>
      </w:pPr>
      <w:r w:rsidRPr="00AE4D52">
        <w:t xml:space="preserve">The school has 24 general classrooms, and all young people are provided with a school iPad.  In addition, there are eight science labs; </w:t>
      </w:r>
      <w:r w:rsidR="008867B0">
        <w:t>two</w:t>
      </w:r>
      <w:r w:rsidRPr="00AE4D52">
        <w:t xml:space="preserve"> art and design rooms; three home economics rooms; two music rooms; and a drama studio. There is also a large fully equipped library. Pupils can enjoy 3 main social spaces, one which is also used for dining and as a performance venue, the school library for quieter socialising and our Learn, Grow, Achieve Hub for games and activities. The school has excellent physical education facilities including four indoor PE areas, floodlit all-weather outdoor sports facilities and a running track and in addition to Lochend CHS’s sport facilities, we can also use the sport facilities and changing accommodation at Lochend Community Centre.</w:t>
      </w:r>
    </w:p>
    <w:p w14:paraId="6C20DBA4" w14:textId="77777777" w:rsidR="00FA1FCD" w:rsidRDefault="001A1555">
      <w:pPr>
        <w:spacing w:after="111" w:line="259" w:lineRule="auto"/>
        <w:ind w:left="283" w:firstLine="0"/>
      </w:pPr>
      <w:r>
        <w:rPr>
          <w:color w:val="C22D27"/>
        </w:rPr>
        <w:t xml:space="preserve"> </w:t>
      </w:r>
    </w:p>
    <w:p w14:paraId="43971EE2" w14:textId="76641D50" w:rsidR="00FA1FCD" w:rsidRPr="00AE4D52" w:rsidRDefault="00AE4D52">
      <w:pPr>
        <w:pStyle w:val="Heading1"/>
        <w:rPr>
          <w:b/>
          <w:bCs/>
          <w:color w:val="000000"/>
          <w:sz w:val="24"/>
        </w:rPr>
      </w:pPr>
      <w:r w:rsidRPr="00AE4D52">
        <w:rPr>
          <w:b/>
          <w:bCs/>
          <w:color w:val="000000"/>
          <w:sz w:val="24"/>
        </w:rPr>
        <w:t>Our</w:t>
      </w:r>
      <w:r w:rsidR="001A1555" w:rsidRPr="00AE4D52">
        <w:rPr>
          <w:b/>
          <w:bCs/>
          <w:color w:val="000000"/>
          <w:sz w:val="24"/>
        </w:rPr>
        <w:t xml:space="preserve"> Staff </w:t>
      </w:r>
    </w:p>
    <w:p w14:paraId="7119E175" w14:textId="646A55CA" w:rsidR="00FA1FCD" w:rsidRDefault="00AE4D52" w:rsidP="00AE4D52">
      <w:pPr>
        <w:spacing w:after="69" w:line="259" w:lineRule="auto"/>
        <w:ind w:left="283" w:firstLine="0"/>
        <w:rPr>
          <w:rFonts w:ascii="Arial" w:eastAsia="Arial" w:hAnsi="Arial" w:cs="Arial"/>
        </w:rPr>
      </w:pPr>
      <w:r w:rsidRPr="003510DA">
        <w:t>The teaching staff allocation for 202</w:t>
      </w:r>
      <w:r w:rsidR="00727B93" w:rsidRPr="003510DA">
        <w:t>6</w:t>
      </w:r>
      <w:r w:rsidRPr="003510DA">
        <w:t>-2</w:t>
      </w:r>
      <w:r w:rsidR="00727B93" w:rsidRPr="003510DA">
        <w:t>7</w:t>
      </w:r>
      <w:r w:rsidRPr="003510DA">
        <w:t xml:space="preserve"> is </w:t>
      </w:r>
      <w:commentRangeStart w:id="0"/>
      <w:r w:rsidRPr="003510DA">
        <w:t>4</w:t>
      </w:r>
      <w:commentRangeEnd w:id="0"/>
      <w:r w:rsidR="00727B93" w:rsidRPr="003510DA">
        <w:rPr>
          <w:rStyle w:val="CommentReference"/>
          <w:sz w:val="24"/>
          <w:szCs w:val="24"/>
        </w:rPr>
        <w:commentReference w:id="0"/>
      </w:r>
      <w:r w:rsidR="003510DA" w:rsidRPr="003510DA">
        <w:t xml:space="preserve">6 </w:t>
      </w:r>
      <w:r w:rsidRPr="003510DA">
        <w:t>FTE teaching staff.</w:t>
      </w:r>
      <w:r w:rsidRPr="00AE4D52">
        <w:t xml:space="preserve"> The Senior Management Team consists of the Head Teacher, </w:t>
      </w:r>
      <w:r w:rsidR="008867B0">
        <w:t>four</w:t>
      </w:r>
      <w:r w:rsidRPr="00AE4D52">
        <w:t xml:space="preserve"> Depute Head Teachers and two Associate Depute Head Teachers. The main structure for Principal Teacher posts is a faculty model. The school enjoys Librarian, Fare Youth Worker</w:t>
      </w:r>
      <w:r w:rsidR="00CF16B6">
        <w:t xml:space="preserve"> </w:t>
      </w:r>
      <w:r w:rsidRPr="00AE4D52">
        <w:t xml:space="preserve">and scheduled supports from Glenburn Centre Youth Workers and Community Football Partnership Support </w:t>
      </w:r>
      <w:commentRangeStart w:id="1"/>
      <w:r w:rsidRPr="00AE4D52">
        <w:t>Workers</w:t>
      </w:r>
      <w:commentRangeEnd w:id="1"/>
      <w:r w:rsidR="00CF16B6" w:rsidRPr="00AE4D52">
        <w:rPr>
          <w:rStyle w:val="CommentReference"/>
          <w:sz w:val="24"/>
          <w:szCs w:val="24"/>
        </w:rPr>
        <w:commentReference w:id="1"/>
      </w:r>
      <w:r w:rsidRPr="00AE4D52">
        <w:t>. Basketball Scotland Engagement Officer services and is particularly well supported by a strong team of non-teaching staff including Clerical Staff, SFL workers, Technicians and Janitors</w:t>
      </w:r>
      <w:r>
        <w:rPr>
          <w:rFonts w:ascii="Arial" w:eastAsia="Arial" w:hAnsi="Arial" w:cs="Arial"/>
        </w:rPr>
        <w:t>.</w:t>
      </w:r>
    </w:p>
    <w:p w14:paraId="3C545CF9" w14:textId="77777777" w:rsidR="00AE4D52" w:rsidRDefault="00AE4D52" w:rsidP="00AE4D52">
      <w:pPr>
        <w:spacing w:after="69" w:line="259" w:lineRule="auto"/>
        <w:ind w:left="283" w:firstLine="0"/>
      </w:pPr>
    </w:p>
    <w:p w14:paraId="116C5FC0" w14:textId="77777777" w:rsidR="00AE4D52" w:rsidRPr="00AE4D52" w:rsidRDefault="00AE4D52" w:rsidP="00AE4D52">
      <w:pPr>
        <w:spacing w:after="63" w:line="259" w:lineRule="auto"/>
        <w:ind w:left="283" w:firstLine="0"/>
        <w:rPr>
          <w:b/>
          <w:bCs/>
        </w:rPr>
      </w:pPr>
      <w:r w:rsidRPr="00AE4D52">
        <w:rPr>
          <w:b/>
          <w:bCs/>
        </w:rPr>
        <w:t>Our Young People</w:t>
      </w:r>
    </w:p>
    <w:p w14:paraId="32AC4ADD" w14:textId="77777777" w:rsidR="00AE4D52" w:rsidRPr="00AE4D52" w:rsidRDefault="00AE4D52" w:rsidP="00AE4D52">
      <w:pPr>
        <w:spacing w:after="63" w:line="259" w:lineRule="auto"/>
        <w:ind w:left="283" w:firstLine="0"/>
      </w:pPr>
      <w:r w:rsidRPr="00AE4D52">
        <w:t xml:space="preserve">Our population is increasingly diverse, and we consider this to be a real strength of our school community.  We are very proud of our young people, their achievements and the ways in which they represent our school and community. </w:t>
      </w:r>
    </w:p>
    <w:p w14:paraId="3A35928B" w14:textId="381D5A23" w:rsidR="00FA1FCD" w:rsidRDefault="00FA1FCD">
      <w:pPr>
        <w:spacing w:after="63" w:line="259" w:lineRule="auto"/>
        <w:ind w:left="283" w:firstLine="0"/>
      </w:pPr>
    </w:p>
    <w:p w14:paraId="37968C2C" w14:textId="3A7CC250" w:rsidR="00AE4D52" w:rsidRPr="00AE4D52" w:rsidRDefault="00AE4D52" w:rsidP="00AE4D52">
      <w:pPr>
        <w:pStyle w:val="NoSpacing"/>
        <w:rPr>
          <w:b/>
          <w:bCs/>
        </w:rPr>
      </w:pPr>
      <w:r w:rsidRPr="00AE4D52">
        <w:rPr>
          <w:b/>
          <w:bCs/>
        </w:rPr>
        <w:t>Our Partnerships</w:t>
      </w:r>
    </w:p>
    <w:p w14:paraId="258C4715" w14:textId="2F4EFF3E" w:rsidR="00AE4D52" w:rsidRDefault="00AE4D52" w:rsidP="00AE4D52">
      <w:pPr>
        <w:spacing w:after="63" w:line="259" w:lineRule="auto"/>
        <w:ind w:left="283" w:firstLine="0"/>
      </w:pPr>
      <w:r w:rsidRPr="00AE4D52">
        <w:t>The Parent Council meets monthly and is very supportive of and active within the school.  Partnership between home and school is regarded as an important part of the education of our children.  Links with the Local nurseries, primaries and further education colleges, particularly within Glasgow Kelvin College, are excellent.  Lochend Community High School offers a wide range of extra-curricular activities, and we strive to enrich our children by regularly visiting the environment beyond the school.  Currently we have over 40 different business partners which increase our curriculum options, allowing pupils and staff opportunities to raise attainment, increase our wider achievements, raising aspirations and encourage everyone to be more enterprising.  These partners include Fare Scotland, The Glenburn Centre, Glasgow Life</w:t>
      </w:r>
      <w:r w:rsidR="00727B93">
        <w:t xml:space="preserve"> </w:t>
      </w:r>
      <w:r w:rsidR="00727B93" w:rsidRPr="00AE4D52">
        <w:t>and</w:t>
      </w:r>
      <w:r w:rsidRPr="00AE4D52">
        <w:t xml:space="preserve"> Basketball Scotland.</w:t>
      </w:r>
    </w:p>
    <w:p w14:paraId="3B2DF620" w14:textId="77777777" w:rsidR="00CF16B6" w:rsidRDefault="00CF16B6" w:rsidP="00AE4D52">
      <w:pPr>
        <w:spacing w:after="63" w:line="259" w:lineRule="auto"/>
        <w:ind w:left="283" w:firstLine="0"/>
      </w:pPr>
    </w:p>
    <w:p w14:paraId="7470A4D3" w14:textId="77777777" w:rsidR="00727B93" w:rsidRPr="00AE4D52" w:rsidRDefault="00727B93" w:rsidP="00AE4D52">
      <w:pPr>
        <w:spacing w:after="63" w:line="259" w:lineRule="auto"/>
        <w:ind w:left="283" w:firstLine="0"/>
      </w:pPr>
    </w:p>
    <w:p w14:paraId="0D733B66" w14:textId="77777777" w:rsidR="00AE4D52" w:rsidRPr="00AE4D52" w:rsidRDefault="00AE4D52" w:rsidP="00AE4D52">
      <w:pPr>
        <w:spacing w:after="63" w:line="259" w:lineRule="auto"/>
        <w:ind w:left="283" w:firstLine="0"/>
        <w:rPr>
          <w:b/>
          <w:bCs/>
        </w:rPr>
      </w:pPr>
      <w:r w:rsidRPr="00AE4D52">
        <w:rPr>
          <w:b/>
          <w:bCs/>
        </w:rPr>
        <w:lastRenderedPageBreak/>
        <w:t>School Vision, Values and Charter</w:t>
      </w:r>
    </w:p>
    <w:p w14:paraId="18BA7EB7" w14:textId="77777777" w:rsidR="00AE4D52" w:rsidRPr="00AE4D52" w:rsidRDefault="00AE4D52" w:rsidP="00AE4D52">
      <w:pPr>
        <w:spacing w:after="63" w:line="259" w:lineRule="auto"/>
        <w:ind w:left="283" w:firstLine="0"/>
      </w:pPr>
      <w:r w:rsidRPr="00AE4D52">
        <w:t>Our school community have recently been consulted on a review of our new School Vision, Values and School Charter.</w:t>
      </w:r>
    </w:p>
    <w:p w14:paraId="459BF0F8" w14:textId="77777777" w:rsidR="00AE4D52" w:rsidRPr="00AE4D52" w:rsidRDefault="00AE4D52" w:rsidP="00AE4D52">
      <w:pPr>
        <w:spacing w:after="63" w:line="259" w:lineRule="auto"/>
        <w:ind w:left="283" w:firstLine="0"/>
      </w:pPr>
    </w:p>
    <w:p w14:paraId="0A7846AB" w14:textId="77777777" w:rsidR="00AE4D52" w:rsidRPr="00AE4D52" w:rsidRDefault="00AE4D52" w:rsidP="00AE4D52">
      <w:pPr>
        <w:spacing w:after="63" w:line="259" w:lineRule="auto"/>
        <w:ind w:left="283" w:firstLine="0"/>
        <w:rPr>
          <w:b/>
          <w:bCs/>
        </w:rPr>
      </w:pPr>
      <w:r w:rsidRPr="00AE4D52">
        <w:rPr>
          <w:b/>
          <w:bCs/>
        </w:rPr>
        <w:t>Our School Vision:</w:t>
      </w:r>
    </w:p>
    <w:p w14:paraId="67A12F31" w14:textId="77777777" w:rsidR="00AE4D52" w:rsidRPr="00AE4D52" w:rsidRDefault="00AE4D52" w:rsidP="00AE4D52">
      <w:pPr>
        <w:spacing w:after="63" w:line="259" w:lineRule="auto"/>
        <w:ind w:left="283" w:firstLine="0"/>
      </w:pPr>
      <w:r w:rsidRPr="00AE4D52">
        <w:t>LEARN, GROW, ACHIEVE</w:t>
      </w:r>
    </w:p>
    <w:p w14:paraId="2D9C49F6" w14:textId="77777777" w:rsidR="00AE4D52" w:rsidRPr="00AE4D52" w:rsidRDefault="00AE4D52" w:rsidP="00AE4D52">
      <w:pPr>
        <w:spacing w:after="63" w:line="259" w:lineRule="auto"/>
        <w:ind w:left="283" w:firstLine="0"/>
        <w:rPr>
          <w:bCs/>
          <w:lang w:val="en-US"/>
        </w:rPr>
      </w:pPr>
    </w:p>
    <w:p w14:paraId="5FCE3011" w14:textId="77777777" w:rsidR="00AE4D52" w:rsidRPr="00AE4D52" w:rsidRDefault="00AE4D52" w:rsidP="00AE4D52">
      <w:pPr>
        <w:spacing w:after="63" w:line="259" w:lineRule="auto"/>
        <w:ind w:left="283" w:firstLine="0"/>
        <w:rPr>
          <w:b/>
          <w:bCs/>
        </w:rPr>
      </w:pPr>
      <w:r w:rsidRPr="00AE4D52">
        <w:rPr>
          <w:b/>
          <w:bCs/>
        </w:rPr>
        <w:t>Values:</w:t>
      </w:r>
    </w:p>
    <w:p w14:paraId="7D30F132" w14:textId="77777777" w:rsidR="00AE4D52" w:rsidRPr="00AE4D52" w:rsidRDefault="00AE4D52" w:rsidP="00AE4D52">
      <w:pPr>
        <w:spacing w:after="63" w:line="259" w:lineRule="auto"/>
        <w:ind w:left="283" w:firstLine="0"/>
        <w:rPr>
          <w:lang w:val="en-US"/>
        </w:rPr>
      </w:pPr>
      <w:r w:rsidRPr="00AE4D52">
        <w:rPr>
          <w:lang w:val="en-US"/>
        </w:rPr>
        <w:t>Honesty         Equity          Ambition      Respect   and   Responsibility            Determination</w:t>
      </w:r>
    </w:p>
    <w:p w14:paraId="59A20FC9" w14:textId="77777777" w:rsidR="00AE4D52" w:rsidRPr="00AE4D52" w:rsidRDefault="00AE4D52" w:rsidP="00AE4D52">
      <w:pPr>
        <w:spacing w:after="63" w:line="259" w:lineRule="auto"/>
        <w:ind w:left="283" w:firstLine="0"/>
        <w:rPr>
          <w:lang w:val="en-US"/>
        </w:rPr>
      </w:pPr>
    </w:p>
    <w:p w14:paraId="39447F57" w14:textId="77777777" w:rsidR="00AE4D52" w:rsidRPr="00AE4D52" w:rsidRDefault="00AE4D52" w:rsidP="00AE4D52">
      <w:pPr>
        <w:spacing w:after="63" w:line="259" w:lineRule="auto"/>
        <w:ind w:left="283" w:firstLine="0"/>
        <w:rPr>
          <w:b/>
          <w:bCs/>
        </w:rPr>
      </w:pPr>
      <w:r w:rsidRPr="00AE4D52">
        <w:rPr>
          <w:b/>
          <w:bCs/>
        </w:rPr>
        <w:t>School Charter:</w:t>
      </w:r>
    </w:p>
    <w:p w14:paraId="14D6342F" w14:textId="7187C535" w:rsidR="00AE4D52" w:rsidRPr="00AE4D52" w:rsidRDefault="00AE4D52" w:rsidP="00AE4D52">
      <w:pPr>
        <w:spacing w:after="63" w:line="259" w:lineRule="auto"/>
        <w:ind w:left="283" w:firstLine="0"/>
        <w:rPr>
          <w:lang w:val="en-US"/>
        </w:rPr>
      </w:pPr>
      <w:r w:rsidRPr="00AE4D52">
        <w:rPr>
          <w:noProof/>
          <w:lang w:val="en-US"/>
        </w:rPr>
        <w:drawing>
          <wp:inline distT="0" distB="0" distL="0" distR="0" wp14:anchorId="48CD77A1" wp14:editId="1BDFBDF9">
            <wp:extent cx="5991225" cy="6677025"/>
            <wp:effectExtent l="0" t="0" r="9525" b="9525"/>
            <wp:docPr id="1400362481" name="Picture 43" descr="A flower with colorful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A flower with colorful hand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1225" cy="6677025"/>
                    </a:xfrm>
                    <a:prstGeom prst="rect">
                      <a:avLst/>
                    </a:prstGeom>
                    <a:noFill/>
                    <a:ln>
                      <a:noFill/>
                    </a:ln>
                  </pic:spPr>
                </pic:pic>
              </a:graphicData>
            </a:graphic>
          </wp:inline>
        </w:drawing>
      </w:r>
    </w:p>
    <w:p w14:paraId="5885E742" w14:textId="77777777" w:rsidR="00AE4D52" w:rsidRDefault="00AE4D52">
      <w:pPr>
        <w:spacing w:after="63" w:line="259" w:lineRule="auto"/>
        <w:ind w:left="283" w:firstLine="0"/>
      </w:pPr>
    </w:p>
    <w:p w14:paraId="004B8C7B" w14:textId="77777777" w:rsidR="0001660C" w:rsidRDefault="0001660C">
      <w:pPr>
        <w:spacing w:after="63" w:line="259" w:lineRule="auto"/>
        <w:ind w:left="283" w:firstLine="0"/>
      </w:pPr>
    </w:p>
    <w:p w14:paraId="032B81CC" w14:textId="1A748783" w:rsidR="00FA1FCD" w:rsidRPr="003510DA" w:rsidRDefault="001A1555">
      <w:pPr>
        <w:spacing w:line="266" w:lineRule="auto"/>
        <w:ind w:left="-5"/>
        <w:rPr>
          <w:sz w:val="30"/>
          <w:szCs w:val="30"/>
        </w:rPr>
      </w:pPr>
      <w:r w:rsidRPr="003510DA">
        <w:rPr>
          <w:rFonts w:ascii="Arial" w:eastAsia="Arial" w:hAnsi="Arial" w:cs="Arial"/>
          <w:color w:val="993300"/>
          <w:sz w:val="30"/>
          <w:szCs w:val="30"/>
        </w:rPr>
        <w:lastRenderedPageBreak/>
        <w:t xml:space="preserve">Person Specification: </w:t>
      </w:r>
      <w:r w:rsidR="003510DA" w:rsidRPr="003510DA">
        <w:rPr>
          <w:rFonts w:ascii="Arial" w:eastAsia="Arial" w:hAnsi="Arial" w:cs="Arial"/>
          <w:color w:val="993300"/>
          <w:sz w:val="30"/>
          <w:szCs w:val="30"/>
        </w:rPr>
        <w:t>Principal Teacher of Raising Attainment</w:t>
      </w:r>
      <w:r w:rsidRPr="003510DA">
        <w:rPr>
          <w:rFonts w:ascii="Arial" w:eastAsia="Arial" w:hAnsi="Arial" w:cs="Arial"/>
          <w:color w:val="993300"/>
          <w:sz w:val="30"/>
          <w:szCs w:val="30"/>
        </w:rPr>
        <w:t xml:space="preserve"> </w:t>
      </w:r>
    </w:p>
    <w:tbl>
      <w:tblPr>
        <w:tblStyle w:val="TableGrid"/>
        <w:tblW w:w="10068" w:type="dxa"/>
        <w:tblInd w:w="0" w:type="dxa"/>
        <w:tblCellMar>
          <w:top w:w="2" w:type="dxa"/>
          <w:right w:w="115" w:type="dxa"/>
        </w:tblCellMar>
        <w:tblLook w:val="04A0" w:firstRow="1" w:lastRow="0" w:firstColumn="1" w:lastColumn="0" w:noHBand="0" w:noVBand="1"/>
      </w:tblPr>
      <w:tblGrid>
        <w:gridCol w:w="2412"/>
        <w:gridCol w:w="7656"/>
      </w:tblGrid>
      <w:tr w:rsidR="00FA1FCD" w14:paraId="4A311429" w14:textId="77777777">
        <w:trPr>
          <w:trHeight w:val="395"/>
        </w:trPr>
        <w:tc>
          <w:tcPr>
            <w:tcW w:w="2412" w:type="dxa"/>
            <w:tcBorders>
              <w:top w:val="single" w:sz="8" w:space="0" w:color="C0504D"/>
              <w:left w:val="nil"/>
              <w:bottom w:val="single" w:sz="8" w:space="0" w:color="C0504D"/>
              <w:right w:val="nil"/>
            </w:tcBorders>
          </w:tcPr>
          <w:p w14:paraId="371F1746" w14:textId="77777777" w:rsidR="00FA1FCD" w:rsidRDefault="001A1555">
            <w:pPr>
              <w:spacing w:line="259" w:lineRule="auto"/>
              <w:ind w:left="108" w:firstLine="0"/>
            </w:pPr>
            <w:r>
              <w:rPr>
                <w:rFonts w:ascii="Arial" w:eastAsia="Arial" w:hAnsi="Arial" w:cs="Arial"/>
                <w:b/>
                <w:color w:val="943634"/>
                <w:sz w:val="22"/>
              </w:rPr>
              <w:t xml:space="preserve">Reports to </w:t>
            </w:r>
          </w:p>
        </w:tc>
        <w:tc>
          <w:tcPr>
            <w:tcW w:w="7656" w:type="dxa"/>
            <w:tcBorders>
              <w:top w:val="single" w:sz="8" w:space="0" w:color="C0504D"/>
              <w:left w:val="nil"/>
              <w:bottom w:val="single" w:sz="8" w:space="0" w:color="C0504D"/>
              <w:right w:val="nil"/>
            </w:tcBorders>
          </w:tcPr>
          <w:p w14:paraId="3ECC99B2" w14:textId="77777777" w:rsidR="00FA1FCD" w:rsidRDefault="001A1555">
            <w:pPr>
              <w:spacing w:line="259" w:lineRule="auto"/>
              <w:ind w:left="0" w:firstLine="0"/>
            </w:pPr>
            <w:r>
              <w:rPr>
                <w:rFonts w:ascii="Arial" w:eastAsia="Arial" w:hAnsi="Arial" w:cs="Arial"/>
                <w:b/>
                <w:color w:val="943634"/>
                <w:sz w:val="22"/>
              </w:rPr>
              <w:t xml:space="preserve">Head Teacher </w:t>
            </w:r>
          </w:p>
        </w:tc>
      </w:tr>
      <w:tr w:rsidR="00FA1FCD" w14:paraId="1ABBD940" w14:textId="77777777">
        <w:trPr>
          <w:trHeight w:val="380"/>
        </w:trPr>
        <w:tc>
          <w:tcPr>
            <w:tcW w:w="2412" w:type="dxa"/>
            <w:tcBorders>
              <w:top w:val="single" w:sz="8" w:space="0" w:color="C0504D"/>
              <w:left w:val="nil"/>
              <w:bottom w:val="nil"/>
              <w:right w:val="nil"/>
            </w:tcBorders>
            <w:shd w:val="clear" w:color="auto" w:fill="EFD3D2"/>
          </w:tcPr>
          <w:p w14:paraId="57DF4235" w14:textId="77777777" w:rsidR="00FA1FCD" w:rsidRDefault="001A1555">
            <w:pPr>
              <w:spacing w:line="259" w:lineRule="auto"/>
              <w:ind w:left="108" w:firstLine="0"/>
            </w:pPr>
            <w:r>
              <w:rPr>
                <w:rFonts w:ascii="Arial" w:eastAsia="Arial" w:hAnsi="Arial" w:cs="Arial"/>
                <w:b/>
                <w:color w:val="943634"/>
                <w:sz w:val="22"/>
              </w:rPr>
              <w:t xml:space="preserve">Reference Number </w:t>
            </w:r>
          </w:p>
        </w:tc>
        <w:tc>
          <w:tcPr>
            <w:tcW w:w="7656" w:type="dxa"/>
            <w:tcBorders>
              <w:top w:val="single" w:sz="8" w:space="0" w:color="C0504D"/>
              <w:left w:val="nil"/>
              <w:bottom w:val="nil"/>
              <w:right w:val="nil"/>
            </w:tcBorders>
            <w:shd w:val="clear" w:color="auto" w:fill="EFD3D2"/>
          </w:tcPr>
          <w:p w14:paraId="2AFBD8E0" w14:textId="77777777" w:rsidR="00FA1FCD" w:rsidRDefault="001A1555">
            <w:pPr>
              <w:spacing w:line="259" w:lineRule="auto"/>
              <w:ind w:left="0" w:firstLine="0"/>
            </w:pPr>
            <w:r>
              <w:rPr>
                <w:rFonts w:ascii="Arial" w:eastAsia="Arial" w:hAnsi="Arial" w:cs="Arial"/>
                <w:color w:val="943634"/>
                <w:sz w:val="22"/>
              </w:rPr>
              <w:t xml:space="preserve">As Advert </w:t>
            </w:r>
          </w:p>
        </w:tc>
      </w:tr>
      <w:tr w:rsidR="00FA1FCD" w14:paraId="490AF8B5" w14:textId="77777777">
        <w:trPr>
          <w:trHeight w:val="374"/>
        </w:trPr>
        <w:tc>
          <w:tcPr>
            <w:tcW w:w="2412" w:type="dxa"/>
            <w:tcBorders>
              <w:top w:val="nil"/>
              <w:left w:val="nil"/>
              <w:bottom w:val="nil"/>
              <w:right w:val="nil"/>
            </w:tcBorders>
          </w:tcPr>
          <w:p w14:paraId="338A37DB" w14:textId="77777777" w:rsidR="00FA1FCD" w:rsidRDefault="001A1555">
            <w:pPr>
              <w:spacing w:line="259" w:lineRule="auto"/>
              <w:ind w:left="108" w:firstLine="0"/>
            </w:pPr>
            <w:r>
              <w:rPr>
                <w:rFonts w:ascii="Arial" w:eastAsia="Arial" w:hAnsi="Arial" w:cs="Arial"/>
                <w:b/>
                <w:color w:val="943634"/>
                <w:sz w:val="22"/>
              </w:rPr>
              <w:t xml:space="preserve">Grade </w:t>
            </w:r>
          </w:p>
        </w:tc>
        <w:tc>
          <w:tcPr>
            <w:tcW w:w="7656" w:type="dxa"/>
            <w:tcBorders>
              <w:top w:val="nil"/>
              <w:left w:val="nil"/>
              <w:bottom w:val="nil"/>
              <w:right w:val="nil"/>
            </w:tcBorders>
          </w:tcPr>
          <w:p w14:paraId="588D8A99" w14:textId="77777777" w:rsidR="00FA1FCD" w:rsidRDefault="001A1555">
            <w:pPr>
              <w:spacing w:line="259" w:lineRule="auto"/>
              <w:ind w:left="0" w:firstLine="0"/>
            </w:pPr>
            <w:r>
              <w:rPr>
                <w:rFonts w:ascii="Arial" w:eastAsia="Arial" w:hAnsi="Arial" w:cs="Arial"/>
                <w:color w:val="943634"/>
                <w:sz w:val="22"/>
              </w:rPr>
              <w:t xml:space="preserve">PT3 </w:t>
            </w:r>
          </w:p>
        </w:tc>
      </w:tr>
      <w:tr w:rsidR="00FA1FCD" w14:paraId="5E941413" w14:textId="77777777">
        <w:trPr>
          <w:trHeight w:val="372"/>
        </w:trPr>
        <w:tc>
          <w:tcPr>
            <w:tcW w:w="2412" w:type="dxa"/>
            <w:tcBorders>
              <w:top w:val="nil"/>
              <w:left w:val="nil"/>
              <w:bottom w:val="nil"/>
              <w:right w:val="nil"/>
            </w:tcBorders>
            <w:shd w:val="clear" w:color="auto" w:fill="EFD3D2"/>
          </w:tcPr>
          <w:p w14:paraId="44F40B86" w14:textId="77777777" w:rsidR="00FA1FCD" w:rsidRDefault="001A1555">
            <w:pPr>
              <w:spacing w:line="259" w:lineRule="auto"/>
              <w:ind w:left="108" w:firstLine="0"/>
            </w:pPr>
            <w:r>
              <w:rPr>
                <w:rFonts w:ascii="Arial" w:eastAsia="Arial" w:hAnsi="Arial" w:cs="Arial"/>
                <w:b/>
                <w:color w:val="943634"/>
                <w:sz w:val="22"/>
              </w:rPr>
              <w:t xml:space="preserve">Hours </w:t>
            </w:r>
          </w:p>
        </w:tc>
        <w:tc>
          <w:tcPr>
            <w:tcW w:w="7656" w:type="dxa"/>
            <w:tcBorders>
              <w:top w:val="nil"/>
              <w:left w:val="nil"/>
              <w:bottom w:val="nil"/>
              <w:right w:val="nil"/>
            </w:tcBorders>
            <w:shd w:val="clear" w:color="auto" w:fill="EFD3D2"/>
          </w:tcPr>
          <w:p w14:paraId="616AF05D" w14:textId="77777777" w:rsidR="00FA1FCD" w:rsidRDefault="001A1555">
            <w:pPr>
              <w:spacing w:line="259" w:lineRule="auto"/>
              <w:ind w:left="0" w:firstLine="0"/>
            </w:pPr>
            <w:r>
              <w:rPr>
                <w:rFonts w:ascii="Arial" w:eastAsia="Arial" w:hAnsi="Arial" w:cs="Arial"/>
                <w:color w:val="943634"/>
                <w:sz w:val="22"/>
              </w:rPr>
              <w:t xml:space="preserve">35 </w:t>
            </w:r>
          </w:p>
        </w:tc>
      </w:tr>
      <w:tr w:rsidR="00FA1FCD" w14:paraId="1530B374" w14:textId="77777777">
        <w:trPr>
          <w:trHeight w:val="372"/>
        </w:trPr>
        <w:tc>
          <w:tcPr>
            <w:tcW w:w="2412" w:type="dxa"/>
            <w:tcBorders>
              <w:top w:val="nil"/>
              <w:left w:val="nil"/>
              <w:bottom w:val="nil"/>
              <w:right w:val="nil"/>
            </w:tcBorders>
          </w:tcPr>
          <w:p w14:paraId="71D2F324" w14:textId="77777777" w:rsidR="00FA1FCD" w:rsidRDefault="001A1555">
            <w:pPr>
              <w:spacing w:line="259" w:lineRule="auto"/>
              <w:ind w:left="108" w:firstLine="0"/>
            </w:pPr>
            <w:r>
              <w:rPr>
                <w:rFonts w:ascii="Arial" w:eastAsia="Arial" w:hAnsi="Arial" w:cs="Arial"/>
                <w:b/>
                <w:color w:val="943634"/>
                <w:sz w:val="22"/>
              </w:rPr>
              <w:t xml:space="preserve">Status </w:t>
            </w:r>
          </w:p>
        </w:tc>
        <w:tc>
          <w:tcPr>
            <w:tcW w:w="7656" w:type="dxa"/>
            <w:tcBorders>
              <w:top w:val="nil"/>
              <w:left w:val="nil"/>
              <w:bottom w:val="nil"/>
              <w:right w:val="nil"/>
            </w:tcBorders>
          </w:tcPr>
          <w:p w14:paraId="44C6AEE7" w14:textId="77777777" w:rsidR="00FA1FCD" w:rsidRDefault="001A1555">
            <w:pPr>
              <w:spacing w:line="259" w:lineRule="auto"/>
              <w:ind w:left="0" w:firstLine="0"/>
            </w:pPr>
            <w:r>
              <w:rPr>
                <w:rFonts w:ascii="Arial" w:eastAsia="Arial" w:hAnsi="Arial" w:cs="Arial"/>
                <w:color w:val="943634"/>
                <w:sz w:val="22"/>
              </w:rPr>
              <w:t xml:space="preserve">Permanent </w:t>
            </w:r>
          </w:p>
        </w:tc>
      </w:tr>
      <w:tr w:rsidR="00FA1FCD" w14:paraId="116DFFCD" w14:textId="77777777">
        <w:trPr>
          <w:trHeight w:val="374"/>
        </w:trPr>
        <w:tc>
          <w:tcPr>
            <w:tcW w:w="2412" w:type="dxa"/>
            <w:tcBorders>
              <w:top w:val="nil"/>
              <w:left w:val="nil"/>
              <w:bottom w:val="nil"/>
              <w:right w:val="nil"/>
            </w:tcBorders>
            <w:shd w:val="clear" w:color="auto" w:fill="EFD3D2"/>
          </w:tcPr>
          <w:p w14:paraId="08613353" w14:textId="77777777" w:rsidR="00FA1FCD" w:rsidRDefault="001A1555">
            <w:pPr>
              <w:spacing w:line="259" w:lineRule="auto"/>
              <w:ind w:left="108" w:firstLine="0"/>
            </w:pPr>
            <w:r>
              <w:rPr>
                <w:rFonts w:ascii="Arial" w:eastAsia="Arial" w:hAnsi="Arial" w:cs="Arial"/>
                <w:b/>
                <w:color w:val="943634"/>
                <w:sz w:val="22"/>
              </w:rPr>
              <w:t xml:space="preserve">Location </w:t>
            </w:r>
          </w:p>
        </w:tc>
        <w:tc>
          <w:tcPr>
            <w:tcW w:w="7656" w:type="dxa"/>
            <w:tcBorders>
              <w:top w:val="nil"/>
              <w:left w:val="nil"/>
              <w:bottom w:val="nil"/>
              <w:right w:val="nil"/>
            </w:tcBorders>
            <w:shd w:val="clear" w:color="auto" w:fill="EFD3D2"/>
          </w:tcPr>
          <w:p w14:paraId="13FAA3E3" w14:textId="77777777" w:rsidR="00FA1FCD" w:rsidRDefault="001A1555">
            <w:pPr>
              <w:spacing w:line="259" w:lineRule="auto"/>
              <w:ind w:left="0" w:firstLine="0"/>
            </w:pPr>
            <w:r>
              <w:rPr>
                <w:rFonts w:ascii="Arial" w:eastAsia="Arial" w:hAnsi="Arial" w:cs="Arial"/>
                <w:color w:val="943634"/>
                <w:sz w:val="22"/>
              </w:rPr>
              <w:t xml:space="preserve">Glasgow City Council </w:t>
            </w:r>
          </w:p>
        </w:tc>
      </w:tr>
      <w:tr w:rsidR="00FA1FCD" w14:paraId="32B4ABEE" w14:textId="77777777">
        <w:trPr>
          <w:trHeight w:val="372"/>
        </w:trPr>
        <w:tc>
          <w:tcPr>
            <w:tcW w:w="2412" w:type="dxa"/>
            <w:tcBorders>
              <w:top w:val="nil"/>
              <w:left w:val="nil"/>
              <w:bottom w:val="nil"/>
              <w:right w:val="nil"/>
            </w:tcBorders>
          </w:tcPr>
          <w:p w14:paraId="43FB2820" w14:textId="77777777" w:rsidR="00FA1FCD" w:rsidRDefault="001A1555">
            <w:pPr>
              <w:spacing w:line="259" w:lineRule="auto"/>
              <w:ind w:left="108" w:firstLine="0"/>
            </w:pPr>
            <w:r>
              <w:rPr>
                <w:rFonts w:ascii="Arial" w:eastAsia="Arial" w:hAnsi="Arial" w:cs="Arial"/>
                <w:b/>
                <w:color w:val="943634"/>
                <w:sz w:val="22"/>
              </w:rPr>
              <w:t xml:space="preserve">Closing Date </w:t>
            </w:r>
          </w:p>
        </w:tc>
        <w:tc>
          <w:tcPr>
            <w:tcW w:w="7656" w:type="dxa"/>
            <w:tcBorders>
              <w:top w:val="nil"/>
              <w:left w:val="nil"/>
              <w:bottom w:val="nil"/>
              <w:right w:val="nil"/>
            </w:tcBorders>
          </w:tcPr>
          <w:p w14:paraId="153F2680" w14:textId="77777777" w:rsidR="00FA1FCD" w:rsidRDefault="001A1555">
            <w:pPr>
              <w:spacing w:line="259" w:lineRule="auto"/>
              <w:ind w:left="0" w:firstLine="0"/>
            </w:pPr>
            <w:r>
              <w:rPr>
                <w:rFonts w:ascii="Arial" w:eastAsia="Arial" w:hAnsi="Arial" w:cs="Arial"/>
                <w:color w:val="943634"/>
                <w:sz w:val="22"/>
              </w:rPr>
              <w:t xml:space="preserve">As Advert  </w:t>
            </w:r>
          </w:p>
        </w:tc>
      </w:tr>
      <w:tr w:rsidR="00FA1FCD" w14:paraId="0E251089" w14:textId="77777777">
        <w:trPr>
          <w:trHeight w:val="382"/>
        </w:trPr>
        <w:tc>
          <w:tcPr>
            <w:tcW w:w="2412" w:type="dxa"/>
            <w:tcBorders>
              <w:top w:val="nil"/>
              <w:left w:val="nil"/>
              <w:bottom w:val="single" w:sz="8" w:space="0" w:color="C0504D"/>
              <w:right w:val="nil"/>
            </w:tcBorders>
            <w:shd w:val="clear" w:color="auto" w:fill="EFD3D2"/>
          </w:tcPr>
          <w:p w14:paraId="5834A279" w14:textId="77777777" w:rsidR="00FA1FCD" w:rsidRDefault="001A1555">
            <w:pPr>
              <w:spacing w:line="259" w:lineRule="auto"/>
              <w:ind w:left="108" w:firstLine="0"/>
            </w:pPr>
            <w:r>
              <w:rPr>
                <w:rFonts w:ascii="Arial" w:eastAsia="Arial" w:hAnsi="Arial" w:cs="Arial"/>
                <w:b/>
                <w:color w:val="943634"/>
                <w:sz w:val="22"/>
              </w:rPr>
              <w:t xml:space="preserve">Interview Date </w:t>
            </w:r>
          </w:p>
        </w:tc>
        <w:tc>
          <w:tcPr>
            <w:tcW w:w="7656" w:type="dxa"/>
            <w:tcBorders>
              <w:top w:val="nil"/>
              <w:left w:val="nil"/>
              <w:bottom w:val="single" w:sz="8" w:space="0" w:color="C0504D"/>
              <w:right w:val="nil"/>
            </w:tcBorders>
            <w:shd w:val="clear" w:color="auto" w:fill="EFD3D2"/>
          </w:tcPr>
          <w:p w14:paraId="7649F410" w14:textId="77777777" w:rsidR="00FA1FCD" w:rsidRDefault="001A1555">
            <w:pPr>
              <w:spacing w:line="259" w:lineRule="auto"/>
              <w:ind w:left="0" w:firstLine="0"/>
            </w:pPr>
            <w:r>
              <w:rPr>
                <w:rFonts w:ascii="Arial" w:eastAsia="Arial" w:hAnsi="Arial" w:cs="Arial"/>
                <w:color w:val="943634"/>
                <w:sz w:val="22"/>
              </w:rPr>
              <w:t xml:space="preserve">To Be Confirmed </w:t>
            </w:r>
          </w:p>
        </w:tc>
      </w:tr>
    </w:tbl>
    <w:p w14:paraId="3EF82206" w14:textId="77777777" w:rsidR="00FA1FCD" w:rsidRDefault="001A1555">
      <w:pPr>
        <w:spacing w:line="266" w:lineRule="auto"/>
        <w:ind w:left="-5"/>
      </w:pPr>
      <w:r>
        <w:rPr>
          <w:rFonts w:ascii="Arial" w:eastAsia="Arial" w:hAnsi="Arial" w:cs="Arial"/>
          <w:color w:val="993300"/>
          <w:sz w:val="40"/>
        </w:rPr>
        <w:t xml:space="preserve">Duties and Responsibilities of Principal Teachers </w:t>
      </w:r>
    </w:p>
    <w:p w14:paraId="503E1A3E" w14:textId="77777777" w:rsidR="00FA1FCD" w:rsidRDefault="001A1555">
      <w:pPr>
        <w:spacing w:line="259" w:lineRule="auto"/>
        <w:ind w:left="0" w:firstLine="0"/>
      </w:pPr>
      <w:r>
        <w:rPr>
          <w:rFonts w:ascii="Arial" w:eastAsia="Arial" w:hAnsi="Arial" w:cs="Arial"/>
          <w:sz w:val="22"/>
        </w:rPr>
        <w:t xml:space="preserve"> </w:t>
      </w:r>
    </w:p>
    <w:tbl>
      <w:tblPr>
        <w:tblStyle w:val="TableGrid"/>
        <w:tblW w:w="10284" w:type="dxa"/>
        <w:tblInd w:w="-108" w:type="dxa"/>
        <w:tblCellMar>
          <w:top w:w="4" w:type="dxa"/>
          <w:left w:w="108" w:type="dxa"/>
          <w:right w:w="115" w:type="dxa"/>
        </w:tblCellMar>
        <w:tblLook w:val="04A0" w:firstRow="1" w:lastRow="0" w:firstColumn="1" w:lastColumn="0" w:noHBand="0" w:noVBand="1"/>
      </w:tblPr>
      <w:tblGrid>
        <w:gridCol w:w="4079"/>
        <w:gridCol w:w="6205"/>
      </w:tblGrid>
      <w:tr w:rsidR="00FA1FCD" w14:paraId="23BB964F" w14:textId="77777777">
        <w:trPr>
          <w:trHeight w:val="412"/>
        </w:trPr>
        <w:tc>
          <w:tcPr>
            <w:tcW w:w="4079" w:type="dxa"/>
            <w:tcBorders>
              <w:top w:val="single" w:sz="2" w:space="0" w:color="C0504D"/>
              <w:left w:val="nil"/>
              <w:bottom w:val="single" w:sz="17" w:space="0" w:color="000000"/>
              <w:right w:val="nil"/>
            </w:tcBorders>
            <w:shd w:val="clear" w:color="auto" w:fill="C0504D"/>
          </w:tcPr>
          <w:p w14:paraId="7981A319" w14:textId="77777777" w:rsidR="00FA1FCD" w:rsidRDefault="001A1555">
            <w:pPr>
              <w:spacing w:line="259" w:lineRule="auto"/>
              <w:ind w:left="0" w:firstLine="0"/>
            </w:pPr>
            <w:r>
              <w:rPr>
                <w:rFonts w:ascii="Arial" w:eastAsia="Arial" w:hAnsi="Arial" w:cs="Arial"/>
                <w:b/>
                <w:color w:val="FFFFFF"/>
                <w:sz w:val="22"/>
              </w:rPr>
              <w:t xml:space="preserve">Key Area </w:t>
            </w:r>
          </w:p>
        </w:tc>
        <w:tc>
          <w:tcPr>
            <w:tcW w:w="6205" w:type="dxa"/>
            <w:tcBorders>
              <w:top w:val="single" w:sz="2" w:space="0" w:color="C0504D"/>
              <w:left w:val="nil"/>
              <w:bottom w:val="single" w:sz="2" w:space="0" w:color="D8D8D8"/>
              <w:right w:val="nil"/>
            </w:tcBorders>
            <w:shd w:val="clear" w:color="auto" w:fill="C0504D"/>
          </w:tcPr>
          <w:p w14:paraId="7D5AE978" w14:textId="77777777" w:rsidR="00FA1FCD" w:rsidRDefault="001A1555">
            <w:pPr>
              <w:spacing w:line="259" w:lineRule="auto"/>
              <w:ind w:left="0" w:firstLine="0"/>
            </w:pPr>
            <w:r>
              <w:rPr>
                <w:rFonts w:ascii="Arial" w:eastAsia="Arial" w:hAnsi="Arial" w:cs="Arial"/>
                <w:b/>
                <w:color w:val="FFFFFF"/>
                <w:sz w:val="22"/>
              </w:rPr>
              <w:t xml:space="preserve">General responsibilities and duties </w:t>
            </w:r>
          </w:p>
        </w:tc>
      </w:tr>
      <w:tr w:rsidR="00FA1FCD" w14:paraId="5AB18BC3" w14:textId="77777777">
        <w:trPr>
          <w:trHeight w:val="901"/>
        </w:trPr>
        <w:tc>
          <w:tcPr>
            <w:tcW w:w="4079" w:type="dxa"/>
            <w:vMerge w:val="restart"/>
            <w:tcBorders>
              <w:top w:val="single" w:sz="17" w:space="0" w:color="000000"/>
              <w:left w:val="nil"/>
              <w:bottom w:val="nil"/>
              <w:right w:val="nil"/>
            </w:tcBorders>
            <w:shd w:val="clear" w:color="auto" w:fill="C0504D"/>
          </w:tcPr>
          <w:p w14:paraId="6E8215F6" w14:textId="77777777" w:rsidR="00FA1FCD" w:rsidRDefault="001A1555">
            <w:pPr>
              <w:spacing w:after="604" w:line="259" w:lineRule="auto"/>
              <w:ind w:left="0" w:firstLine="0"/>
            </w:pPr>
            <w:r>
              <w:rPr>
                <w:rFonts w:ascii="Arial" w:eastAsia="Arial" w:hAnsi="Arial" w:cs="Arial"/>
                <w:b/>
                <w:color w:val="FFFFFF"/>
                <w:sz w:val="22"/>
              </w:rPr>
              <w:t xml:space="preserve">Team Leadership </w:t>
            </w:r>
          </w:p>
          <w:p w14:paraId="0F91603A" w14:textId="77777777" w:rsidR="00FA1FCD" w:rsidRDefault="001A1555">
            <w:pPr>
              <w:spacing w:after="2736" w:line="259" w:lineRule="auto"/>
              <w:ind w:left="0" w:firstLine="0"/>
            </w:pPr>
            <w:r>
              <w:rPr>
                <w:rFonts w:ascii="Arial" w:eastAsia="Arial" w:hAnsi="Arial" w:cs="Arial"/>
                <w:b/>
                <w:color w:val="FFFFFF"/>
                <w:sz w:val="22"/>
              </w:rPr>
              <w:t xml:space="preserve">Teaching and learning </w:t>
            </w:r>
          </w:p>
          <w:p w14:paraId="57254D3D" w14:textId="77777777" w:rsidR="00FA1FCD" w:rsidRDefault="001A1555">
            <w:pPr>
              <w:spacing w:line="259" w:lineRule="auto"/>
              <w:ind w:left="0" w:firstLine="0"/>
            </w:pPr>
            <w:r>
              <w:rPr>
                <w:rFonts w:ascii="Arial" w:eastAsia="Arial" w:hAnsi="Arial" w:cs="Arial"/>
                <w:b/>
                <w:color w:val="FFFFFF"/>
                <w:sz w:val="22"/>
              </w:rPr>
              <w:t xml:space="preserve">Quality Assurance and School </w:t>
            </w:r>
          </w:p>
          <w:p w14:paraId="4D10F187" w14:textId="77777777" w:rsidR="00FA1FCD" w:rsidRDefault="001A1555">
            <w:pPr>
              <w:spacing w:after="977" w:line="259" w:lineRule="auto"/>
              <w:ind w:left="0" w:firstLine="0"/>
            </w:pPr>
            <w:r>
              <w:rPr>
                <w:rFonts w:ascii="Arial" w:eastAsia="Arial" w:hAnsi="Arial" w:cs="Arial"/>
                <w:b/>
                <w:color w:val="FFFFFF"/>
                <w:sz w:val="22"/>
              </w:rPr>
              <w:t xml:space="preserve">Improvement </w:t>
            </w:r>
          </w:p>
          <w:p w14:paraId="1E0EB61D" w14:textId="77777777" w:rsidR="00FA1FCD" w:rsidRDefault="001A1555">
            <w:pPr>
              <w:spacing w:line="259" w:lineRule="auto"/>
              <w:ind w:left="0" w:firstLine="0"/>
            </w:pPr>
            <w:r>
              <w:rPr>
                <w:rFonts w:ascii="Arial" w:eastAsia="Arial" w:hAnsi="Arial" w:cs="Arial"/>
                <w:b/>
                <w:color w:val="FFFFFF"/>
                <w:sz w:val="22"/>
              </w:rPr>
              <w:t xml:space="preserve">Contribution to Positive School </w:t>
            </w:r>
          </w:p>
          <w:p w14:paraId="356D49DB" w14:textId="77777777" w:rsidR="00FA1FCD" w:rsidRDefault="001A1555">
            <w:pPr>
              <w:spacing w:line="259" w:lineRule="auto"/>
              <w:ind w:left="0" w:firstLine="0"/>
            </w:pPr>
            <w:r>
              <w:rPr>
                <w:rFonts w:ascii="Arial" w:eastAsia="Arial" w:hAnsi="Arial" w:cs="Arial"/>
                <w:b/>
                <w:color w:val="FFFFFF"/>
                <w:sz w:val="22"/>
              </w:rPr>
              <w:t xml:space="preserve">Ethos </w:t>
            </w:r>
          </w:p>
        </w:tc>
        <w:tc>
          <w:tcPr>
            <w:tcW w:w="6205" w:type="dxa"/>
            <w:tcBorders>
              <w:top w:val="single" w:sz="2" w:space="0" w:color="D8D8D8"/>
              <w:left w:val="nil"/>
              <w:bottom w:val="nil"/>
              <w:right w:val="nil"/>
            </w:tcBorders>
            <w:shd w:val="clear" w:color="auto" w:fill="D8D8D8"/>
          </w:tcPr>
          <w:p w14:paraId="3CB72FCC" w14:textId="77777777" w:rsidR="00FA1FCD" w:rsidRDefault="001A1555">
            <w:pPr>
              <w:spacing w:line="259" w:lineRule="auto"/>
              <w:ind w:left="0" w:firstLine="0"/>
            </w:pPr>
            <w:r>
              <w:rPr>
                <w:rFonts w:ascii="Arial" w:eastAsia="Arial" w:hAnsi="Arial" w:cs="Arial"/>
                <w:sz w:val="22"/>
              </w:rPr>
              <w:t xml:space="preserve">Responsibility for the leadership, good management and strategic direction of a team of staff responsible for supporting the learning and pastoral care of pupils. </w:t>
            </w:r>
          </w:p>
        </w:tc>
      </w:tr>
      <w:tr w:rsidR="00FA1FCD" w14:paraId="0D6943E5" w14:textId="77777777">
        <w:trPr>
          <w:trHeight w:val="3010"/>
        </w:trPr>
        <w:tc>
          <w:tcPr>
            <w:tcW w:w="0" w:type="auto"/>
            <w:vMerge/>
            <w:tcBorders>
              <w:top w:val="nil"/>
              <w:left w:val="nil"/>
              <w:bottom w:val="nil"/>
              <w:right w:val="nil"/>
            </w:tcBorders>
          </w:tcPr>
          <w:p w14:paraId="684B8BD5" w14:textId="77777777" w:rsidR="00FA1FCD" w:rsidRDefault="00FA1FCD">
            <w:pPr>
              <w:spacing w:after="160" w:line="259" w:lineRule="auto"/>
              <w:ind w:left="0" w:firstLine="0"/>
            </w:pPr>
          </w:p>
        </w:tc>
        <w:tc>
          <w:tcPr>
            <w:tcW w:w="6205" w:type="dxa"/>
            <w:tcBorders>
              <w:top w:val="nil"/>
              <w:left w:val="nil"/>
              <w:bottom w:val="nil"/>
              <w:right w:val="nil"/>
            </w:tcBorders>
          </w:tcPr>
          <w:p w14:paraId="35405BF9" w14:textId="77777777" w:rsidR="00FA1FCD" w:rsidRDefault="001A1555">
            <w:pPr>
              <w:spacing w:after="119" w:line="239" w:lineRule="auto"/>
              <w:ind w:left="0" w:firstLine="0"/>
            </w:pPr>
            <w:r>
              <w:rPr>
                <w:rFonts w:ascii="Arial" w:eastAsia="Arial" w:hAnsi="Arial" w:cs="Arial"/>
                <w:sz w:val="22"/>
              </w:rPr>
              <w:t xml:space="preserve">Responsibility to plan, deliver and assess high quality learning experiences to children to raise attainment and achievement. </w:t>
            </w:r>
          </w:p>
          <w:p w14:paraId="01152106" w14:textId="77777777" w:rsidR="00FA1FCD" w:rsidRDefault="001A1555">
            <w:pPr>
              <w:spacing w:after="118" w:line="240" w:lineRule="auto"/>
              <w:ind w:left="0" w:firstLine="0"/>
              <w:jc w:val="both"/>
            </w:pPr>
            <w:r>
              <w:rPr>
                <w:rFonts w:ascii="Arial" w:eastAsia="Arial" w:hAnsi="Arial" w:cs="Arial"/>
                <w:sz w:val="22"/>
              </w:rPr>
              <w:t xml:space="preserve">Responsibility to monitor, evaluate and report on the progress of children. </w:t>
            </w:r>
          </w:p>
          <w:p w14:paraId="22A0942F" w14:textId="77777777" w:rsidR="00FA1FCD" w:rsidRDefault="001A1555">
            <w:pPr>
              <w:spacing w:after="122" w:line="239" w:lineRule="auto"/>
              <w:ind w:left="0" w:firstLine="0"/>
            </w:pPr>
            <w:r>
              <w:rPr>
                <w:rFonts w:ascii="Arial" w:eastAsia="Arial" w:hAnsi="Arial" w:cs="Arial"/>
                <w:sz w:val="22"/>
              </w:rPr>
              <w:t xml:space="preserve">Responsibility for leading the development and delivery of curricular programmes suitable to meet the needs of all pupils, as dictated by the School Improvement Plan or Authority direction.  </w:t>
            </w:r>
          </w:p>
          <w:p w14:paraId="0561A0FA" w14:textId="77777777" w:rsidR="00FA1FCD" w:rsidRDefault="001A1555">
            <w:pPr>
              <w:spacing w:line="259" w:lineRule="auto"/>
              <w:ind w:left="0" w:firstLine="0"/>
            </w:pPr>
            <w:r>
              <w:rPr>
                <w:rFonts w:ascii="Arial" w:eastAsia="Arial" w:hAnsi="Arial" w:cs="Arial"/>
                <w:sz w:val="22"/>
              </w:rPr>
              <w:t xml:space="preserve">Teach assigned classes within whichever curricular area. </w:t>
            </w:r>
          </w:p>
        </w:tc>
      </w:tr>
      <w:tr w:rsidR="00FA1FCD" w14:paraId="48F69CB2" w14:textId="77777777">
        <w:trPr>
          <w:trHeight w:val="1505"/>
        </w:trPr>
        <w:tc>
          <w:tcPr>
            <w:tcW w:w="0" w:type="auto"/>
            <w:vMerge/>
            <w:tcBorders>
              <w:top w:val="nil"/>
              <w:left w:val="nil"/>
              <w:bottom w:val="nil"/>
              <w:right w:val="nil"/>
            </w:tcBorders>
          </w:tcPr>
          <w:p w14:paraId="1A5E5257" w14:textId="77777777" w:rsidR="00FA1FCD" w:rsidRDefault="00FA1FCD">
            <w:pPr>
              <w:spacing w:after="160" w:line="259" w:lineRule="auto"/>
              <w:ind w:left="0" w:firstLine="0"/>
            </w:pPr>
          </w:p>
        </w:tc>
        <w:tc>
          <w:tcPr>
            <w:tcW w:w="6205" w:type="dxa"/>
            <w:tcBorders>
              <w:top w:val="nil"/>
              <w:left w:val="nil"/>
              <w:bottom w:val="nil"/>
              <w:right w:val="nil"/>
            </w:tcBorders>
            <w:shd w:val="clear" w:color="auto" w:fill="D8D8D8"/>
          </w:tcPr>
          <w:p w14:paraId="2F89A0E5" w14:textId="77777777" w:rsidR="00FA1FCD" w:rsidRDefault="001A1555">
            <w:pPr>
              <w:spacing w:after="119" w:line="239" w:lineRule="auto"/>
              <w:ind w:left="0" w:firstLine="0"/>
            </w:pPr>
            <w:r>
              <w:rPr>
                <w:rFonts w:ascii="Arial" w:eastAsia="Arial" w:hAnsi="Arial" w:cs="Arial"/>
                <w:sz w:val="22"/>
              </w:rPr>
              <w:t xml:space="preserve">Contribute to the development, promotion and implementation of the school’s arrangements for self evaluation and overall school improvement. </w:t>
            </w:r>
          </w:p>
          <w:p w14:paraId="4DEE45BF" w14:textId="77777777" w:rsidR="00FA1FCD" w:rsidRDefault="001A1555">
            <w:pPr>
              <w:spacing w:line="259" w:lineRule="auto"/>
              <w:ind w:left="0" w:firstLine="0"/>
            </w:pPr>
            <w:r>
              <w:rPr>
                <w:rFonts w:ascii="Arial" w:eastAsia="Arial" w:hAnsi="Arial" w:cs="Arial"/>
                <w:sz w:val="22"/>
              </w:rPr>
              <w:t xml:space="preserve">Responsible for implementation of policies within area of responsibility. </w:t>
            </w:r>
          </w:p>
        </w:tc>
      </w:tr>
      <w:tr w:rsidR="00FA1FCD" w14:paraId="57B1B668" w14:textId="77777777">
        <w:trPr>
          <w:trHeight w:val="1537"/>
        </w:trPr>
        <w:tc>
          <w:tcPr>
            <w:tcW w:w="0" w:type="auto"/>
            <w:vMerge/>
            <w:tcBorders>
              <w:top w:val="nil"/>
              <w:left w:val="nil"/>
              <w:bottom w:val="nil"/>
              <w:right w:val="nil"/>
            </w:tcBorders>
          </w:tcPr>
          <w:p w14:paraId="37E634D4" w14:textId="77777777" w:rsidR="00FA1FCD" w:rsidRDefault="00FA1FCD">
            <w:pPr>
              <w:spacing w:after="160" w:line="259" w:lineRule="auto"/>
              <w:ind w:left="0" w:firstLine="0"/>
            </w:pPr>
          </w:p>
        </w:tc>
        <w:tc>
          <w:tcPr>
            <w:tcW w:w="6205" w:type="dxa"/>
            <w:tcBorders>
              <w:top w:val="nil"/>
              <w:left w:val="nil"/>
              <w:bottom w:val="single" w:sz="17" w:space="0" w:color="000000"/>
              <w:right w:val="nil"/>
            </w:tcBorders>
          </w:tcPr>
          <w:p w14:paraId="15856C87" w14:textId="77777777" w:rsidR="00FA1FCD" w:rsidRDefault="001A1555">
            <w:pPr>
              <w:spacing w:after="118" w:line="240" w:lineRule="auto"/>
              <w:ind w:left="0" w:firstLine="0"/>
            </w:pPr>
            <w:r>
              <w:rPr>
                <w:rFonts w:ascii="Arial" w:eastAsia="Arial" w:hAnsi="Arial" w:cs="Arial"/>
                <w:sz w:val="22"/>
              </w:rPr>
              <w:t xml:space="preserve">Contribute to and promote the development of a positive school ethos. </w:t>
            </w:r>
          </w:p>
          <w:p w14:paraId="3AA143C5" w14:textId="77777777" w:rsidR="00FA1FCD" w:rsidRDefault="001A1555">
            <w:pPr>
              <w:spacing w:line="259" w:lineRule="auto"/>
              <w:ind w:left="0" w:firstLine="0"/>
            </w:pPr>
            <w:r>
              <w:rPr>
                <w:rFonts w:ascii="Arial" w:eastAsia="Arial" w:hAnsi="Arial" w:cs="Arial"/>
                <w:sz w:val="22"/>
              </w:rPr>
              <w:t>Contribute to and promote the development, promotion and implementation of school policy and procedures in relation to Promoting Positive Behaviour</w:t>
            </w:r>
            <w:r>
              <w:rPr>
                <w:rFonts w:ascii="Tahoma" w:eastAsia="Tahoma" w:hAnsi="Tahoma" w:cs="Tahoma"/>
                <w:sz w:val="22"/>
              </w:rPr>
              <w:t xml:space="preserve">. </w:t>
            </w:r>
            <w:r>
              <w:rPr>
                <w:rFonts w:ascii="Arial" w:eastAsia="Arial" w:hAnsi="Arial" w:cs="Arial"/>
                <w:sz w:val="22"/>
              </w:rPr>
              <w:t xml:space="preserve"> </w:t>
            </w:r>
          </w:p>
        </w:tc>
      </w:tr>
      <w:tr w:rsidR="00FA1FCD" w14:paraId="79CE119A" w14:textId="77777777">
        <w:trPr>
          <w:trHeight w:val="391"/>
        </w:trPr>
        <w:tc>
          <w:tcPr>
            <w:tcW w:w="4079" w:type="dxa"/>
            <w:vMerge w:val="restart"/>
            <w:tcBorders>
              <w:top w:val="single" w:sz="17" w:space="0" w:color="000000"/>
              <w:left w:val="nil"/>
              <w:bottom w:val="single" w:sz="17" w:space="0" w:color="000000"/>
              <w:right w:val="nil"/>
            </w:tcBorders>
            <w:shd w:val="clear" w:color="auto" w:fill="C0504D"/>
            <w:vAlign w:val="center"/>
          </w:tcPr>
          <w:p w14:paraId="57AF8574" w14:textId="77777777" w:rsidR="00FA1FCD" w:rsidRDefault="001A1555">
            <w:pPr>
              <w:spacing w:after="375" w:line="238" w:lineRule="auto"/>
              <w:ind w:left="0" w:firstLine="0"/>
            </w:pPr>
            <w:r>
              <w:rPr>
                <w:rFonts w:ascii="Arial" w:eastAsia="Arial" w:hAnsi="Arial" w:cs="Arial"/>
                <w:b/>
                <w:color w:val="FFFFFF"/>
                <w:sz w:val="22"/>
              </w:rPr>
              <w:t xml:space="preserve">Implementation of Pupil Support Strategies </w:t>
            </w:r>
          </w:p>
          <w:p w14:paraId="039F8C89" w14:textId="77777777" w:rsidR="00FA1FCD" w:rsidRDefault="001A1555">
            <w:pPr>
              <w:spacing w:line="259" w:lineRule="auto"/>
              <w:ind w:left="0" w:firstLine="0"/>
            </w:pPr>
            <w:r>
              <w:rPr>
                <w:rFonts w:ascii="Arial" w:eastAsia="Arial" w:hAnsi="Arial" w:cs="Arial"/>
                <w:b/>
                <w:color w:val="FFFFFF"/>
                <w:sz w:val="22"/>
              </w:rPr>
              <w:t xml:space="preserve">Partnership Working </w:t>
            </w:r>
          </w:p>
        </w:tc>
        <w:tc>
          <w:tcPr>
            <w:tcW w:w="6205" w:type="dxa"/>
            <w:tcBorders>
              <w:top w:val="single" w:sz="17" w:space="0" w:color="000000"/>
              <w:left w:val="nil"/>
              <w:bottom w:val="nil"/>
              <w:right w:val="nil"/>
            </w:tcBorders>
          </w:tcPr>
          <w:p w14:paraId="1ADF0BA2" w14:textId="77777777" w:rsidR="00FA1FCD" w:rsidRDefault="001A1555">
            <w:pPr>
              <w:spacing w:line="259" w:lineRule="auto"/>
              <w:ind w:left="0" w:firstLine="0"/>
            </w:pPr>
            <w:r>
              <w:rPr>
                <w:rFonts w:ascii="Arial" w:eastAsia="Arial" w:hAnsi="Arial" w:cs="Arial"/>
                <w:sz w:val="22"/>
              </w:rPr>
              <w:t xml:space="preserve">. </w:t>
            </w:r>
          </w:p>
        </w:tc>
      </w:tr>
      <w:tr w:rsidR="00FA1FCD" w14:paraId="3ED3FBC1" w14:textId="77777777">
        <w:trPr>
          <w:trHeight w:val="879"/>
        </w:trPr>
        <w:tc>
          <w:tcPr>
            <w:tcW w:w="0" w:type="auto"/>
            <w:vMerge/>
            <w:tcBorders>
              <w:top w:val="nil"/>
              <w:left w:val="nil"/>
              <w:bottom w:val="nil"/>
              <w:right w:val="nil"/>
            </w:tcBorders>
          </w:tcPr>
          <w:p w14:paraId="71863348" w14:textId="77777777" w:rsidR="00FA1FCD" w:rsidRDefault="00FA1FCD">
            <w:pPr>
              <w:spacing w:after="160" w:line="259" w:lineRule="auto"/>
              <w:ind w:left="0" w:firstLine="0"/>
            </w:pPr>
          </w:p>
        </w:tc>
        <w:tc>
          <w:tcPr>
            <w:tcW w:w="6205" w:type="dxa"/>
            <w:tcBorders>
              <w:top w:val="nil"/>
              <w:left w:val="nil"/>
              <w:bottom w:val="nil"/>
              <w:right w:val="nil"/>
            </w:tcBorders>
            <w:shd w:val="clear" w:color="auto" w:fill="D8D8D8"/>
          </w:tcPr>
          <w:p w14:paraId="446A588D" w14:textId="77777777" w:rsidR="00FA1FCD" w:rsidRDefault="001A1555">
            <w:pPr>
              <w:spacing w:line="259" w:lineRule="auto"/>
              <w:ind w:left="0" w:firstLine="0"/>
            </w:pPr>
            <w:r>
              <w:rPr>
                <w:rFonts w:ascii="Arial" w:eastAsia="Arial" w:hAnsi="Arial" w:cs="Arial"/>
                <w:sz w:val="22"/>
              </w:rPr>
              <w:t xml:space="preserve">Contribute to the development, promotion of, and implementation of school policy and procedures in relation to arrangements for supporting pupils. </w:t>
            </w:r>
          </w:p>
        </w:tc>
      </w:tr>
      <w:tr w:rsidR="00FA1FCD" w14:paraId="3AF9D26F" w14:textId="77777777">
        <w:trPr>
          <w:trHeight w:val="644"/>
        </w:trPr>
        <w:tc>
          <w:tcPr>
            <w:tcW w:w="0" w:type="auto"/>
            <w:vMerge/>
            <w:tcBorders>
              <w:top w:val="nil"/>
              <w:left w:val="nil"/>
              <w:bottom w:val="single" w:sz="17" w:space="0" w:color="000000"/>
              <w:right w:val="nil"/>
            </w:tcBorders>
          </w:tcPr>
          <w:p w14:paraId="656DEF7B" w14:textId="77777777" w:rsidR="00FA1FCD" w:rsidRDefault="00FA1FCD">
            <w:pPr>
              <w:spacing w:after="160" w:line="259" w:lineRule="auto"/>
              <w:ind w:left="0" w:firstLine="0"/>
            </w:pPr>
          </w:p>
        </w:tc>
        <w:tc>
          <w:tcPr>
            <w:tcW w:w="6205" w:type="dxa"/>
            <w:tcBorders>
              <w:top w:val="nil"/>
              <w:left w:val="nil"/>
              <w:bottom w:val="single" w:sz="17" w:space="0" w:color="000000"/>
              <w:right w:val="nil"/>
            </w:tcBorders>
          </w:tcPr>
          <w:p w14:paraId="45892FC1" w14:textId="77777777" w:rsidR="00FA1FCD" w:rsidRDefault="001A1555">
            <w:pPr>
              <w:spacing w:line="259" w:lineRule="auto"/>
              <w:ind w:left="0" w:firstLine="0"/>
            </w:pPr>
            <w:r>
              <w:rPr>
                <w:rFonts w:ascii="Arial" w:eastAsia="Arial" w:hAnsi="Arial" w:cs="Arial"/>
                <w:sz w:val="22"/>
              </w:rPr>
              <w:t xml:space="preserve">Promote partnership working with professional and support staff, parents/carers and appropriate agencies. </w:t>
            </w:r>
          </w:p>
        </w:tc>
      </w:tr>
    </w:tbl>
    <w:p w14:paraId="1D0AC591" w14:textId="77777777" w:rsidR="00FA1FCD" w:rsidRDefault="001A1555">
      <w:pPr>
        <w:spacing w:after="106" w:line="250" w:lineRule="auto"/>
        <w:ind w:left="-5"/>
      </w:pPr>
      <w:r>
        <w:rPr>
          <w:rFonts w:ascii="Arial" w:eastAsia="Arial" w:hAnsi="Arial" w:cs="Arial"/>
          <w:sz w:val="22"/>
        </w:rPr>
        <w:t xml:space="preserve">Any other duties as directed by the headteacher. </w:t>
      </w:r>
    </w:p>
    <w:p w14:paraId="414A0BF7" w14:textId="77777777" w:rsidR="00FA1FCD" w:rsidRDefault="001A1555">
      <w:pPr>
        <w:spacing w:after="413" w:line="250" w:lineRule="auto"/>
        <w:ind w:left="-5"/>
      </w:pPr>
      <w:r>
        <w:rPr>
          <w:rFonts w:ascii="Arial" w:eastAsia="Arial" w:hAnsi="Arial" w:cs="Arial"/>
          <w:sz w:val="22"/>
        </w:rPr>
        <w:t xml:space="preserve">In addition, principal teachers also have the duties and responsibilities of every teacher and a duty to carry out other such tasks and responsibilities as designated by the headteacher within the terms of reference of Annex B of </w:t>
      </w:r>
      <w:r>
        <w:rPr>
          <w:rFonts w:ascii="Arial" w:eastAsia="Arial" w:hAnsi="Arial" w:cs="Arial"/>
          <w:b/>
          <w:i/>
          <w:sz w:val="22"/>
        </w:rPr>
        <w:t>A Teaching Profession for the 21</w:t>
      </w:r>
      <w:r>
        <w:rPr>
          <w:rFonts w:ascii="Arial" w:eastAsia="Arial" w:hAnsi="Arial" w:cs="Arial"/>
          <w:b/>
          <w:i/>
          <w:sz w:val="22"/>
          <w:vertAlign w:val="superscript"/>
        </w:rPr>
        <w:t>st</w:t>
      </w:r>
      <w:r>
        <w:rPr>
          <w:rFonts w:ascii="Arial" w:eastAsia="Arial" w:hAnsi="Arial" w:cs="Arial"/>
          <w:b/>
          <w:i/>
          <w:sz w:val="22"/>
        </w:rPr>
        <w:t xml:space="preserve"> Century.</w:t>
      </w:r>
      <w:r>
        <w:rPr>
          <w:rFonts w:ascii="Arial" w:eastAsia="Arial" w:hAnsi="Arial" w:cs="Arial"/>
          <w:sz w:val="22"/>
        </w:rPr>
        <w:t xml:space="preserve"> </w:t>
      </w:r>
    </w:p>
    <w:p w14:paraId="4756243F" w14:textId="333DA2F3" w:rsidR="003510DA" w:rsidRPr="003510DA" w:rsidRDefault="001A1555" w:rsidP="003510DA">
      <w:pPr>
        <w:spacing w:line="266" w:lineRule="auto"/>
        <w:ind w:left="-5"/>
        <w:rPr>
          <w:sz w:val="30"/>
          <w:szCs w:val="30"/>
        </w:rPr>
      </w:pPr>
      <w:r>
        <w:rPr>
          <w:rFonts w:ascii="Arial" w:eastAsia="Arial" w:hAnsi="Arial" w:cs="Arial"/>
          <w:color w:val="993300"/>
          <w:sz w:val="40"/>
        </w:rPr>
        <w:lastRenderedPageBreak/>
        <w:t xml:space="preserve">Person Specification: </w:t>
      </w:r>
      <w:r w:rsidR="003510DA" w:rsidRPr="003510DA">
        <w:rPr>
          <w:rFonts w:ascii="Arial" w:eastAsia="Arial" w:hAnsi="Arial" w:cs="Arial"/>
          <w:color w:val="993300"/>
          <w:sz w:val="30"/>
          <w:szCs w:val="30"/>
        </w:rPr>
        <w:t>Person Specification: Principal</w:t>
      </w:r>
      <w:r w:rsidR="003510DA">
        <w:rPr>
          <w:rFonts w:ascii="Arial" w:eastAsia="Arial" w:hAnsi="Arial" w:cs="Arial"/>
          <w:color w:val="993300"/>
          <w:sz w:val="30"/>
          <w:szCs w:val="30"/>
        </w:rPr>
        <w:t xml:space="preserve"> </w:t>
      </w:r>
      <w:r w:rsidR="003510DA" w:rsidRPr="003510DA">
        <w:rPr>
          <w:rFonts w:ascii="Arial" w:eastAsia="Arial" w:hAnsi="Arial" w:cs="Arial"/>
          <w:color w:val="993300"/>
          <w:sz w:val="30"/>
          <w:szCs w:val="30"/>
        </w:rPr>
        <w:t xml:space="preserve">Teacher of Raising Attainment </w:t>
      </w:r>
    </w:p>
    <w:p w14:paraId="50B9D6B9" w14:textId="4EB969AA" w:rsidR="00FA1FCD" w:rsidRDefault="00FA1FCD">
      <w:pPr>
        <w:spacing w:after="81" w:line="266" w:lineRule="auto"/>
        <w:ind w:left="-5"/>
      </w:pPr>
    </w:p>
    <w:p w14:paraId="046F68CD" w14:textId="77777777" w:rsidR="00FA1FCD" w:rsidRDefault="001A1555">
      <w:pPr>
        <w:spacing w:line="259" w:lineRule="auto"/>
        <w:ind w:left="-5"/>
      </w:pPr>
      <w:r>
        <w:rPr>
          <w:rFonts w:ascii="Arial" w:eastAsia="Arial" w:hAnsi="Arial" w:cs="Arial"/>
          <w:color w:val="993300"/>
          <w:sz w:val="28"/>
        </w:rPr>
        <w:t xml:space="preserve">Subject/Stage </w:t>
      </w:r>
    </w:p>
    <w:p w14:paraId="41144209" w14:textId="77777777" w:rsidR="00FA1FCD" w:rsidRDefault="001A1555">
      <w:pPr>
        <w:spacing w:line="259" w:lineRule="auto"/>
        <w:ind w:left="0" w:firstLine="0"/>
      </w:pPr>
      <w:r>
        <w:rPr>
          <w:rFonts w:ascii="Arial" w:eastAsia="Arial" w:hAnsi="Arial" w:cs="Arial"/>
          <w:sz w:val="22"/>
        </w:rPr>
        <w:t xml:space="preserve"> </w:t>
      </w:r>
    </w:p>
    <w:p w14:paraId="41362AA3" w14:textId="77777777" w:rsidR="00FA1FCD" w:rsidRDefault="001A1555">
      <w:pPr>
        <w:spacing w:after="4" w:line="259" w:lineRule="auto"/>
        <w:ind w:left="-122" w:right="-44" w:firstLine="0"/>
      </w:pPr>
      <w:r>
        <w:rPr>
          <w:noProof/>
          <w:sz w:val="22"/>
        </w:rPr>
        <mc:AlternateContent>
          <mc:Choice Requires="wpg">
            <w:drawing>
              <wp:inline distT="0" distB="0" distL="0" distR="0" wp14:anchorId="69727553" wp14:editId="670BD6E7">
                <wp:extent cx="6537959" cy="263652"/>
                <wp:effectExtent l="0" t="0" r="0" b="0"/>
                <wp:docPr id="8543" name="Group 8543"/>
                <wp:cNvGraphicFramePr/>
                <a:graphic xmlns:a="http://schemas.openxmlformats.org/drawingml/2006/main">
                  <a:graphicData uri="http://schemas.microsoft.com/office/word/2010/wordprocessingGroup">
                    <wpg:wgp>
                      <wpg:cNvGrpSpPr/>
                      <wpg:grpSpPr>
                        <a:xfrm>
                          <a:off x="0" y="0"/>
                          <a:ext cx="6537959" cy="263652"/>
                          <a:chOff x="0" y="0"/>
                          <a:chExt cx="6537959" cy="263652"/>
                        </a:xfrm>
                      </wpg:grpSpPr>
                      <wps:wsp>
                        <wps:cNvPr id="368" name="Rectangle 368"/>
                        <wps:cNvSpPr/>
                        <wps:spPr>
                          <a:xfrm>
                            <a:off x="77724" y="14844"/>
                            <a:ext cx="1091603" cy="207922"/>
                          </a:xfrm>
                          <a:prstGeom prst="rect">
                            <a:avLst/>
                          </a:prstGeom>
                          <a:ln>
                            <a:noFill/>
                          </a:ln>
                        </wps:spPr>
                        <wps:txbx>
                          <w:txbxContent>
                            <w:p w14:paraId="324D71A9" w14:textId="77777777" w:rsidR="00FA1FCD" w:rsidRDefault="001A1555">
                              <w:pPr>
                                <w:spacing w:after="160" w:line="259" w:lineRule="auto"/>
                                <w:ind w:left="0" w:firstLine="0"/>
                              </w:pPr>
                              <w:r>
                                <w:rPr>
                                  <w:rFonts w:ascii="Arial" w:eastAsia="Arial" w:hAnsi="Arial" w:cs="Arial"/>
                                  <w:b/>
                                  <w:sz w:val="22"/>
                                </w:rPr>
                                <w:t xml:space="preserve">ESSENTIAL </w:t>
                              </w:r>
                            </w:p>
                          </w:txbxContent>
                        </wps:txbx>
                        <wps:bodyPr horzOverflow="overflow" vert="horz" lIns="0" tIns="0" rIns="0" bIns="0" rtlCol="0">
                          <a:noAutofit/>
                        </wps:bodyPr>
                      </wps:wsp>
                      <wps:wsp>
                        <wps:cNvPr id="369" name="Rectangle 369"/>
                        <wps:cNvSpPr/>
                        <wps:spPr>
                          <a:xfrm>
                            <a:off x="900938" y="14844"/>
                            <a:ext cx="51809" cy="207922"/>
                          </a:xfrm>
                          <a:prstGeom prst="rect">
                            <a:avLst/>
                          </a:prstGeom>
                          <a:ln>
                            <a:noFill/>
                          </a:ln>
                        </wps:spPr>
                        <wps:txbx>
                          <w:txbxContent>
                            <w:p w14:paraId="1C614708" w14:textId="77777777" w:rsidR="00FA1FCD" w:rsidRDefault="001A1555">
                              <w:pPr>
                                <w:spacing w:after="160" w:line="259" w:lineRule="auto"/>
                                <w:ind w:left="0" w:firstLine="0"/>
                              </w:pPr>
                              <w:r>
                                <w:rPr>
                                  <w:rFonts w:ascii="Arial" w:eastAsia="Arial" w:hAnsi="Arial" w:cs="Arial"/>
                                  <w:b/>
                                  <w:sz w:val="22"/>
                                </w:rPr>
                                <w:t xml:space="preserve"> </w:t>
                              </w:r>
                            </w:p>
                          </w:txbxContent>
                        </wps:txbx>
                        <wps:bodyPr horzOverflow="overflow" vert="horz" lIns="0" tIns="0" rIns="0" bIns="0" rtlCol="0">
                          <a:noAutofit/>
                        </wps:bodyPr>
                      </wps:wsp>
                      <wps:wsp>
                        <wps:cNvPr id="370" name="Rectangle 370"/>
                        <wps:cNvSpPr/>
                        <wps:spPr>
                          <a:xfrm>
                            <a:off x="3342767" y="14844"/>
                            <a:ext cx="1072799" cy="207922"/>
                          </a:xfrm>
                          <a:prstGeom prst="rect">
                            <a:avLst/>
                          </a:prstGeom>
                          <a:ln>
                            <a:noFill/>
                          </a:ln>
                        </wps:spPr>
                        <wps:txbx>
                          <w:txbxContent>
                            <w:p w14:paraId="1595C60E" w14:textId="77777777" w:rsidR="00FA1FCD" w:rsidRDefault="001A1555">
                              <w:pPr>
                                <w:spacing w:after="160" w:line="259" w:lineRule="auto"/>
                                <w:ind w:left="0" w:firstLine="0"/>
                              </w:pPr>
                              <w:r>
                                <w:rPr>
                                  <w:rFonts w:ascii="Arial" w:eastAsia="Arial" w:hAnsi="Arial" w:cs="Arial"/>
                                  <w:b/>
                                  <w:sz w:val="22"/>
                                </w:rPr>
                                <w:t>DESIRABLE</w:t>
                              </w:r>
                            </w:p>
                          </w:txbxContent>
                        </wps:txbx>
                        <wps:bodyPr horzOverflow="overflow" vert="horz" lIns="0" tIns="0" rIns="0" bIns="0" rtlCol="0">
                          <a:noAutofit/>
                        </wps:bodyPr>
                      </wps:wsp>
                      <wps:wsp>
                        <wps:cNvPr id="371" name="Rectangle 371"/>
                        <wps:cNvSpPr/>
                        <wps:spPr>
                          <a:xfrm>
                            <a:off x="4150741" y="14844"/>
                            <a:ext cx="51809" cy="207922"/>
                          </a:xfrm>
                          <a:prstGeom prst="rect">
                            <a:avLst/>
                          </a:prstGeom>
                          <a:ln>
                            <a:noFill/>
                          </a:ln>
                        </wps:spPr>
                        <wps:txbx>
                          <w:txbxContent>
                            <w:p w14:paraId="64E6B193" w14:textId="77777777" w:rsidR="00FA1FCD" w:rsidRDefault="001A1555">
                              <w:pPr>
                                <w:spacing w:after="160" w:line="259" w:lineRule="auto"/>
                                <w:ind w:left="0" w:firstLine="0"/>
                              </w:pPr>
                              <w:r>
                                <w:rPr>
                                  <w:rFonts w:ascii="Arial" w:eastAsia="Arial" w:hAnsi="Arial" w:cs="Arial"/>
                                  <w:b/>
                                  <w:sz w:val="22"/>
                                </w:rPr>
                                <w:t xml:space="preserve"> </w:t>
                              </w:r>
                            </w:p>
                          </w:txbxContent>
                        </wps:txbx>
                        <wps:bodyPr horzOverflow="overflow" vert="horz" lIns="0" tIns="0" rIns="0" bIns="0" rtlCol="0">
                          <a:noAutofit/>
                        </wps:bodyPr>
                      </wps:wsp>
                      <wps:wsp>
                        <wps:cNvPr id="8952" name="Shape 8952"/>
                        <wps:cNvSpPr/>
                        <wps:spPr>
                          <a:xfrm>
                            <a:off x="9144" y="0"/>
                            <a:ext cx="3265043" cy="12192"/>
                          </a:xfrm>
                          <a:custGeom>
                            <a:avLst/>
                            <a:gdLst/>
                            <a:ahLst/>
                            <a:cxnLst/>
                            <a:rect l="0" t="0" r="0" b="0"/>
                            <a:pathLst>
                              <a:path w="3265043" h="12192">
                                <a:moveTo>
                                  <a:pt x="0" y="0"/>
                                </a:moveTo>
                                <a:lnTo>
                                  <a:pt x="3265043" y="0"/>
                                </a:lnTo>
                                <a:lnTo>
                                  <a:pt x="3265043"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53" name="Shape 8953"/>
                        <wps:cNvSpPr/>
                        <wps:spPr>
                          <a:xfrm>
                            <a:off x="327418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54" name="Shape 8954"/>
                        <wps:cNvSpPr/>
                        <wps:spPr>
                          <a:xfrm>
                            <a:off x="3286379" y="0"/>
                            <a:ext cx="3251581" cy="12192"/>
                          </a:xfrm>
                          <a:custGeom>
                            <a:avLst/>
                            <a:gdLst/>
                            <a:ahLst/>
                            <a:cxnLst/>
                            <a:rect l="0" t="0" r="0" b="0"/>
                            <a:pathLst>
                              <a:path w="3251581" h="12192">
                                <a:moveTo>
                                  <a:pt x="0" y="0"/>
                                </a:moveTo>
                                <a:lnTo>
                                  <a:pt x="3251581" y="0"/>
                                </a:lnTo>
                                <a:lnTo>
                                  <a:pt x="32515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55" name="Shape 8955"/>
                        <wps:cNvSpPr/>
                        <wps:spPr>
                          <a:xfrm>
                            <a:off x="0" y="251461"/>
                            <a:ext cx="3274187" cy="12192"/>
                          </a:xfrm>
                          <a:custGeom>
                            <a:avLst/>
                            <a:gdLst/>
                            <a:ahLst/>
                            <a:cxnLst/>
                            <a:rect l="0" t="0" r="0" b="0"/>
                            <a:pathLst>
                              <a:path w="3274187" h="12192">
                                <a:moveTo>
                                  <a:pt x="0" y="0"/>
                                </a:moveTo>
                                <a:lnTo>
                                  <a:pt x="3274187" y="0"/>
                                </a:lnTo>
                                <a:lnTo>
                                  <a:pt x="3274187"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56" name="Shape 8956"/>
                        <wps:cNvSpPr/>
                        <wps:spPr>
                          <a:xfrm>
                            <a:off x="3265043" y="251461"/>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57" name="Shape 8957"/>
                        <wps:cNvSpPr/>
                        <wps:spPr>
                          <a:xfrm>
                            <a:off x="3277235" y="251461"/>
                            <a:ext cx="3260725" cy="12192"/>
                          </a:xfrm>
                          <a:custGeom>
                            <a:avLst/>
                            <a:gdLst/>
                            <a:ahLst/>
                            <a:cxnLst/>
                            <a:rect l="0" t="0" r="0" b="0"/>
                            <a:pathLst>
                              <a:path w="3260725" h="12192">
                                <a:moveTo>
                                  <a:pt x="0" y="0"/>
                                </a:moveTo>
                                <a:lnTo>
                                  <a:pt x="3260725" y="0"/>
                                </a:lnTo>
                                <a:lnTo>
                                  <a:pt x="32607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727553" id="Group 8543" o:spid="_x0000_s1026" style="width:514.8pt;height:20.75pt;mso-position-horizontal-relative:char;mso-position-vertical-relative:line" coordsize="65379,2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">
                <v:rect id="Rectangle 368" o:spid="_x0000_s1027" style="position:absolute;left:777;top:148;width:1091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" filled="f" stroked="f">
                  <v:textbox inset="0,0,0,0">
                    <w:txbxContent>
                      <w:p w14:paraId="324D71A9" w14:textId="77777777" w:rsidR="00FA1FCD" w:rsidRDefault="001A1555">
                        <w:pPr>
                          <w:spacing w:after="160" w:line="259" w:lineRule="auto"/>
                          <w:ind w:left="0" w:firstLine="0"/>
                        </w:pPr>
                        <w:r>
                          <w:rPr>
                            <w:rFonts w:ascii="Arial" w:eastAsia="Arial" w:hAnsi="Arial" w:cs="Arial"/>
                            <w:b/>
                            <w:sz w:val="22"/>
                          </w:rPr>
                          <w:t xml:space="preserve">ESSENTIAL </w:t>
                        </w:r>
                      </w:p>
                    </w:txbxContent>
                  </v:textbox>
                </v:rect>
                <v:rect id="Rectangle 369" o:spid="_x0000_s1028" style="position:absolute;left:9009;top:14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" filled="f" stroked="f">
                  <v:textbox inset="0,0,0,0">
                    <w:txbxContent>
                      <w:p w14:paraId="1C614708" w14:textId="77777777" w:rsidR="00FA1FCD" w:rsidRDefault="001A1555">
                        <w:pPr>
                          <w:spacing w:after="160" w:line="259" w:lineRule="auto"/>
                          <w:ind w:left="0" w:firstLine="0"/>
                        </w:pPr>
                        <w:r>
                          <w:rPr>
                            <w:rFonts w:ascii="Arial" w:eastAsia="Arial" w:hAnsi="Arial" w:cs="Arial"/>
                            <w:b/>
                            <w:sz w:val="22"/>
                          </w:rPr>
                          <w:t xml:space="preserve"> </w:t>
                        </w:r>
                      </w:p>
                    </w:txbxContent>
                  </v:textbox>
                </v:rect>
                <v:rect id="Rectangle 370" o:spid="_x0000_s1029" style="position:absolute;left:33427;top:148;width:1072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" filled="f" stroked="f">
                  <v:textbox inset="0,0,0,0">
                    <w:txbxContent>
                      <w:p w14:paraId="1595C60E" w14:textId="77777777" w:rsidR="00FA1FCD" w:rsidRDefault="001A1555">
                        <w:pPr>
                          <w:spacing w:after="160" w:line="259" w:lineRule="auto"/>
                          <w:ind w:left="0" w:firstLine="0"/>
                        </w:pPr>
                        <w:r>
                          <w:rPr>
                            <w:rFonts w:ascii="Arial" w:eastAsia="Arial" w:hAnsi="Arial" w:cs="Arial"/>
                            <w:b/>
                            <w:sz w:val="22"/>
                          </w:rPr>
                          <w:t>DESIRABLE</w:t>
                        </w:r>
                      </w:p>
                    </w:txbxContent>
                  </v:textbox>
                </v:rect>
                <v:rect id="Rectangle 371" o:spid="_x0000_s1030" style="position:absolute;left:41507;top:14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" filled="f" stroked="f">
                  <v:textbox inset="0,0,0,0">
                    <w:txbxContent>
                      <w:p w14:paraId="64E6B193" w14:textId="77777777" w:rsidR="00FA1FCD" w:rsidRDefault="001A1555">
                        <w:pPr>
                          <w:spacing w:after="160" w:line="259" w:lineRule="auto"/>
                          <w:ind w:left="0" w:firstLine="0"/>
                        </w:pPr>
                        <w:r>
                          <w:rPr>
                            <w:rFonts w:ascii="Arial" w:eastAsia="Arial" w:hAnsi="Arial" w:cs="Arial"/>
                            <w:b/>
                            <w:sz w:val="22"/>
                          </w:rPr>
                          <w:t xml:space="preserve"> </w:t>
                        </w:r>
                      </w:p>
                    </w:txbxContent>
                  </v:textbox>
                </v:rect>
                <v:shape id="Shape 8952" o:spid="_x0000_s1031" style="position:absolute;left:91;width:32650;height:121;visibility:visible;mso-wrap-style:square;v-text-anchor:top" coordsize="326504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" path="m,l3265043,r,12192l,12192,,e" fillcolor="black" stroked="f" strokeweight="0">
                  <v:stroke miterlimit="83231f" joinstyle="miter"/>
                  <v:path arrowok="t" textboxrect="0,0,3265043,12192"/>
                </v:shape>
                <v:shape id="Shape 8953" o:spid="_x0000_s1032" style="position:absolute;left:3274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" path="m,l12192,r,12192l,12192,,e" fillcolor="black" stroked="f" strokeweight="0">
                  <v:stroke miterlimit="83231f" joinstyle="miter"/>
                  <v:path arrowok="t" textboxrect="0,0,12192,12192"/>
                </v:shape>
                <v:shape id="Shape 8954" o:spid="_x0000_s1033" style="position:absolute;left:32863;width:32516;height:121;visibility:visible;mso-wrap-style:square;v-text-anchor:top" coordsize="32515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" path="m,l3251581,r,12192l,12192,,e" fillcolor="black" stroked="f" strokeweight="0">
                  <v:stroke miterlimit="83231f" joinstyle="miter"/>
                  <v:path arrowok="t" textboxrect="0,0,3251581,12192"/>
                </v:shape>
                <v:shape id="Shape 8955" o:spid="_x0000_s1034" style="position:absolute;top:2514;width:32741;height:122;visibility:visible;mso-wrap-style:square;v-text-anchor:top" coordsize="3274187,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" path="m,l3274187,r,12192l,12192,,e" fillcolor="black" stroked="f" strokeweight="0">
                  <v:stroke miterlimit="83231f" joinstyle="miter"/>
                  <v:path arrowok="t" textboxrect="0,0,3274187,12192"/>
                </v:shape>
                <v:shape id="Shape 8956" o:spid="_x0000_s1035" style="position:absolute;left:32650;top:2514;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" path="m,l12192,r,12192l,12192,,e" fillcolor="black" stroked="f" strokeweight="0">
                  <v:stroke miterlimit="83231f" joinstyle="miter"/>
                  <v:path arrowok="t" textboxrect="0,0,12192,12192"/>
                </v:shape>
                <v:shape id="Shape 8957" o:spid="_x0000_s1036" style="position:absolute;left:32772;top:2514;width:32607;height:122;visibility:visible;mso-wrap-style:square;v-text-anchor:top" coordsize="32607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" path="m,l3260725,r,12192l,12192,,e" fillcolor="black" stroked="f" strokeweight="0">
                  <v:stroke miterlimit="83231f" joinstyle="miter"/>
                  <v:path arrowok="t" textboxrect="0,0,3260725,12192"/>
                </v:shape>
                <w10:anchorlock/>
              </v:group>
            </w:pict>
          </mc:Fallback>
        </mc:AlternateContent>
      </w:r>
    </w:p>
    <w:p w14:paraId="560E811C" w14:textId="77777777" w:rsidR="00FA1FCD" w:rsidRDefault="001A1555">
      <w:pPr>
        <w:spacing w:line="259" w:lineRule="auto"/>
        <w:ind w:left="0" w:firstLine="0"/>
      </w:pPr>
      <w:r>
        <w:rPr>
          <w:rFonts w:ascii="Arial" w:eastAsia="Arial" w:hAnsi="Arial" w:cs="Arial"/>
          <w:sz w:val="22"/>
        </w:rPr>
        <w:t xml:space="preserve"> </w:t>
      </w:r>
    </w:p>
    <w:tbl>
      <w:tblPr>
        <w:tblStyle w:val="TableGrid"/>
        <w:tblW w:w="10277" w:type="dxa"/>
        <w:tblInd w:w="-104" w:type="dxa"/>
        <w:tblCellMar>
          <w:top w:w="9" w:type="dxa"/>
          <w:right w:w="115" w:type="dxa"/>
        </w:tblCellMar>
        <w:tblLook w:val="04A0" w:firstRow="1" w:lastRow="0" w:firstColumn="1" w:lastColumn="0" w:noHBand="0" w:noVBand="1"/>
      </w:tblPr>
      <w:tblGrid>
        <w:gridCol w:w="5246"/>
        <w:gridCol w:w="5031"/>
      </w:tblGrid>
      <w:tr w:rsidR="00FA1FCD" w14:paraId="2079A362" w14:textId="77777777">
        <w:trPr>
          <w:trHeight w:val="389"/>
        </w:trPr>
        <w:tc>
          <w:tcPr>
            <w:tcW w:w="5246" w:type="dxa"/>
            <w:tcBorders>
              <w:top w:val="single" w:sz="8" w:space="0" w:color="C0504D"/>
              <w:left w:val="single" w:sz="8" w:space="0" w:color="C0504D"/>
              <w:bottom w:val="single" w:sz="8" w:space="0" w:color="C0504D"/>
              <w:right w:val="nil"/>
            </w:tcBorders>
            <w:shd w:val="clear" w:color="auto" w:fill="C0504D"/>
          </w:tcPr>
          <w:p w14:paraId="057BFD78" w14:textId="77777777" w:rsidR="00FA1FCD" w:rsidRDefault="001A1555">
            <w:pPr>
              <w:spacing w:line="259" w:lineRule="auto"/>
              <w:ind w:left="104" w:firstLine="0"/>
            </w:pPr>
            <w:r>
              <w:rPr>
                <w:rFonts w:ascii="Arial" w:eastAsia="Arial" w:hAnsi="Arial" w:cs="Arial"/>
                <w:b/>
                <w:color w:val="FFFFFF"/>
                <w:sz w:val="22"/>
              </w:rPr>
              <w:t xml:space="preserve">Qualifications </w:t>
            </w:r>
          </w:p>
        </w:tc>
        <w:tc>
          <w:tcPr>
            <w:tcW w:w="5031" w:type="dxa"/>
            <w:tcBorders>
              <w:top w:val="single" w:sz="8" w:space="0" w:color="C0504D"/>
              <w:left w:val="nil"/>
              <w:bottom w:val="single" w:sz="8" w:space="0" w:color="C0504D"/>
              <w:right w:val="single" w:sz="8" w:space="0" w:color="C0504D"/>
            </w:tcBorders>
            <w:shd w:val="clear" w:color="auto" w:fill="C0504D"/>
          </w:tcPr>
          <w:p w14:paraId="00B7A676" w14:textId="77777777" w:rsidR="00FA1FCD" w:rsidRDefault="001A1555">
            <w:pPr>
              <w:spacing w:line="259" w:lineRule="auto"/>
              <w:ind w:left="0" w:firstLine="0"/>
            </w:pPr>
            <w:r>
              <w:rPr>
                <w:rFonts w:ascii="Arial" w:eastAsia="Arial" w:hAnsi="Arial" w:cs="Arial"/>
                <w:b/>
                <w:color w:val="FFFFFF"/>
                <w:sz w:val="22"/>
              </w:rPr>
              <w:t xml:space="preserve"> </w:t>
            </w:r>
          </w:p>
        </w:tc>
      </w:tr>
      <w:tr w:rsidR="00FA1FCD" w14:paraId="710C9B40" w14:textId="77777777">
        <w:trPr>
          <w:trHeight w:val="1034"/>
        </w:trPr>
        <w:tc>
          <w:tcPr>
            <w:tcW w:w="5246" w:type="dxa"/>
            <w:tcBorders>
              <w:top w:val="single" w:sz="8" w:space="0" w:color="C0504D"/>
              <w:left w:val="single" w:sz="8" w:space="0" w:color="C0504D"/>
              <w:bottom w:val="single" w:sz="8" w:space="0" w:color="C0504D"/>
              <w:right w:val="nil"/>
            </w:tcBorders>
          </w:tcPr>
          <w:p w14:paraId="757DA803" w14:textId="77777777" w:rsidR="00FA1FCD" w:rsidRDefault="001A1555">
            <w:pPr>
              <w:spacing w:line="259" w:lineRule="auto"/>
              <w:ind w:left="104" w:firstLine="0"/>
            </w:pPr>
            <w:r>
              <w:rPr>
                <w:rFonts w:ascii="Arial" w:eastAsia="Arial" w:hAnsi="Arial" w:cs="Arial"/>
                <w:b/>
                <w:sz w:val="22"/>
              </w:rPr>
              <w:t xml:space="preserve"> </w:t>
            </w:r>
          </w:p>
          <w:p w14:paraId="70A37662" w14:textId="77777777" w:rsidR="00FA1FCD" w:rsidRDefault="001A1555">
            <w:pPr>
              <w:spacing w:line="259" w:lineRule="auto"/>
              <w:ind w:left="104" w:firstLine="0"/>
            </w:pPr>
            <w:r>
              <w:rPr>
                <w:rFonts w:ascii="Arial" w:eastAsia="Arial" w:hAnsi="Arial" w:cs="Arial"/>
                <w:b/>
                <w:sz w:val="22"/>
              </w:rPr>
              <w:t xml:space="preserve">GTC Standard for Full Registration. </w:t>
            </w:r>
          </w:p>
        </w:tc>
        <w:tc>
          <w:tcPr>
            <w:tcW w:w="5031" w:type="dxa"/>
            <w:tcBorders>
              <w:top w:val="single" w:sz="8" w:space="0" w:color="C0504D"/>
              <w:left w:val="nil"/>
              <w:bottom w:val="single" w:sz="8" w:space="0" w:color="C0504D"/>
              <w:right w:val="single" w:sz="8" w:space="0" w:color="C0504D"/>
            </w:tcBorders>
          </w:tcPr>
          <w:p w14:paraId="4A01766D" w14:textId="77777777" w:rsidR="00FA1FCD" w:rsidRDefault="001A1555">
            <w:pPr>
              <w:spacing w:line="259" w:lineRule="auto"/>
              <w:ind w:left="0" w:firstLine="0"/>
            </w:pPr>
            <w:r>
              <w:rPr>
                <w:rFonts w:ascii="Arial" w:eastAsia="Arial" w:hAnsi="Arial" w:cs="Arial"/>
                <w:sz w:val="22"/>
              </w:rPr>
              <w:t xml:space="preserve"> </w:t>
            </w:r>
          </w:p>
          <w:p w14:paraId="352911EF" w14:textId="77777777" w:rsidR="00FA1FCD" w:rsidRDefault="001A1555">
            <w:pPr>
              <w:spacing w:line="240" w:lineRule="auto"/>
              <w:ind w:left="0" w:firstLine="0"/>
            </w:pPr>
            <w:r>
              <w:rPr>
                <w:rFonts w:ascii="Arial" w:eastAsia="Arial" w:hAnsi="Arial" w:cs="Arial"/>
                <w:sz w:val="22"/>
              </w:rPr>
              <w:t xml:space="preserve">Additional qualifications or professional recognition. </w:t>
            </w:r>
          </w:p>
          <w:p w14:paraId="03A1CB9B" w14:textId="77777777" w:rsidR="00FA1FCD" w:rsidRDefault="001A1555">
            <w:pPr>
              <w:spacing w:line="259" w:lineRule="auto"/>
              <w:ind w:left="0" w:firstLine="0"/>
            </w:pPr>
            <w:r>
              <w:rPr>
                <w:rFonts w:ascii="Arial" w:eastAsia="Arial" w:hAnsi="Arial" w:cs="Arial"/>
                <w:sz w:val="22"/>
              </w:rPr>
              <w:t xml:space="preserve"> </w:t>
            </w:r>
          </w:p>
        </w:tc>
      </w:tr>
    </w:tbl>
    <w:p w14:paraId="0BACCAF5" w14:textId="77777777" w:rsidR="00FA1FCD" w:rsidRDefault="001A1555">
      <w:pPr>
        <w:spacing w:line="259" w:lineRule="auto"/>
        <w:ind w:left="0" w:firstLine="0"/>
      </w:pPr>
      <w:r>
        <w:rPr>
          <w:rFonts w:ascii="Arial" w:eastAsia="Arial" w:hAnsi="Arial" w:cs="Arial"/>
          <w:sz w:val="22"/>
        </w:rPr>
        <w:t xml:space="preserve"> </w:t>
      </w:r>
    </w:p>
    <w:tbl>
      <w:tblPr>
        <w:tblStyle w:val="TableGrid"/>
        <w:tblW w:w="10277" w:type="dxa"/>
        <w:tblInd w:w="-104" w:type="dxa"/>
        <w:tblCellMar>
          <w:top w:w="10" w:type="dxa"/>
          <w:right w:w="91" w:type="dxa"/>
        </w:tblCellMar>
        <w:tblLook w:val="04A0" w:firstRow="1" w:lastRow="0" w:firstColumn="1" w:lastColumn="0" w:noHBand="0" w:noVBand="1"/>
      </w:tblPr>
      <w:tblGrid>
        <w:gridCol w:w="5246"/>
        <w:gridCol w:w="5031"/>
      </w:tblGrid>
      <w:tr w:rsidR="00FA1FCD" w14:paraId="4BCD619A" w14:textId="77777777">
        <w:trPr>
          <w:trHeight w:val="388"/>
        </w:trPr>
        <w:tc>
          <w:tcPr>
            <w:tcW w:w="5246" w:type="dxa"/>
            <w:tcBorders>
              <w:top w:val="single" w:sz="8" w:space="0" w:color="C0504D"/>
              <w:left w:val="single" w:sz="8" w:space="0" w:color="C0504D"/>
              <w:bottom w:val="single" w:sz="8" w:space="0" w:color="C0504D"/>
              <w:right w:val="nil"/>
            </w:tcBorders>
            <w:shd w:val="clear" w:color="auto" w:fill="C0504D"/>
          </w:tcPr>
          <w:p w14:paraId="7EF2D146" w14:textId="77777777" w:rsidR="00FA1FCD" w:rsidRDefault="001A1555">
            <w:pPr>
              <w:spacing w:line="259" w:lineRule="auto"/>
              <w:ind w:left="104" w:firstLine="0"/>
            </w:pPr>
            <w:r>
              <w:rPr>
                <w:rFonts w:ascii="Arial" w:eastAsia="Arial" w:hAnsi="Arial" w:cs="Arial"/>
                <w:b/>
                <w:color w:val="FFFFFF"/>
                <w:sz w:val="22"/>
              </w:rPr>
              <w:t xml:space="preserve">Leading Learning in Glasgow </w:t>
            </w:r>
          </w:p>
        </w:tc>
        <w:tc>
          <w:tcPr>
            <w:tcW w:w="5031" w:type="dxa"/>
            <w:tcBorders>
              <w:top w:val="single" w:sz="8" w:space="0" w:color="C0504D"/>
              <w:left w:val="nil"/>
              <w:bottom w:val="single" w:sz="8" w:space="0" w:color="C0504D"/>
              <w:right w:val="single" w:sz="8" w:space="0" w:color="C0504D"/>
            </w:tcBorders>
            <w:shd w:val="clear" w:color="auto" w:fill="C0504D"/>
          </w:tcPr>
          <w:p w14:paraId="44535414" w14:textId="77777777" w:rsidR="00FA1FCD" w:rsidRDefault="001A1555">
            <w:pPr>
              <w:spacing w:line="259" w:lineRule="auto"/>
              <w:ind w:left="0" w:firstLine="0"/>
            </w:pPr>
            <w:r>
              <w:rPr>
                <w:rFonts w:ascii="Arial" w:eastAsia="Arial" w:hAnsi="Arial" w:cs="Arial"/>
                <w:b/>
                <w:color w:val="FFFFFF"/>
                <w:sz w:val="22"/>
              </w:rPr>
              <w:t xml:space="preserve"> </w:t>
            </w:r>
          </w:p>
        </w:tc>
      </w:tr>
      <w:tr w:rsidR="00FA1FCD" w14:paraId="04DE4C63" w14:textId="77777777">
        <w:trPr>
          <w:trHeight w:val="4697"/>
        </w:trPr>
        <w:tc>
          <w:tcPr>
            <w:tcW w:w="5246" w:type="dxa"/>
            <w:tcBorders>
              <w:top w:val="single" w:sz="8" w:space="0" w:color="C0504D"/>
              <w:left w:val="single" w:sz="8" w:space="0" w:color="C0504D"/>
              <w:bottom w:val="single" w:sz="8" w:space="0" w:color="C0504D"/>
              <w:right w:val="nil"/>
            </w:tcBorders>
          </w:tcPr>
          <w:p w14:paraId="21261EB9" w14:textId="77777777" w:rsidR="00FA1FCD" w:rsidRDefault="001A1555">
            <w:pPr>
              <w:spacing w:line="259" w:lineRule="auto"/>
              <w:ind w:left="104" w:firstLine="0"/>
            </w:pPr>
            <w:r>
              <w:rPr>
                <w:rFonts w:ascii="Arial" w:eastAsia="Arial" w:hAnsi="Arial" w:cs="Arial"/>
                <w:b/>
                <w:sz w:val="22"/>
              </w:rPr>
              <w:t xml:space="preserve"> </w:t>
            </w:r>
          </w:p>
          <w:p w14:paraId="4E756783" w14:textId="77777777" w:rsidR="00FA1FCD" w:rsidRDefault="001A1555">
            <w:pPr>
              <w:spacing w:after="2" w:line="238" w:lineRule="auto"/>
              <w:ind w:left="104" w:firstLine="0"/>
            </w:pPr>
            <w:r>
              <w:rPr>
                <w:rFonts w:ascii="Arial" w:eastAsia="Arial" w:hAnsi="Arial" w:cs="Arial"/>
                <w:b/>
                <w:sz w:val="22"/>
              </w:rPr>
              <w:t xml:space="preserve">Evidence of effective contribution to a whole school initiative. </w:t>
            </w:r>
          </w:p>
          <w:p w14:paraId="0910F14C" w14:textId="77777777" w:rsidR="00FA1FCD" w:rsidRDefault="001A1555">
            <w:pPr>
              <w:spacing w:line="259" w:lineRule="auto"/>
              <w:ind w:left="104" w:firstLine="0"/>
            </w:pPr>
            <w:r>
              <w:rPr>
                <w:rFonts w:ascii="Arial" w:eastAsia="Arial" w:hAnsi="Arial" w:cs="Arial"/>
                <w:b/>
                <w:sz w:val="22"/>
              </w:rPr>
              <w:t xml:space="preserve"> </w:t>
            </w:r>
          </w:p>
          <w:p w14:paraId="6A05A8E1" w14:textId="77777777" w:rsidR="00FA1FCD" w:rsidRDefault="001A1555">
            <w:pPr>
              <w:spacing w:after="2" w:line="238" w:lineRule="auto"/>
              <w:ind w:left="104" w:firstLine="0"/>
            </w:pPr>
            <w:r>
              <w:rPr>
                <w:rFonts w:ascii="Arial" w:eastAsia="Arial" w:hAnsi="Arial" w:cs="Arial"/>
                <w:b/>
                <w:sz w:val="22"/>
              </w:rPr>
              <w:t xml:space="preserve">Teaching experience across most Secondary stages. </w:t>
            </w:r>
          </w:p>
          <w:p w14:paraId="762CA962" w14:textId="77777777" w:rsidR="00FA1FCD" w:rsidRDefault="001A1555">
            <w:pPr>
              <w:spacing w:line="259" w:lineRule="auto"/>
              <w:ind w:left="104" w:firstLine="0"/>
            </w:pPr>
            <w:r>
              <w:rPr>
                <w:rFonts w:ascii="Arial" w:eastAsia="Arial" w:hAnsi="Arial" w:cs="Arial"/>
                <w:b/>
                <w:sz w:val="22"/>
              </w:rPr>
              <w:t xml:space="preserve"> </w:t>
            </w:r>
          </w:p>
          <w:p w14:paraId="2A6B1927" w14:textId="77777777" w:rsidR="00FA1FCD" w:rsidRDefault="001A1555">
            <w:pPr>
              <w:spacing w:line="259" w:lineRule="auto"/>
              <w:ind w:left="104" w:firstLine="0"/>
            </w:pPr>
            <w:r>
              <w:rPr>
                <w:rFonts w:ascii="Arial" w:eastAsia="Arial" w:hAnsi="Arial" w:cs="Arial"/>
                <w:b/>
                <w:sz w:val="22"/>
              </w:rPr>
              <w:t xml:space="preserve"> </w:t>
            </w:r>
          </w:p>
          <w:p w14:paraId="69B0AD14" w14:textId="77777777" w:rsidR="00FA1FCD" w:rsidRDefault="001A1555">
            <w:pPr>
              <w:spacing w:line="259" w:lineRule="auto"/>
              <w:ind w:left="104" w:firstLine="0"/>
            </w:pPr>
            <w:r>
              <w:rPr>
                <w:rFonts w:ascii="Arial" w:eastAsia="Arial" w:hAnsi="Arial" w:cs="Arial"/>
                <w:b/>
                <w:sz w:val="22"/>
              </w:rPr>
              <w:t xml:space="preserve">Knowledge of current initiatives. </w:t>
            </w:r>
          </w:p>
          <w:p w14:paraId="39ECD625" w14:textId="77777777" w:rsidR="00FA1FCD" w:rsidRDefault="001A1555">
            <w:pPr>
              <w:spacing w:line="259" w:lineRule="auto"/>
              <w:ind w:left="104" w:firstLine="0"/>
            </w:pPr>
            <w:r>
              <w:rPr>
                <w:rFonts w:ascii="Arial" w:eastAsia="Arial" w:hAnsi="Arial" w:cs="Arial"/>
                <w:b/>
                <w:sz w:val="22"/>
              </w:rPr>
              <w:t xml:space="preserve"> </w:t>
            </w:r>
          </w:p>
          <w:p w14:paraId="4DE02946" w14:textId="77777777" w:rsidR="00FA1FCD" w:rsidRDefault="001A1555">
            <w:pPr>
              <w:spacing w:line="259" w:lineRule="auto"/>
              <w:ind w:left="104" w:firstLine="0"/>
            </w:pPr>
            <w:r>
              <w:rPr>
                <w:rFonts w:ascii="Arial" w:eastAsia="Arial" w:hAnsi="Arial" w:cs="Arial"/>
                <w:b/>
                <w:sz w:val="22"/>
              </w:rPr>
              <w:t xml:space="preserve"> </w:t>
            </w:r>
          </w:p>
          <w:p w14:paraId="2B9C487C" w14:textId="77777777" w:rsidR="00FA1FCD" w:rsidRDefault="001A1555">
            <w:pPr>
              <w:spacing w:line="259" w:lineRule="auto"/>
              <w:ind w:left="104" w:firstLine="0"/>
            </w:pPr>
            <w:r>
              <w:rPr>
                <w:rFonts w:ascii="Arial" w:eastAsia="Arial" w:hAnsi="Arial" w:cs="Arial"/>
                <w:b/>
                <w:sz w:val="22"/>
              </w:rPr>
              <w:t xml:space="preserve">Evidence of inspiring and motivating others. </w:t>
            </w:r>
          </w:p>
          <w:p w14:paraId="25957FA9" w14:textId="77777777" w:rsidR="00FA1FCD" w:rsidRDefault="001A1555">
            <w:pPr>
              <w:spacing w:line="259" w:lineRule="auto"/>
              <w:ind w:left="104" w:firstLine="0"/>
            </w:pPr>
            <w:r>
              <w:rPr>
                <w:rFonts w:ascii="Arial" w:eastAsia="Arial" w:hAnsi="Arial" w:cs="Arial"/>
                <w:b/>
                <w:sz w:val="22"/>
              </w:rPr>
              <w:t xml:space="preserve"> </w:t>
            </w:r>
          </w:p>
          <w:p w14:paraId="734F3C3A" w14:textId="77777777" w:rsidR="00FA1FCD" w:rsidRDefault="001A1555">
            <w:pPr>
              <w:spacing w:line="259" w:lineRule="auto"/>
              <w:ind w:left="104" w:firstLine="0"/>
            </w:pPr>
            <w:r>
              <w:rPr>
                <w:rFonts w:ascii="Arial" w:eastAsia="Arial" w:hAnsi="Arial" w:cs="Arial"/>
                <w:b/>
                <w:sz w:val="22"/>
              </w:rPr>
              <w:t xml:space="preserve"> </w:t>
            </w:r>
          </w:p>
          <w:p w14:paraId="41C66200" w14:textId="77777777" w:rsidR="00FA1FCD" w:rsidRDefault="001A1555">
            <w:pPr>
              <w:spacing w:line="259" w:lineRule="auto"/>
              <w:ind w:left="104" w:firstLine="0"/>
            </w:pPr>
            <w:r>
              <w:rPr>
                <w:rFonts w:ascii="Arial" w:eastAsia="Arial" w:hAnsi="Arial" w:cs="Arial"/>
                <w:b/>
                <w:sz w:val="22"/>
              </w:rPr>
              <w:t xml:space="preserve"> </w:t>
            </w:r>
          </w:p>
          <w:p w14:paraId="72AA6740" w14:textId="77777777" w:rsidR="00FA1FCD" w:rsidRDefault="001A1555">
            <w:pPr>
              <w:spacing w:line="238" w:lineRule="auto"/>
              <w:ind w:left="104" w:firstLine="0"/>
            </w:pPr>
            <w:r>
              <w:rPr>
                <w:rFonts w:ascii="Arial" w:eastAsia="Arial" w:hAnsi="Arial" w:cs="Arial"/>
                <w:b/>
                <w:sz w:val="22"/>
              </w:rPr>
              <w:t xml:space="preserve">Involvement in promoting and achieving an ethos for effective learning. </w:t>
            </w:r>
          </w:p>
          <w:p w14:paraId="0E47E682" w14:textId="77777777" w:rsidR="00FA1FCD" w:rsidRDefault="001A1555">
            <w:pPr>
              <w:spacing w:line="259" w:lineRule="auto"/>
              <w:ind w:left="104" w:firstLine="0"/>
            </w:pPr>
            <w:r>
              <w:rPr>
                <w:rFonts w:ascii="Arial" w:eastAsia="Arial" w:hAnsi="Arial" w:cs="Arial"/>
                <w:b/>
                <w:sz w:val="22"/>
              </w:rPr>
              <w:t xml:space="preserve"> </w:t>
            </w:r>
          </w:p>
        </w:tc>
        <w:tc>
          <w:tcPr>
            <w:tcW w:w="5031" w:type="dxa"/>
            <w:tcBorders>
              <w:top w:val="single" w:sz="8" w:space="0" w:color="C0504D"/>
              <w:left w:val="nil"/>
              <w:bottom w:val="single" w:sz="8" w:space="0" w:color="C0504D"/>
              <w:right w:val="single" w:sz="8" w:space="0" w:color="C0504D"/>
            </w:tcBorders>
          </w:tcPr>
          <w:p w14:paraId="7762BE33" w14:textId="77777777" w:rsidR="00FA1FCD" w:rsidRDefault="001A1555">
            <w:pPr>
              <w:spacing w:line="259" w:lineRule="auto"/>
              <w:ind w:left="0" w:firstLine="0"/>
            </w:pPr>
            <w:r>
              <w:rPr>
                <w:rFonts w:ascii="Arial" w:eastAsia="Arial" w:hAnsi="Arial" w:cs="Arial"/>
                <w:sz w:val="22"/>
              </w:rPr>
              <w:t xml:space="preserve"> </w:t>
            </w:r>
          </w:p>
          <w:p w14:paraId="2227947A" w14:textId="77777777" w:rsidR="00FA1FCD" w:rsidRDefault="001A1555">
            <w:pPr>
              <w:spacing w:line="271" w:lineRule="auto"/>
              <w:ind w:left="0" w:firstLine="0"/>
            </w:pPr>
            <w:r>
              <w:rPr>
                <w:rFonts w:ascii="Arial" w:eastAsia="Arial" w:hAnsi="Arial" w:cs="Arial"/>
                <w:sz w:val="22"/>
              </w:rPr>
              <w:t xml:space="preserve">Evidence of success in engaging all stakeholders in children’s learning and the life of the school. </w:t>
            </w:r>
          </w:p>
          <w:p w14:paraId="6377E02A" w14:textId="77777777" w:rsidR="00FA1FCD" w:rsidRDefault="001A1555">
            <w:pPr>
              <w:spacing w:line="259" w:lineRule="auto"/>
              <w:ind w:left="0" w:firstLine="0"/>
            </w:pPr>
            <w:r>
              <w:rPr>
                <w:rFonts w:ascii="Arial" w:eastAsia="Arial" w:hAnsi="Arial" w:cs="Arial"/>
                <w:sz w:val="22"/>
              </w:rPr>
              <w:t xml:space="preserve"> </w:t>
            </w:r>
          </w:p>
          <w:p w14:paraId="08DF8EEB" w14:textId="77777777" w:rsidR="00FA1FCD" w:rsidRDefault="001A1555">
            <w:pPr>
              <w:spacing w:line="239" w:lineRule="auto"/>
              <w:ind w:left="0" w:firstLine="0"/>
            </w:pPr>
            <w:r>
              <w:rPr>
                <w:rFonts w:ascii="Arial" w:eastAsia="Arial" w:hAnsi="Arial" w:cs="Arial"/>
                <w:sz w:val="22"/>
              </w:rPr>
              <w:t xml:space="preserve">Experience of leading and managing a curriculum change or whole school initiative, for example Eco School Awards. </w:t>
            </w:r>
          </w:p>
          <w:p w14:paraId="037A70D1" w14:textId="77777777" w:rsidR="00FA1FCD" w:rsidRDefault="001A1555">
            <w:pPr>
              <w:spacing w:line="259" w:lineRule="auto"/>
              <w:ind w:left="0" w:firstLine="0"/>
            </w:pPr>
            <w:r>
              <w:rPr>
                <w:rFonts w:ascii="Arial" w:eastAsia="Arial" w:hAnsi="Arial" w:cs="Arial"/>
                <w:sz w:val="22"/>
              </w:rPr>
              <w:t xml:space="preserve"> </w:t>
            </w:r>
          </w:p>
          <w:p w14:paraId="0B46B22F" w14:textId="77777777" w:rsidR="00FA1FCD" w:rsidRDefault="001A1555">
            <w:pPr>
              <w:spacing w:after="2" w:line="239" w:lineRule="auto"/>
              <w:ind w:left="0" w:firstLine="0"/>
            </w:pPr>
            <w:r>
              <w:rPr>
                <w:rFonts w:ascii="Arial" w:eastAsia="Arial" w:hAnsi="Arial" w:cs="Arial"/>
                <w:sz w:val="22"/>
              </w:rPr>
              <w:t xml:space="preserve">Able to evidence commitment to continuous change. </w:t>
            </w:r>
          </w:p>
          <w:p w14:paraId="322E67A7" w14:textId="77777777" w:rsidR="00FA1FCD" w:rsidRDefault="001A1555">
            <w:pPr>
              <w:spacing w:line="259" w:lineRule="auto"/>
              <w:ind w:left="0" w:firstLine="0"/>
            </w:pPr>
            <w:r>
              <w:rPr>
                <w:rFonts w:ascii="Arial" w:eastAsia="Arial" w:hAnsi="Arial" w:cs="Arial"/>
                <w:sz w:val="22"/>
              </w:rPr>
              <w:t xml:space="preserve"> </w:t>
            </w:r>
          </w:p>
          <w:p w14:paraId="394B3C72" w14:textId="77777777" w:rsidR="00FA1FCD" w:rsidRDefault="001A1555">
            <w:pPr>
              <w:spacing w:line="239" w:lineRule="auto"/>
              <w:ind w:left="0" w:right="8" w:firstLine="0"/>
            </w:pPr>
            <w:r>
              <w:rPr>
                <w:rFonts w:ascii="Arial" w:eastAsia="Arial" w:hAnsi="Arial" w:cs="Arial"/>
                <w:sz w:val="22"/>
              </w:rPr>
              <w:t xml:space="preserve">Demonstrates success in using quality assurances processes to improve outcomes for learners. </w:t>
            </w:r>
          </w:p>
          <w:p w14:paraId="165AC5E5" w14:textId="77777777" w:rsidR="00FA1FCD" w:rsidRDefault="001A1555">
            <w:pPr>
              <w:spacing w:line="259" w:lineRule="auto"/>
              <w:ind w:left="0" w:firstLine="0"/>
            </w:pPr>
            <w:r>
              <w:rPr>
                <w:rFonts w:ascii="Arial" w:eastAsia="Arial" w:hAnsi="Arial" w:cs="Arial"/>
                <w:sz w:val="22"/>
              </w:rPr>
              <w:t xml:space="preserve"> </w:t>
            </w:r>
          </w:p>
          <w:p w14:paraId="3366ABEC" w14:textId="77777777" w:rsidR="00FA1FCD" w:rsidRDefault="001A1555">
            <w:pPr>
              <w:spacing w:line="259" w:lineRule="auto"/>
              <w:ind w:left="0" w:firstLine="0"/>
            </w:pPr>
            <w:r>
              <w:rPr>
                <w:rFonts w:ascii="Arial" w:eastAsia="Arial" w:hAnsi="Arial" w:cs="Arial"/>
                <w:sz w:val="22"/>
              </w:rPr>
              <w:t xml:space="preserve">Contributes to staff development to improve outcomes for learners. </w:t>
            </w:r>
          </w:p>
        </w:tc>
      </w:tr>
    </w:tbl>
    <w:p w14:paraId="5F2528A9" w14:textId="77777777" w:rsidR="00FA1FCD" w:rsidRDefault="001A1555">
      <w:pPr>
        <w:spacing w:line="259" w:lineRule="auto"/>
        <w:ind w:left="0" w:firstLine="0"/>
      </w:pPr>
      <w:r>
        <w:rPr>
          <w:rFonts w:ascii="Arial" w:eastAsia="Arial" w:hAnsi="Arial" w:cs="Arial"/>
          <w:sz w:val="22"/>
        </w:rPr>
        <w:t xml:space="preserve"> </w:t>
      </w:r>
    </w:p>
    <w:tbl>
      <w:tblPr>
        <w:tblStyle w:val="TableGrid"/>
        <w:tblW w:w="10277" w:type="dxa"/>
        <w:tblInd w:w="-104" w:type="dxa"/>
        <w:tblCellMar>
          <w:top w:w="9" w:type="dxa"/>
          <w:right w:w="54" w:type="dxa"/>
        </w:tblCellMar>
        <w:tblLook w:val="04A0" w:firstRow="1" w:lastRow="0" w:firstColumn="1" w:lastColumn="0" w:noHBand="0" w:noVBand="1"/>
      </w:tblPr>
      <w:tblGrid>
        <w:gridCol w:w="5246"/>
        <w:gridCol w:w="5031"/>
      </w:tblGrid>
      <w:tr w:rsidR="00FA1FCD" w14:paraId="6D1BB786" w14:textId="77777777">
        <w:trPr>
          <w:trHeight w:val="641"/>
        </w:trPr>
        <w:tc>
          <w:tcPr>
            <w:tcW w:w="5246" w:type="dxa"/>
            <w:tcBorders>
              <w:top w:val="single" w:sz="8" w:space="0" w:color="C0504D"/>
              <w:left w:val="single" w:sz="8" w:space="0" w:color="C0504D"/>
              <w:bottom w:val="single" w:sz="8" w:space="0" w:color="C0504D"/>
              <w:right w:val="nil"/>
            </w:tcBorders>
            <w:shd w:val="clear" w:color="auto" w:fill="C0504D"/>
          </w:tcPr>
          <w:p w14:paraId="2F95CC2A" w14:textId="77777777" w:rsidR="00FA1FCD" w:rsidRDefault="001A1555">
            <w:pPr>
              <w:spacing w:line="259" w:lineRule="auto"/>
              <w:ind w:left="104" w:firstLine="0"/>
            </w:pPr>
            <w:r>
              <w:rPr>
                <w:rFonts w:ascii="Arial" w:eastAsia="Arial" w:hAnsi="Arial" w:cs="Arial"/>
                <w:b/>
                <w:color w:val="FFFFFF"/>
                <w:sz w:val="22"/>
              </w:rPr>
              <w:t xml:space="preserve">Raising Attainment and Achievement in Glasgow </w:t>
            </w:r>
          </w:p>
        </w:tc>
        <w:tc>
          <w:tcPr>
            <w:tcW w:w="5031" w:type="dxa"/>
            <w:tcBorders>
              <w:top w:val="single" w:sz="8" w:space="0" w:color="C0504D"/>
              <w:left w:val="nil"/>
              <w:bottom w:val="single" w:sz="8" w:space="0" w:color="C0504D"/>
              <w:right w:val="single" w:sz="8" w:space="0" w:color="C0504D"/>
            </w:tcBorders>
            <w:shd w:val="clear" w:color="auto" w:fill="C0504D"/>
          </w:tcPr>
          <w:p w14:paraId="20C628E6" w14:textId="77777777" w:rsidR="00FA1FCD" w:rsidRDefault="001A1555">
            <w:pPr>
              <w:spacing w:line="259" w:lineRule="auto"/>
              <w:ind w:left="0" w:firstLine="0"/>
            </w:pPr>
            <w:r>
              <w:rPr>
                <w:rFonts w:ascii="Arial" w:eastAsia="Arial" w:hAnsi="Arial" w:cs="Arial"/>
                <w:b/>
                <w:color w:val="FFFFFF"/>
                <w:sz w:val="22"/>
              </w:rPr>
              <w:t xml:space="preserve"> </w:t>
            </w:r>
          </w:p>
        </w:tc>
      </w:tr>
      <w:tr w:rsidR="00FA1FCD" w14:paraId="12332FD9" w14:textId="77777777">
        <w:trPr>
          <w:trHeight w:val="2273"/>
        </w:trPr>
        <w:tc>
          <w:tcPr>
            <w:tcW w:w="5246" w:type="dxa"/>
            <w:tcBorders>
              <w:top w:val="single" w:sz="8" w:space="0" w:color="C0504D"/>
              <w:left w:val="single" w:sz="8" w:space="0" w:color="C0504D"/>
              <w:bottom w:val="single" w:sz="8" w:space="0" w:color="C0504D"/>
              <w:right w:val="nil"/>
            </w:tcBorders>
          </w:tcPr>
          <w:p w14:paraId="5B5C83D1" w14:textId="77777777" w:rsidR="00FA1FCD" w:rsidRDefault="001A1555">
            <w:pPr>
              <w:spacing w:after="122" w:line="238" w:lineRule="auto"/>
              <w:ind w:left="104" w:firstLine="0"/>
            </w:pPr>
            <w:r>
              <w:rPr>
                <w:rFonts w:ascii="Arial" w:eastAsia="Arial" w:hAnsi="Arial" w:cs="Arial"/>
                <w:b/>
                <w:sz w:val="22"/>
              </w:rPr>
              <w:t xml:space="preserve">Knowledge of and commitment to raising attainment and achievement.  </w:t>
            </w:r>
          </w:p>
          <w:p w14:paraId="0739D7C0" w14:textId="77777777" w:rsidR="00FA1FCD" w:rsidRDefault="001A1555">
            <w:pPr>
              <w:spacing w:after="98" w:line="259" w:lineRule="auto"/>
              <w:ind w:left="104" w:firstLine="0"/>
            </w:pPr>
            <w:r>
              <w:rPr>
                <w:rFonts w:ascii="Arial" w:eastAsia="Arial" w:hAnsi="Arial" w:cs="Arial"/>
                <w:b/>
                <w:sz w:val="22"/>
              </w:rPr>
              <w:t xml:space="preserve"> </w:t>
            </w:r>
          </w:p>
          <w:p w14:paraId="511686AA" w14:textId="77777777" w:rsidR="00FA1FCD" w:rsidRDefault="001A1555">
            <w:pPr>
              <w:spacing w:after="118" w:line="240" w:lineRule="auto"/>
              <w:ind w:left="104" w:firstLine="0"/>
            </w:pPr>
            <w:r>
              <w:rPr>
                <w:rFonts w:ascii="Arial" w:eastAsia="Arial" w:hAnsi="Arial" w:cs="Arial"/>
                <w:b/>
                <w:sz w:val="22"/>
              </w:rPr>
              <w:t xml:space="preserve">Contributes to ensuring that education of the highest standard is delivered to all pupils.  </w:t>
            </w:r>
          </w:p>
          <w:p w14:paraId="6838FE26" w14:textId="77777777" w:rsidR="00FA1FCD" w:rsidRDefault="001A1555">
            <w:pPr>
              <w:spacing w:after="98" w:line="259" w:lineRule="auto"/>
              <w:ind w:left="104" w:firstLine="0"/>
            </w:pPr>
            <w:r>
              <w:rPr>
                <w:rFonts w:ascii="Arial" w:eastAsia="Arial" w:hAnsi="Arial" w:cs="Arial"/>
                <w:b/>
                <w:sz w:val="22"/>
              </w:rPr>
              <w:t xml:space="preserve"> </w:t>
            </w:r>
          </w:p>
          <w:p w14:paraId="6D7AE233" w14:textId="77777777" w:rsidR="00FA1FCD" w:rsidRDefault="001A1555">
            <w:pPr>
              <w:spacing w:line="259" w:lineRule="auto"/>
              <w:ind w:left="104" w:firstLine="0"/>
            </w:pPr>
            <w:r>
              <w:rPr>
                <w:rFonts w:ascii="Arial" w:eastAsia="Arial" w:hAnsi="Arial" w:cs="Arial"/>
                <w:b/>
                <w:sz w:val="22"/>
              </w:rPr>
              <w:t xml:space="preserve">Has participated in the development and </w:t>
            </w:r>
          </w:p>
        </w:tc>
        <w:tc>
          <w:tcPr>
            <w:tcW w:w="5031" w:type="dxa"/>
            <w:tcBorders>
              <w:top w:val="single" w:sz="8" w:space="0" w:color="C0504D"/>
              <w:left w:val="nil"/>
              <w:bottom w:val="single" w:sz="8" w:space="0" w:color="C0504D"/>
              <w:right w:val="single" w:sz="8" w:space="0" w:color="C0504D"/>
            </w:tcBorders>
          </w:tcPr>
          <w:p w14:paraId="1E44BC09" w14:textId="77777777" w:rsidR="00FA1FCD" w:rsidRDefault="001A1555">
            <w:pPr>
              <w:spacing w:after="119" w:line="239" w:lineRule="auto"/>
              <w:ind w:left="0" w:firstLine="0"/>
            </w:pPr>
            <w:r>
              <w:rPr>
                <w:rFonts w:ascii="Arial" w:eastAsia="Arial" w:hAnsi="Arial" w:cs="Arial"/>
                <w:sz w:val="22"/>
              </w:rPr>
              <w:t xml:space="preserve">Evidence of raising standards of attainment and improving the overall quality of learners’ achievements. </w:t>
            </w:r>
          </w:p>
          <w:p w14:paraId="4DEE6256" w14:textId="77777777" w:rsidR="00FA1FCD" w:rsidRDefault="001A1555">
            <w:pPr>
              <w:spacing w:after="119" w:line="239" w:lineRule="auto"/>
              <w:ind w:left="0" w:firstLine="0"/>
            </w:pPr>
            <w:r>
              <w:rPr>
                <w:rFonts w:ascii="Arial" w:eastAsia="Arial" w:hAnsi="Arial" w:cs="Arial"/>
                <w:sz w:val="22"/>
              </w:rPr>
              <w:t xml:space="preserve">Actively involved in promoting school priorities and developing the full potential of children, staff and parents. </w:t>
            </w:r>
          </w:p>
          <w:p w14:paraId="4D3F5881" w14:textId="77777777" w:rsidR="00FA1FCD" w:rsidRDefault="001A1555">
            <w:pPr>
              <w:spacing w:line="259" w:lineRule="auto"/>
              <w:ind w:left="0" w:firstLine="0"/>
            </w:pPr>
            <w:r>
              <w:rPr>
                <w:rFonts w:ascii="Arial" w:eastAsia="Arial" w:hAnsi="Arial" w:cs="Arial"/>
                <w:sz w:val="22"/>
              </w:rPr>
              <w:t xml:space="preserve">Able to evidence commitment to continuous </w:t>
            </w:r>
          </w:p>
        </w:tc>
      </w:tr>
      <w:tr w:rsidR="00FA1FCD" w14:paraId="4B8E8C91" w14:textId="77777777">
        <w:trPr>
          <w:trHeight w:val="2645"/>
        </w:trPr>
        <w:tc>
          <w:tcPr>
            <w:tcW w:w="5246" w:type="dxa"/>
            <w:tcBorders>
              <w:top w:val="single" w:sz="8" w:space="0" w:color="C0504D"/>
              <w:left w:val="single" w:sz="8" w:space="0" w:color="C0504D"/>
              <w:bottom w:val="single" w:sz="8" w:space="0" w:color="C0504D"/>
              <w:right w:val="nil"/>
            </w:tcBorders>
          </w:tcPr>
          <w:p w14:paraId="50BF4949" w14:textId="77777777" w:rsidR="00FA1FCD" w:rsidRDefault="001A1555">
            <w:pPr>
              <w:spacing w:after="98" w:line="259" w:lineRule="auto"/>
              <w:ind w:left="108" w:firstLine="0"/>
            </w:pPr>
            <w:r>
              <w:rPr>
                <w:rFonts w:ascii="Arial" w:eastAsia="Arial" w:hAnsi="Arial" w:cs="Arial"/>
                <w:b/>
                <w:sz w:val="22"/>
              </w:rPr>
              <w:lastRenderedPageBreak/>
              <w:t xml:space="preserve">implementation of a School Improvement Plan. </w:t>
            </w:r>
          </w:p>
          <w:p w14:paraId="556B4ADD" w14:textId="77777777" w:rsidR="00FA1FCD" w:rsidRDefault="001A1555">
            <w:pPr>
              <w:spacing w:after="100" w:line="259" w:lineRule="auto"/>
              <w:ind w:left="108" w:firstLine="0"/>
            </w:pPr>
            <w:r>
              <w:rPr>
                <w:rFonts w:ascii="Arial" w:eastAsia="Arial" w:hAnsi="Arial" w:cs="Arial"/>
                <w:b/>
                <w:sz w:val="22"/>
              </w:rPr>
              <w:t xml:space="preserve"> </w:t>
            </w:r>
          </w:p>
          <w:p w14:paraId="1023D5DB" w14:textId="77777777" w:rsidR="00FA1FCD" w:rsidRDefault="001A1555">
            <w:pPr>
              <w:spacing w:line="259" w:lineRule="auto"/>
              <w:ind w:left="108" w:right="36" w:firstLine="0"/>
            </w:pPr>
            <w:r>
              <w:rPr>
                <w:rFonts w:ascii="Arial" w:eastAsia="Arial" w:hAnsi="Arial" w:cs="Arial"/>
                <w:b/>
                <w:sz w:val="22"/>
              </w:rPr>
              <w:t>Demonstrates a commitment to self evaluation and contributes to quality assurance processes to improve outcomes for learners.</w:t>
            </w:r>
            <w:r>
              <w:rPr>
                <w:rFonts w:ascii="Arial" w:eastAsia="Arial" w:hAnsi="Arial" w:cs="Arial"/>
                <w:sz w:val="22"/>
              </w:rPr>
              <w:t xml:space="preserve"> </w:t>
            </w:r>
          </w:p>
        </w:tc>
        <w:tc>
          <w:tcPr>
            <w:tcW w:w="5031" w:type="dxa"/>
            <w:tcBorders>
              <w:top w:val="single" w:sz="8" w:space="0" w:color="C0504D"/>
              <w:left w:val="nil"/>
              <w:bottom w:val="single" w:sz="8" w:space="0" w:color="C0504D"/>
              <w:right w:val="single" w:sz="8" w:space="0" w:color="C0504D"/>
            </w:tcBorders>
          </w:tcPr>
          <w:p w14:paraId="49CFF6AB" w14:textId="77777777" w:rsidR="00FA1FCD" w:rsidRDefault="001A1555">
            <w:pPr>
              <w:spacing w:after="98" w:line="259" w:lineRule="auto"/>
              <w:ind w:left="0" w:firstLine="0"/>
            </w:pPr>
            <w:r>
              <w:rPr>
                <w:rFonts w:ascii="Arial" w:eastAsia="Arial" w:hAnsi="Arial" w:cs="Arial"/>
                <w:sz w:val="22"/>
              </w:rPr>
              <w:t xml:space="preserve">change.  </w:t>
            </w:r>
          </w:p>
          <w:p w14:paraId="4A36DC3B" w14:textId="77777777" w:rsidR="00FA1FCD" w:rsidRDefault="001A1555">
            <w:pPr>
              <w:spacing w:after="121" w:line="240" w:lineRule="auto"/>
              <w:ind w:left="0" w:firstLine="0"/>
            </w:pPr>
            <w:r>
              <w:rPr>
                <w:rFonts w:ascii="Arial" w:eastAsia="Arial" w:hAnsi="Arial" w:cs="Arial"/>
                <w:sz w:val="22"/>
              </w:rPr>
              <w:t xml:space="preserve">Demonstrates success in using quality assurances processes to improve outcomes for learners. </w:t>
            </w:r>
          </w:p>
          <w:p w14:paraId="35ABA2AB" w14:textId="77777777" w:rsidR="00FA1FCD" w:rsidRDefault="001A1555">
            <w:pPr>
              <w:spacing w:after="98" w:line="259" w:lineRule="auto"/>
              <w:ind w:left="0" w:firstLine="0"/>
            </w:pPr>
            <w:r>
              <w:rPr>
                <w:rFonts w:ascii="Arial" w:eastAsia="Arial" w:hAnsi="Arial" w:cs="Arial"/>
                <w:sz w:val="22"/>
              </w:rPr>
              <w:t xml:space="preserve"> </w:t>
            </w:r>
          </w:p>
          <w:p w14:paraId="148C4ECB" w14:textId="77777777" w:rsidR="00FA1FCD" w:rsidRDefault="001A1555">
            <w:pPr>
              <w:spacing w:after="122" w:line="238" w:lineRule="auto"/>
              <w:ind w:left="0" w:firstLine="0"/>
            </w:pPr>
            <w:r>
              <w:rPr>
                <w:rFonts w:ascii="Arial" w:eastAsia="Arial" w:hAnsi="Arial" w:cs="Arial"/>
                <w:sz w:val="22"/>
              </w:rPr>
              <w:t xml:space="preserve">Contributes to staff development to improve outcomes for learners. </w:t>
            </w:r>
          </w:p>
          <w:p w14:paraId="65B77EF6" w14:textId="77777777" w:rsidR="00FA1FCD" w:rsidRDefault="001A1555">
            <w:pPr>
              <w:spacing w:line="259" w:lineRule="auto"/>
              <w:ind w:left="0" w:firstLine="0"/>
            </w:pPr>
            <w:r>
              <w:rPr>
                <w:rFonts w:ascii="Arial" w:eastAsia="Arial" w:hAnsi="Arial" w:cs="Arial"/>
                <w:sz w:val="22"/>
              </w:rPr>
              <w:t xml:space="preserve"> </w:t>
            </w:r>
          </w:p>
        </w:tc>
      </w:tr>
    </w:tbl>
    <w:p w14:paraId="36B3716A" w14:textId="77777777" w:rsidR="00FA1FCD" w:rsidRDefault="001A1555">
      <w:pPr>
        <w:spacing w:after="383" w:line="259" w:lineRule="auto"/>
        <w:ind w:left="0" w:firstLine="0"/>
      </w:pPr>
      <w:r>
        <w:rPr>
          <w:rFonts w:ascii="Arial" w:eastAsia="Arial" w:hAnsi="Arial" w:cs="Arial"/>
          <w:sz w:val="22"/>
        </w:rPr>
        <w:t xml:space="preserve"> </w:t>
      </w:r>
    </w:p>
    <w:p w14:paraId="66C24E6C" w14:textId="195BFEF7" w:rsidR="003510DA" w:rsidRPr="003510DA" w:rsidRDefault="003510DA" w:rsidP="003510DA">
      <w:pPr>
        <w:spacing w:line="266" w:lineRule="auto"/>
        <w:ind w:left="-5"/>
        <w:rPr>
          <w:sz w:val="30"/>
          <w:szCs w:val="30"/>
        </w:rPr>
      </w:pPr>
      <w:r w:rsidRPr="003510DA">
        <w:rPr>
          <w:rFonts w:ascii="Arial" w:eastAsia="Arial" w:hAnsi="Arial" w:cs="Arial"/>
          <w:color w:val="993300"/>
          <w:sz w:val="30"/>
          <w:szCs w:val="30"/>
        </w:rPr>
        <w:t xml:space="preserve">Person Specification: Principal Teacher of Raising Attainment </w:t>
      </w:r>
    </w:p>
    <w:p w14:paraId="1D12C813" w14:textId="4747678A" w:rsidR="00FA1FCD" w:rsidRDefault="00FA1FCD">
      <w:pPr>
        <w:spacing w:after="75" w:line="266" w:lineRule="auto"/>
        <w:ind w:left="-5"/>
      </w:pPr>
    </w:p>
    <w:p w14:paraId="74924F33" w14:textId="77777777" w:rsidR="00FA1FCD" w:rsidRDefault="001A1555">
      <w:pPr>
        <w:spacing w:line="259" w:lineRule="auto"/>
        <w:ind w:left="-5"/>
      </w:pPr>
      <w:r>
        <w:rPr>
          <w:rFonts w:ascii="Arial" w:eastAsia="Arial" w:hAnsi="Arial" w:cs="Arial"/>
          <w:color w:val="993300"/>
          <w:sz w:val="28"/>
        </w:rPr>
        <w:t xml:space="preserve">Subject/Stage </w:t>
      </w:r>
    </w:p>
    <w:p w14:paraId="2BF5509D" w14:textId="77777777" w:rsidR="00FA1FCD" w:rsidRDefault="001A1555">
      <w:pPr>
        <w:spacing w:line="259" w:lineRule="auto"/>
        <w:ind w:left="0" w:firstLine="0"/>
      </w:pPr>
      <w:r>
        <w:rPr>
          <w:rFonts w:ascii="Arial" w:eastAsia="Arial" w:hAnsi="Arial" w:cs="Arial"/>
          <w:sz w:val="22"/>
        </w:rPr>
        <w:t xml:space="preserve"> </w:t>
      </w:r>
    </w:p>
    <w:p w14:paraId="7D225EE3" w14:textId="77777777" w:rsidR="00FA1FCD" w:rsidRDefault="001A1555">
      <w:pPr>
        <w:spacing w:after="4" w:line="259" w:lineRule="auto"/>
        <w:ind w:left="-122" w:right="-44" w:firstLine="0"/>
      </w:pPr>
      <w:r>
        <w:rPr>
          <w:noProof/>
          <w:sz w:val="22"/>
        </w:rPr>
        <mc:AlternateContent>
          <mc:Choice Requires="wpg">
            <w:drawing>
              <wp:inline distT="0" distB="0" distL="0" distR="0" wp14:anchorId="4C404F62" wp14:editId="5A3238EB">
                <wp:extent cx="6537959" cy="262128"/>
                <wp:effectExtent l="0" t="0" r="0" b="0"/>
                <wp:docPr id="8220" name="Group 8220"/>
                <wp:cNvGraphicFramePr/>
                <a:graphic xmlns:a="http://schemas.openxmlformats.org/drawingml/2006/main">
                  <a:graphicData uri="http://schemas.microsoft.com/office/word/2010/wordprocessingGroup">
                    <wpg:wgp>
                      <wpg:cNvGrpSpPr/>
                      <wpg:grpSpPr>
                        <a:xfrm>
                          <a:off x="0" y="0"/>
                          <a:ext cx="6537959" cy="262128"/>
                          <a:chOff x="0" y="0"/>
                          <a:chExt cx="6537959" cy="262128"/>
                        </a:xfrm>
                      </wpg:grpSpPr>
                      <wps:wsp>
                        <wps:cNvPr id="606" name="Rectangle 606"/>
                        <wps:cNvSpPr/>
                        <wps:spPr>
                          <a:xfrm>
                            <a:off x="77724" y="13319"/>
                            <a:ext cx="1091603" cy="207922"/>
                          </a:xfrm>
                          <a:prstGeom prst="rect">
                            <a:avLst/>
                          </a:prstGeom>
                          <a:ln>
                            <a:noFill/>
                          </a:ln>
                        </wps:spPr>
                        <wps:txbx>
                          <w:txbxContent>
                            <w:p w14:paraId="3D716CA2" w14:textId="77777777" w:rsidR="00FA1FCD" w:rsidRDefault="001A1555">
                              <w:pPr>
                                <w:spacing w:after="160" w:line="259" w:lineRule="auto"/>
                                <w:ind w:left="0" w:firstLine="0"/>
                              </w:pPr>
                              <w:r>
                                <w:rPr>
                                  <w:rFonts w:ascii="Arial" w:eastAsia="Arial" w:hAnsi="Arial" w:cs="Arial"/>
                                  <w:b/>
                                  <w:sz w:val="22"/>
                                </w:rPr>
                                <w:t xml:space="preserve">ESSENTIAL </w:t>
                              </w:r>
                            </w:p>
                          </w:txbxContent>
                        </wps:txbx>
                        <wps:bodyPr horzOverflow="overflow" vert="horz" lIns="0" tIns="0" rIns="0" bIns="0" rtlCol="0">
                          <a:noAutofit/>
                        </wps:bodyPr>
                      </wps:wsp>
                      <wps:wsp>
                        <wps:cNvPr id="607" name="Rectangle 607"/>
                        <wps:cNvSpPr/>
                        <wps:spPr>
                          <a:xfrm>
                            <a:off x="900938" y="13319"/>
                            <a:ext cx="51809" cy="207922"/>
                          </a:xfrm>
                          <a:prstGeom prst="rect">
                            <a:avLst/>
                          </a:prstGeom>
                          <a:ln>
                            <a:noFill/>
                          </a:ln>
                        </wps:spPr>
                        <wps:txbx>
                          <w:txbxContent>
                            <w:p w14:paraId="0B4D16FF" w14:textId="77777777" w:rsidR="00FA1FCD" w:rsidRDefault="001A1555">
                              <w:pPr>
                                <w:spacing w:after="160" w:line="259" w:lineRule="auto"/>
                                <w:ind w:left="0" w:firstLine="0"/>
                              </w:pPr>
                              <w:r>
                                <w:rPr>
                                  <w:rFonts w:ascii="Arial" w:eastAsia="Arial" w:hAnsi="Arial" w:cs="Arial"/>
                                  <w:b/>
                                  <w:sz w:val="22"/>
                                </w:rPr>
                                <w:t xml:space="preserve"> </w:t>
                              </w:r>
                            </w:p>
                          </w:txbxContent>
                        </wps:txbx>
                        <wps:bodyPr horzOverflow="overflow" vert="horz" lIns="0" tIns="0" rIns="0" bIns="0" rtlCol="0">
                          <a:noAutofit/>
                        </wps:bodyPr>
                      </wps:wsp>
                      <wps:wsp>
                        <wps:cNvPr id="608" name="Rectangle 608"/>
                        <wps:cNvSpPr/>
                        <wps:spPr>
                          <a:xfrm>
                            <a:off x="3342767" y="13319"/>
                            <a:ext cx="1072799" cy="207922"/>
                          </a:xfrm>
                          <a:prstGeom prst="rect">
                            <a:avLst/>
                          </a:prstGeom>
                          <a:ln>
                            <a:noFill/>
                          </a:ln>
                        </wps:spPr>
                        <wps:txbx>
                          <w:txbxContent>
                            <w:p w14:paraId="40CDD2A7" w14:textId="77777777" w:rsidR="00FA1FCD" w:rsidRDefault="001A1555">
                              <w:pPr>
                                <w:spacing w:after="160" w:line="259" w:lineRule="auto"/>
                                <w:ind w:left="0" w:firstLine="0"/>
                              </w:pPr>
                              <w:r>
                                <w:rPr>
                                  <w:rFonts w:ascii="Arial" w:eastAsia="Arial" w:hAnsi="Arial" w:cs="Arial"/>
                                  <w:b/>
                                  <w:sz w:val="22"/>
                                </w:rPr>
                                <w:t>DESIRABLE</w:t>
                              </w:r>
                            </w:p>
                          </w:txbxContent>
                        </wps:txbx>
                        <wps:bodyPr horzOverflow="overflow" vert="horz" lIns="0" tIns="0" rIns="0" bIns="0" rtlCol="0">
                          <a:noAutofit/>
                        </wps:bodyPr>
                      </wps:wsp>
                      <wps:wsp>
                        <wps:cNvPr id="609" name="Rectangle 609"/>
                        <wps:cNvSpPr/>
                        <wps:spPr>
                          <a:xfrm>
                            <a:off x="4150741" y="13319"/>
                            <a:ext cx="51809" cy="207922"/>
                          </a:xfrm>
                          <a:prstGeom prst="rect">
                            <a:avLst/>
                          </a:prstGeom>
                          <a:ln>
                            <a:noFill/>
                          </a:ln>
                        </wps:spPr>
                        <wps:txbx>
                          <w:txbxContent>
                            <w:p w14:paraId="197EDDA5" w14:textId="77777777" w:rsidR="00FA1FCD" w:rsidRDefault="001A1555">
                              <w:pPr>
                                <w:spacing w:after="160" w:line="259" w:lineRule="auto"/>
                                <w:ind w:left="0" w:firstLine="0"/>
                              </w:pPr>
                              <w:r>
                                <w:rPr>
                                  <w:rFonts w:ascii="Arial" w:eastAsia="Arial" w:hAnsi="Arial" w:cs="Arial"/>
                                  <w:b/>
                                  <w:sz w:val="22"/>
                                </w:rPr>
                                <w:t xml:space="preserve"> </w:t>
                              </w:r>
                            </w:p>
                          </w:txbxContent>
                        </wps:txbx>
                        <wps:bodyPr horzOverflow="overflow" vert="horz" lIns="0" tIns="0" rIns="0" bIns="0" rtlCol="0">
                          <a:noAutofit/>
                        </wps:bodyPr>
                      </wps:wsp>
                      <wps:wsp>
                        <wps:cNvPr id="8964" name="Shape 8964"/>
                        <wps:cNvSpPr/>
                        <wps:spPr>
                          <a:xfrm>
                            <a:off x="9144" y="0"/>
                            <a:ext cx="3265043" cy="12192"/>
                          </a:xfrm>
                          <a:custGeom>
                            <a:avLst/>
                            <a:gdLst/>
                            <a:ahLst/>
                            <a:cxnLst/>
                            <a:rect l="0" t="0" r="0" b="0"/>
                            <a:pathLst>
                              <a:path w="3265043" h="12192">
                                <a:moveTo>
                                  <a:pt x="0" y="0"/>
                                </a:moveTo>
                                <a:lnTo>
                                  <a:pt x="3265043" y="0"/>
                                </a:lnTo>
                                <a:lnTo>
                                  <a:pt x="3265043"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65" name="Shape 8965"/>
                        <wps:cNvSpPr/>
                        <wps:spPr>
                          <a:xfrm>
                            <a:off x="3274187"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66" name="Shape 8966"/>
                        <wps:cNvSpPr/>
                        <wps:spPr>
                          <a:xfrm>
                            <a:off x="3286379" y="0"/>
                            <a:ext cx="3251581" cy="12192"/>
                          </a:xfrm>
                          <a:custGeom>
                            <a:avLst/>
                            <a:gdLst/>
                            <a:ahLst/>
                            <a:cxnLst/>
                            <a:rect l="0" t="0" r="0" b="0"/>
                            <a:pathLst>
                              <a:path w="3251581" h="12192">
                                <a:moveTo>
                                  <a:pt x="0" y="0"/>
                                </a:moveTo>
                                <a:lnTo>
                                  <a:pt x="3251581" y="0"/>
                                </a:lnTo>
                                <a:lnTo>
                                  <a:pt x="3251581"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67" name="Shape 8967"/>
                        <wps:cNvSpPr/>
                        <wps:spPr>
                          <a:xfrm>
                            <a:off x="0" y="249937"/>
                            <a:ext cx="3274187" cy="12192"/>
                          </a:xfrm>
                          <a:custGeom>
                            <a:avLst/>
                            <a:gdLst/>
                            <a:ahLst/>
                            <a:cxnLst/>
                            <a:rect l="0" t="0" r="0" b="0"/>
                            <a:pathLst>
                              <a:path w="3274187" h="12192">
                                <a:moveTo>
                                  <a:pt x="0" y="0"/>
                                </a:moveTo>
                                <a:lnTo>
                                  <a:pt x="3274187" y="0"/>
                                </a:lnTo>
                                <a:lnTo>
                                  <a:pt x="3274187"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68" name="Shape 8968"/>
                        <wps:cNvSpPr/>
                        <wps:spPr>
                          <a:xfrm>
                            <a:off x="3265043" y="249937"/>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69" name="Shape 8969"/>
                        <wps:cNvSpPr/>
                        <wps:spPr>
                          <a:xfrm>
                            <a:off x="3277235" y="249937"/>
                            <a:ext cx="3260725" cy="12192"/>
                          </a:xfrm>
                          <a:custGeom>
                            <a:avLst/>
                            <a:gdLst/>
                            <a:ahLst/>
                            <a:cxnLst/>
                            <a:rect l="0" t="0" r="0" b="0"/>
                            <a:pathLst>
                              <a:path w="3260725" h="12192">
                                <a:moveTo>
                                  <a:pt x="0" y="0"/>
                                </a:moveTo>
                                <a:lnTo>
                                  <a:pt x="3260725" y="0"/>
                                </a:lnTo>
                                <a:lnTo>
                                  <a:pt x="3260725"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C404F62" id="Group 8220" o:spid="_x0000_s1037" style="width:514.8pt;height:20.65pt;mso-position-horizontal-relative:char;mso-position-vertical-relative:line" coordsize="65379,26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">
                <v:rect id="Rectangle 606" o:spid="_x0000_s1038" style="position:absolute;left:777;top:133;width:10916;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" filled="f" stroked="f">
                  <v:textbox inset="0,0,0,0">
                    <w:txbxContent>
                      <w:p w14:paraId="3D716CA2" w14:textId="77777777" w:rsidR="00FA1FCD" w:rsidRDefault="001A1555">
                        <w:pPr>
                          <w:spacing w:after="160" w:line="259" w:lineRule="auto"/>
                          <w:ind w:left="0" w:firstLine="0"/>
                        </w:pPr>
                        <w:r>
                          <w:rPr>
                            <w:rFonts w:ascii="Arial" w:eastAsia="Arial" w:hAnsi="Arial" w:cs="Arial"/>
                            <w:b/>
                            <w:sz w:val="22"/>
                          </w:rPr>
                          <w:t xml:space="preserve">ESSENTIAL </w:t>
                        </w:r>
                      </w:p>
                    </w:txbxContent>
                  </v:textbox>
                </v:rect>
                <v:rect id="Rectangle 607" o:spid="_x0000_s1039" style="position:absolute;left:9009;top:13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" filled="f" stroked="f">
                  <v:textbox inset="0,0,0,0">
                    <w:txbxContent>
                      <w:p w14:paraId="0B4D16FF" w14:textId="77777777" w:rsidR="00FA1FCD" w:rsidRDefault="001A1555">
                        <w:pPr>
                          <w:spacing w:after="160" w:line="259" w:lineRule="auto"/>
                          <w:ind w:left="0" w:firstLine="0"/>
                        </w:pPr>
                        <w:r>
                          <w:rPr>
                            <w:rFonts w:ascii="Arial" w:eastAsia="Arial" w:hAnsi="Arial" w:cs="Arial"/>
                            <w:b/>
                            <w:sz w:val="22"/>
                          </w:rPr>
                          <w:t xml:space="preserve"> </w:t>
                        </w:r>
                      </w:p>
                    </w:txbxContent>
                  </v:textbox>
                </v:rect>
                <v:rect id="Rectangle 608" o:spid="_x0000_s1040" style="position:absolute;left:33427;top:133;width:1072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" filled="f" stroked="f">
                  <v:textbox inset="0,0,0,0">
                    <w:txbxContent>
                      <w:p w14:paraId="40CDD2A7" w14:textId="77777777" w:rsidR="00FA1FCD" w:rsidRDefault="001A1555">
                        <w:pPr>
                          <w:spacing w:after="160" w:line="259" w:lineRule="auto"/>
                          <w:ind w:left="0" w:firstLine="0"/>
                        </w:pPr>
                        <w:r>
                          <w:rPr>
                            <w:rFonts w:ascii="Arial" w:eastAsia="Arial" w:hAnsi="Arial" w:cs="Arial"/>
                            <w:b/>
                            <w:sz w:val="22"/>
                          </w:rPr>
                          <w:t>DESIRABLE</w:t>
                        </w:r>
                      </w:p>
                    </w:txbxContent>
                  </v:textbox>
                </v:rect>
                <v:rect id="Rectangle 609" o:spid="_x0000_s1041" style="position:absolute;left:41507;top:13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" filled="f" stroked="f">
                  <v:textbox inset="0,0,0,0">
                    <w:txbxContent>
                      <w:p w14:paraId="197EDDA5" w14:textId="77777777" w:rsidR="00FA1FCD" w:rsidRDefault="001A1555">
                        <w:pPr>
                          <w:spacing w:after="160" w:line="259" w:lineRule="auto"/>
                          <w:ind w:left="0" w:firstLine="0"/>
                        </w:pPr>
                        <w:r>
                          <w:rPr>
                            <w:rFonts w:ascii="Arial" w:eastAsia="Arial" w:hAnsi="Arial" w:cs="Arial"/>
                            <w:b/>
                            <w:sz w:val="22"/>
                          </w:rPr>
                          <w:t xml:space="preserve"> </w:t>
                        </w:r>
                      </w:p>
                    </w:txbxContent>
                  </v:textbox>
                </v:rect>
                <v:shape id="Shape 8964" o:spid="_x0000_s1042" style="position:absolute;left:91;width:32650;height:121;visibility:visible;mso-wrap-style:square;v-text-anchor:top" coordsize="3265043,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" path="m,l3265043,r,12192l,12192,,e" fillcolor="black" stroked="f" strokeweight="0">
                  <v:stroke miterlimit="83231f" joinstyle="miter"/>
                  <v:path arrowok="t" textboxrect="0,0,3265043,12192"/>
                </v:shape>
                <v:shape id="Shape 8965" o:spid="_x0000_s1043" style="position:absolute;left:32741;width:122;height:121;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" path="m,l12192,r,12192l,12192,,e" fillcolor="black" stroked="f" strokeweight="0">
                  <v:stroke miterlimit="83231f" joinstyle="miter"/>
                  <v:path arrowok="t" textboxrect="0,0,12192,12192"/>
                </v:shape>
                <v:shape id="Shape 8966" o:spid="_x0000_s1044" style="position:absolute;left:32863;width:32516;height:121;visibility:visible;mso-wrap-style:square;v-text-anchor:top" coordsize="3251581,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" path="m,l3251581,r,12192l,12192,,e" fillcolor="black" stroked="f" strokeweight="0">
                  <v:stroke miterlimit="83231f" joinstyle="miter"/>
                  <v:path arrowok="t" textboxrect="0,0,3251581,12192"/>
                </v:shape>
                <v:shape id="Shape 8967" o:spid="_x0000_s1045" style="position:absolute;top:2499;width:32741;height:122;visibility:visible;mso-wrap-style:square;v-text-anchor:top" coordsize="3274187,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" path="m,l3274187,r,12192l,12192,,e" fillcolor="black" stroked="f" strokeweight="0">
                  <v:stroke miterlimit="83231f" joinstyle="miter"/>
                  <v:path arrowok="t" textboxrect="0,0,3274187,12192"/>
                </v:shape>
                <v:shape id="Shape 8968" o:spid="_x0000_s1046" style="position:absolute;left:32650;top:2499;width:122;height:122;visibility:visible;mso-wrap-style:square;v-text-anchor:top" coordsize="1219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" path="m,l12192,r,12192l,12192,,e" fillcolor="black" stroked="f" strokeweight="0">
                  <v:stroke miterlimit="83231f" joinstyle="miter"/>
                  <v:path arrowok="t" textboxrect="0,0,12192,12192"/>
                </v:shape>
                <v:shape id="Shape 8969" o:spid="_x0000_s1047" style="position:absolute;left:32772;top:2499;width:32607;height:122;visibility:visible;mso-wrap-style:square;v-text-anchor:top" coordsize="3260725,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" path="m,l3260725,r,12192l,12192,,e" fillcolor="black" stroked="f" strokeweight="0">
                  <v:stroke miterlimit="83231f" joinstyle="miter"/>
                  <v:path arrowok="t" textboxrect="0,0,3260725,12192"/>
                </v:shape>
                <w10:anchorlock/>
              </v:group>
            </w:pict>
          </mc:Fallback>
        </mc:AlternateContent>
      </w:r>
    </w:p>
    <w:p w14:paraId="2A9F3216" w14:textId="77777777" w:rsidR="00FA1FCD" w:rsidRDefault="001A1555">
      <w:pPr>
        <w:spacing w:line="259" w:lineRule="auto"/>
        <w:ind w:left="0" w:firstLine="0"/>
      </w:pPr>
      <w:r>
        <w:rPr>
          <w:rFonts w:ascii="Arial" w:eastAsia="Arial" w:hAnsi="Arial" w:cs="Arial"/>
          <w:sz w:val="22"/>
        </w:rPr>
        <w:t xml:space="preserve"> </w:t>
      </w:r>
    </w:p>
    <w:tbl>
      <w:tblPr>
        <w:tblStyle w:val="TableGrid"/>
        <w:tblW w:w="10277" w:type="dxa"/>
        <w:tblInd w:w="-104" w:type="dxa"/>
        <w:tblCellMar>
          <w:top w:w="10" w:type="dxa"/>
          <w:right w:w="115" w:type="dxa"/>
        </w:tblCellMar>
        <w:tblLook w:val="04A0" w:firstRow="1" w:lastRow="0" w:firstColumn="1" w:lastColumn="0" w:noHBand="0" w:noVBand="1"/>
      </w:tblPr>
      <w:tblGrid>
        <w:gridCol w:w="5246"/>
        <w:gridCol w:w="5031"/>
      </w:tblGrid>
      <w:tr w:rsidR="00FA1FCD" w14:paraId="569F80CB" w14:textId="77777777">
        <w:trPr>
          <w:trHeight w:val="388"/>
        </w:trPr>
        <w:tc>
          <w:tcPr>
            <w:tcW w:w="5246" w:type="dxa"/>
            <w:tcBorders>
              <w:top w:val="single" w:sz="8" w:space="0" w:color="C0504D"/>
              <w:left w:val="single" w:sz="8" w:space="0" w:color="C0504D"/>
              <w:bottom w:val="single" w:sz="8" w:space="0" w:color="C0504D"/>
              <w:right w:val="nil"/>
            </w:tcBorders>
            <w:shd w:val="clear" w:color="auto" w:fill="C0504D"/>
          </w:tcPr>
          <w:p w14:paraId="38514724" w14:textId="77777777" w:rsidR="00FA1FCD" w:rsidRDefault="001A1555">
            <w:pPr>
              <w:spacing w:line="259" w:lineRule="auto"/>
              <w:ind w:left="104" w:firstLine="0"/>
            </w:pPr>
            <w:r>
              <w:rPr>
                <w:rFonts w:ascii="Arial" w:eastAsia="Arial" w:hAnsi="Arial" w:cs="Arial"/>
                <w:b/>
                <w:color w:val="FFFFFF"/>
                <w:sz w:val="22"/>
              </w:rPr>
              <w:t xml:space="preserve">Supporting Glasgow’s Learners </w:t>
            </w:r>
          </w:p>
        </w:tc>
        <w:tc>
          <w:tcPr>
            <w:tcW w:w="5031" w:type="dxa"/>
            <w:tcBorders>
              <w:top w:val="single" w:sz="8" w:space="0" w:color="C0504D"/>
              <w:left w:val="nil"/>
              <w:bottom w:val="single" w:sz="8" w:space="0" w:color="C0504D"/>
              <w:right w:val="single" w:sz="8" w:space="0" w:color="C0504D"/>
            </w:tcBorders>
            <w:shd w:val="clear" w:color="auto" w:fill="C0504D"/>
          </w:tcPr>
          <w:p w14:paraId="2122FF0E" w14:textId="77777777" w:rsidR="00FA1FCD" w:rsidRDefault="001A1555">
            <w:pPr>
              <w:spacing w:line="259" w:lineRule="auto"/>
              <w:ind w:left="0" w:firstLine="0"/>
            </w:pPr>
            <w:r>
              <w:rPr>
                <w:rFonts w:ascii="Arial" w:eastAsia="Arial" w:hAnsi="Arial" w:cs="Arial"/>
                <w:b/>
                <w:color w:val="FFFFFF"/>
                <w:sz w:val="22"/>
              </w:rPr>
              <w:t xml:space="preserve"> </w:t>
            </w:r>
          </w:p>
        </w:tc>
      </w:tr>
      <w:tr w:rsidR="00FA1FCD" w14:paraId="1D3881FF" w14:textId="77777777">
        <w:trPr>
          <w:trHeight w:val="4326"/>
        </w:trPr>
        <w:tc>
          <w:tcPr>
            <w:tcW w:w="5246" w:type="dxa"/>
            <w:tcBorders>
              <w:top w:val="single" w:sz="8" w:space="0" w:color="C0504D"/>
              <w:left w:val="single" w:sz="8" w:space="0" w:color="C0504D"/>
              <w:bottom w:val="single" w:sz="8" w:space="0" w:color="C0504D"/>
              <w:right w:val="nil"/>
            </w:tcBorders>
          </w:tcPr>
          <w:p w14:paraId="401CDB3D" w14:textId="77777777" w:rsidR="00FA1FCD" w:rsidRDefault="001A1555">
            <w:pPr>
              <w:spacing w:line="259" w:lineRule="auto"/>
              <w:ind w:left="104" w:firstLine="0"/>
            </w:pPr>
            <w:r>
              <w:rPr>
                <w:rFonts w:ascii="Arial" w:eastAsia="Arial" w:hAnsi="Arial" w:cs="Arial"/>
                <w:b/>
                <w:sz w:val="22"/>
              </w:rPr>
              <w:t xml:space="preserve"> </w:t>
            </w:r>
          </w:p>
          <w:p w14:paraId="2E1397CA" w14:textId="77777777" w:rsidR="00FA1FCD" w:rsidRDefault="001A1555">
            <w:pPr>
              <w:spacing w:line="240" w:lineRule="auto"/>
              <w:ind w:left="104" w:right="87" w:firstLine="0"/>
            </w:pPr>
            <w:r>
              <w:rPr>
                <w:rFonts w:ascii="Arial" w:eastAsia="Arial" w:hAnsi="Arial" w:cs="Arial"/>
                <w:b/>
                <w:sz w:val="22"/>
              </w:rPr>
              <w:t xml:space="preserve">Demonstrates a knowledge and commitment to effective practices to include children and keep them safe. </w:t>
            </w:r>
          </w:p>
          <w:p w14:paraId="40B2F80D" w14:textId="77777777" w:rsidR="00FA1FCD" w:rsidRDefault="001A1555">
            <w:pPr>
              <w:spacing w:line="259" w:lineRule="auto"/>
              <w:ind w:left="104" w:firstLine="0"/>
            </w:pPr>
            <w:r>
              <w:rPr>
                <w:rFonts w:ascii="Arial" w:eastAsia="Arial" w:hAnsi="Arial" w:cs="Arial"/>
                <w:b/>
                <w:sz w:val="22"/>
              </w:rPr>
              <w:t xml:space="preserve"> </w:t>
            </w:r>
          </w:p>
          <w:p w14:paraId="2CE2D221" w14:textId="77777777" w:rsidR="00FA1FCD" w:rsidRDefault="001A1555">
            <w:pPr>
              <w:spacing w:line="240" w:lineRule="auto"/>
              <w:ind w:left="104" w:right="63" w:firstLine="0"/>
            </w:pPr>
            <w:r>
              <w:rPr>
                <w:rFonts w:ascii="Arial" w:eastAsia="Arial" w:hAnsi="Arial" w:cs="Arial"/>
                <w:b/>
                <w:sz w:val="22"/>
              </w:rPr>
              <w:t xml:space="preserve">Can demonstrate a range of effective strategies to promote positive behaviour. </w:t>
            </w:r>
          </w:p>
          <w:p w14:paraId="14A419CD" w14:textId="77777777" w:rsidR="00FA1FCD" w:rsidRDefault="001A1555">
            <w:pPr>
              <w:spacing w:line="259" w:lineRule="auto"/>
              <w:ind w:left="104" w:firstLine="0"/>
            </w:pPr>
            <w:r>
              <w:rPr>
                <w:rFonts w:ascii="Arial" w:eastAsia="Arial" w:hAnsi="Arial" w:cs="Arial"/>
                <w:b/>
                <w:sz w:val="22"/>
              </w:rPr>
              <w:t xml:space="preserve"> </w:t>
            </w:r>
          </w:p>
          <w:p w14:paraId="767E90D5" w14:textId="77777777" w:rsidR="00FA1FCD" w:rsidRDefault="001A1555">
            <w:pPr>
              <w:spacing w:line="259" w:lineRule="auto"/>
              <w:ind w:left="104" w:firstLine="0"/>
            </w:pPr>
            <w:r>
              <w:rPr>
                <w:rFonts w:ascii="Arial" w:eastAsia="Arial" w:hAnsi="Arial" w:cs="Arial"/>
                <w:b/>
                <w:sz w:val="22"/>
              </w:rPr>
              <w:t xml:space="preserve"> </w:t>
            </w:r>
          </w:p>
          <w:p w14:paraId="70872088" w14:textId="77777777" w:rsidR="00FA1FCD" w:rsidRDefault="001A1555">
            <w:pPr>
              <w:spacing w:line="259" w:lineRule="auto"/>
              <w:ind w:left="104" w:firstLine="0"/>
            </w:pPr>
            <w:r>
              <w:rPr>
                <w:rFonts w:ascii="Arial" w:eastAsia="Arial" w:hAnsi="Arial" w:cs="Arial"/>
                <w:b/>
                <w:sz w:val="22"/>
              </w:rPr>
              <w:t xml:space="preserve"> </w:t>
            </w:r>
          </w:p>
          <w:p w14:paraId="0AF7E3A4" w14:textId="77777777" w:rsidR="00FA1FCD" w:rsidRDefault="001A1555">
            <w:pPr>
              <w:spacing w:after="1" w:line="239" w:lineRule="auto"/>
              <w:ind w:left="104" w:firstLine="0"/>
            </w:pPr>
            <w:r>
              <w:rPr>
                <w:rFonts w:ascii="Arial" w:eastAsia="Arial" w:hAnsi="Arial" w:cs="Arial"/>
                <w:b/>
                <w:sz w:val="22"/>
              </w:rPr>
              <w:t xml:space="preserve">Demonstrates experience of supporting children/young people with additional support needs. </w:t>
            </w:r>
          </w:p>
          <w:p w14:paraId="62E4C326" w14:textId="77777777" w:rsidR="00FA1FCD" w:rsidRDefault="001A1555">
            <w:pPr>
              <w:spacing w:line="259" w:lineRule="auto"/>
              <w:ind w:left="104" w:firstLine="0"/>
            </w:pPr>
            <w:r>
              <w:rPr>
                <w:rFonts w:ascii="Arial" w:eastAsia="Arial" w:hAnsi="Arial" w:cs="Arial"/>
                <w:b/>
                <w:sz w:val="22"/>
              </w:rPr>
              <w:t xml:space="preserve"> </w:t>
            </w:r>
          </w:p>
          <w:p w14:paraId="7D1F67F6" w14:textId="77777777" w:rsidR="00FA1FCD" w:rsidRDefault="001A1555">
            <w:pPr>
              <w:spacing w:line="240" w:lineRule="auto"/>
              <w:ind w:left="104" w:firstLine="0"/>
            </w:pPr>
            <w:r>
              <w:rPr>
                <w:rFonts w:ascii="Arial" w:eastAsia="Arial" w:hAnsi="Arial" w:cs="Arial"/>
                <w:b/>
                <w:sz w:val="22"/>
              </w:rPr>
              <w:t xml:space="preserve">Has good working knowledge of Staged Intervention procedures. </w:t>
            </w:r>
          </w:p>
          <w:p w14:paraId="38E43C6F" w14:textId="77777777" w:rsidR="00FA1FCD" w:rsidRDefault="001A1555">
            <w:pPr>
              <w:spacing w:line="259" w:lineRule="auto"/>
              <w:ind w:left="104" w:firstLine="0"/>
            </w:pPr>
            <w:r>
              <w:rPr>
                <w:rFonts w:ascii="Arial" w:eastAsia="Arial" w:hAnsi="Arial" w:cs="Arial"/>
                <w:b/>
                <w:sz w:val="22"/>
              </w:rPr>
              <w:t xml:space="preserve"> </w:t>
            </w:r>
          </w:p>
        </w:tc>
        <w:tc>
          <w:tcPr>
            <w:tcW w:w="5031" w:type="dxa"/>
            <w:tcBorders>
              <w:top w:val="single" w:sz="8" w:space="0" w:color="C0504D"/>
              <w:left w:val="nil"/>
              <w:bottom w:val="single" w:sz="8" w:space="0" w:color="C0504D"/>
              <w:right w:val="single" w:sz="8" w:space="0" w:color="C0504D"/>
            </w:tcBorders>
          </w:tcPr>
          <w:p w14:paraId="26EF2FBD" w14:textId="77777777" w:rsidR="00FA1FCD" w:rsidRDefault="001A1555">
            <w:pPr>
              <w:spacing w:line="259" w:lineRule="auto"/>
              <w:ind w:left="0" w:firstLine="0"/>
            </w:pPr>
            <w:r>
              <w:rPr>
                <w:rFonts w:ascii="Arial" w:eastAsia="Arial" w:hAnsi="Arial" w:cs="Arial"/>
                <w:sz w:val="22"/>
              </w:rPr>
              <w:t xml:space="preserve"> </w:t>
            </w:r>
          </w:p>
          <w:p w14:paraId="41072F17" w14:textId="77777777" w:rsidR="00FA1FCD" w:rsidRDefault="001A1555">
            <w:pPr>
              <w:spacing w:after="3" w:line="238" w:lineRule="auto"/>
              <w:ind w:left="0" w:firstLine="0"/>
            </w:pPr>
            <w:r>
              <w:rPr>
                <w:rFonts w:ascii="Arial" w:eastAsia="Arial" w:hAnsi="Arial" w:cs="Arial"/>
                <w:sz w:val="22"/>
              </w:rPr>
              <w:t xml:space="preserve">Has experience of working with a variety of partners to support pupil learning. </w:t>
            </w:r>
          </w:p>
          <w:p w14:paraId="4BA65F7E" w14:textId="77777777" w:rsidR="00FA1FCD" w:rsidRDefault="001A1555">
            <w:pPr>
              <w:spacing w:line="259" w:lineRule="auto"/>
              <w:ind w:left="0" w:firstLine="0"/>
            </w:pPr>
            <w:r>
              <w:rPr>
                <w:rFonts w:ascii="Arial" w:eastAsia="Arial" w:hAnsi="Arial" w:cs="Arial"/>
                <w:sz w:val="22"/>
              </w:rPr>
              <w:t xml:space="preserve"> </w:t>
            </w:r>
          </w:p>
          <w:p w14:paraId="48AA5252" w14:textId="77777777" w:rsidR="00FA1FCD" w:rsidRDefault="001A1555">
            <w:pPr>
              <w:spacing w:line="259" w:lineRule="auto"/>
              <w:ind w:left="0" w:firstLine="0"/>
            </w:pPr>
            <w:r>
              <w:rPr>
                <w:rFonts w:ascii="Arial" w:eastAsia="Arial" w:hAnsi="Arial" w:cs="Arial"/>
                <w:sz w:val="22"/>
              </w:rPr>
              <w:t xml:space="preserve"> </w:t>
            </w:r>
          </w:p>
          <w:p w14:paraId="4924DCB2" w14:textId="77777777" w:rsidR="00FA1FCD" w:rsidRDefault="001A1555">
            <w:pPr>
              <w:spacing w:line="240" w:lineRule="auto"/>
              <w:ind w:left="0" w:firstLine="0"/>
            </w:pPr>
            <w:r>
              <w:rPr>
                <w:rFonts w:ascii="Arial" w:eastAsia="Arial" w:hAnsi="Arial" w:cs="Arial"/>
                <w:sz w:val="22"/>
              </w:rPr>
              <w:t xml:space="preserve">Has made a significant contribution to an area of the Secondary curriculum, learning and teaching or meeting the needs of all pupils including those with additional support needs. </w:t>
            </w:r>
          </w:p>
          <w:p w14:paraId="26336864" w14:textId="77777777" w:rsidR="00FA1FCD" w:rsidRDefault="001A1555">
            <w:pPr>
              <w:spacing w:line="259" w:lineRule="auto"/>
              <w:ind w:left="0" w:firstLine="0"/>
            </w:pPr>
            <w:r>
              <w:rPr>
                <w:rFonts w:ascii="Arial" w:eastAsia="Arial" w:hAnsi="Arial" w:cs="Arial"/>
                <w:sz w:val="22"/>
              </w:rPr>
              <w:t xml:space="preserve"> </w:t>
            </w:r>
          </w:p>
        </w:tc>
      </w:tr>
    </w:tbl>
    <w:p w14:paraId="1BDFD9EC" w14:textId="77777777" w:rsidR="00FA1FCD" w:rsidRDefault="001A1555">
      <w:pPr>
        <w:spacing w:line="259" w:lineRule="auto"/>
        <w:ind w:left="0" w:firstLine="0"/>
      </w:pPr>
      <w:r>
        <w:rPr>
          <w:rFonts w:ascii="Arial" w:eastAsia="Arial" w:hAnsi="Arial" w:cs="Arial"/>
          <w:sz w:val="22"/>
        </w:rPr>
        <w:t xml:space="preserve"> </w:t>
      </w:r>
    </w:p>
    <w:tbl>
      <w:tblPr>
        <w:tblStyle w:val="TableGrid"/>
        <w:tblW w:w="10277" w:type="dxa"/>
        <w:tblInd w:w="-104" w:type="dxa"/>
        <w:tblCellMar>
          <w:top w:w="9" w:type="dxa"/>
          <w:right w:w="101" w:type="dxa"/>
        </w:tblCellMar>
        <w:tblLook w:val="04A0" w:firstRow="1" w:lastRow="0" w:firstColumn="1" w:lastColumn="0" w:noHBand="0" w:noVBand="1"/>
      </w:tblPr>
      <w:tblGrid>
        <w:gridCol w:w="5246"/>
        <w:gridCol w:w="5031"/>
      </w:tblGrid>
      <w:tr w:rsidR="00FA1FCD" w14:paraId="69D46A0F" w14:textId="77777777">
        <w:trPr>
          <w:trHeight w:val="389"/>
        </w:trPr>
        <w:tc>
          <w:tcPr>
            <w:tcW w:w="5246" w:type="dxa"/>
            <w:tcBorders>
              <w:top w:val="single" w:sz="8" w:space="0" w:color="C0504D"/>
              <w:left w:val="single" w:sz="8" w:space="0" w:color="C0504D"/>
              <w:bottom w:val="single" w:sz="8" w:space="0" w:color="C0504D"/>
              <w:right w:val="nil"/>
            </w:tcBorders>
            <w:shd w:val="clear" w:color="auto" w:fill="C0504D"/>
          </w:tcPr>
          <w:p w14:paraId="75B7F4BE" w14:textId="77777777" w:rsidR="00FA1FCD" w:rsidRDefault="001A1555">
            <w:pPr>
              <w:spacing w:line="259" w:lineRule="auto"/>
              <w:ind w:left="104" w:firstLine="0"/>
            </w:pPr>
            <w:r>
              <w:rPr>
                <w:rFonts w:ascii="Arial" w:eastAsia="Arial" w:hAnsi="Arial" w:cs="Arial"/>
                <w:b/>
                <w:color w:val="FFFFFF"/>
                <w:sz w:val="22"/>
              </w:rPr>
              <w:t xml:space="preserve">Working Together in Glasgow </w:t>
            </w:r>
          </w:p>
        </w:tc>
        <w:tc>
          <w:tcPr>
            <w:tcW w:w="5031" w:type="dxa"/>
            <w:tcBorders>
              <w:top w:val="single" w:sz="8" w:space="0" w:color="C0504D"/>
              <w:left w:val="nil"/>
              <w:bottom w:val="single" w:sz="8" w:space="0" w:color="C0504D"/>
              <w:right w:val="single" w:sz="8" w:space="0" w:color="C0504D"/>
            </w:tcBorders>
            <w:shd w:val="clear" w:color="auto" w:fill="C0504D"/>
          </w:tcPr>
          <w:p w14:paraId="2D351E34" w14:textId="77777777" w:rsidR="00FA1FCD" w:rsidRDefault="001A1555">
            <w:pPr>
              <w:spacing w:line="259" w:lineRule="auto"/>
              <w:ind w:left="0" w:firstLine="0"/>
            </w:pPr>
            <w:r>
              <w:rPr>
                <w:rFonts w:ascii="Arial" w:eastAsia="Arial" w:hAnsi="Arial" w:cs="Arial"/>
                <w:b/>
                <w:color w:val="FFFFFF"/>
                <w:sz w:val="22"/>
              </w:rPr>
              <w:t xml:space="preserve"> </w:t>
            </w:r>
          </w:p>
        </w:tc>
      </w:tr>
      <w:tr w:rsidR="00FA1FCD" w14:paraId="298833DB" w14:textId="77777777">
        <w:trPr>
          <w:trHeight w:val="2806"/>
        </w:trPr>
        <w:tc>
          <w:tcPr>
            <w:tcW w:w="5246" w:type="dxa"/>
            <w:tcBorders>
              <w:top w:val="single" w:sz="8" w:space="0" w:color="C0504D"/>
              <w:left w:val="single" w:sz="8" w:space="0" w:color="C0504D"/>
              <w:bottom w:val="single" w:sz="8" w:space="0" w:color="C0504D"/>
              <w:right w:val="nil"/>
            </w:tcBorders>
          </w:tcPr>
          <w:p w14:paraId="14F5B1FF" w14:textId="77777777" w:rsidR="00FA1FCD" w:rsidRDefault="001A1555">
            <w:pPr>
              <w:spacing w:line="259" w:lineRule="auto"/>
              <w:ind w:left="104" w:firstLine="0"/>
            </w:pPr>
            <w:r>
              <w:rPr>
                <w:rFonts w:ascii="Arial" w:eastAsia="Arial" w:hAnsi="Arial" w:cs="Arial"/>
                <w:b/>
                <w:sz w:val="22"/>
              </w:rPr>
              <w:t xml:space="preserve"> </w:t>
            </w:r>
          </w:p>
          <w:p w14:paraId="30BA305F" w14:textId="77777777" w:rsidR="00FA1FCD" w:rsidRDefault="001A1555">
            <w:pPr>
              <w:spacing w:line="238" w:lineRule="auto"/>
              <w:ind w:left="104" w:firstLine="0"/>
            </w:pPr>
            <w:r>
              <w:rPr>
                <w:rFonts w:ascii="Arial" w:eastAsia="Arial" w:hAnsi="Arial" w:cs="Arial"/>
                <w:b/>
                <w:sz w:val="22"/>
              </w:rPr>
              <w:t xml:space="preserve">Evidence of engagement in a range of areas of school life. </w:t>
            </w:r>
          </w:p>
          <w:p w14:paraId="71DE70D8" w14:textId="77777777" w:rsidR="00FA1FCD" w:rsidRDefault="001A1555">
            <w:pPr>
              <w:spacing w:line="259" w:lineRule="auto"/>
              <w:ind w:left="104" w:firstLine="0"/>
            </w:pPr>
            <w:r>
              <w:rPr>
                <w:rFonts w:ascii="Arial" w:eastAsia="Arial" w:hAnsi="Arial" w:cs="Arial"/>
                <w:b/>
                <w:sz w:val="22"/>
              </w:rPr>
              <w:t xml:space="preserve"> </w:t>
            </w:r>
          </w:p>
          <w:p w14:paraId="7D9C017B" w14:textId="77777777" w:rsidR="00FA1FCD" w:rsidRDefault="001A1555">
            <w:pPr>
              <w:spacing w:line="239" w:lineRule="auto"/>
              <w:ind w:left="104" w:firstLine="0"/>
            </w:pPr>
            <w:r>
              <w:rPr>
                <w:rFonts w:ascii="Arial" w:eastAsia="Arial" w:hAnsi="Arial" w:cs="Arial"/>
                <w:b/>
                <w:sz w:val="22"/>
              </w:rPr>
              <w:t xml:space="preserve">Evidence of working with pupils, parents/carers, outside agencies and the wider community to improve outcomes for learners. </w:t>
            </w:r>
          </w:p>
          <w:p w14:paraId="64F1C4FE" w14:textId="77777777" w:rsidR="00FA1FCD" w:rsidRDefault="001A1555">
            <w:pPr>
              <w:spacing w:line="259" w:lineRule="auto"/>
              <w:ind w:left="104" w:firstLine="0"/>
            </w:pPr>
            <w:r>
              <w:rPr>
                <w:rFonts w:ascii="Arial" w:eastAsia="Arial" w:hAnsi="Arial" w:cs="Arial"/>
                <w:b/>
                <w:sz w:val="22"/>
              </w:rPr>
              <w:t xml:space="preserve"> </w:t>
            </w:r>
          </w:p>
          <w:p w14:paraId="2A1F211C" w14:textId="77777777" w:rsidR="00FA1FCD" w:rsidRDefault="001A1555">
            <w:pPr>
              <w:spacing w:line="240" w:lineRule="auto"/>
              <w:ind w:left="104" w:firstLine="0"/>
            </w:pPr>
            <w:r>
              <w:rPr>
                <w:rFonts w:ascii="Arial" w:eastAsia="Arial" w:hAnsi="Arial" w:cs="Arial"/>
                <w:b/>
                <w:sz w:val="22"/>
              </w:rPr>
              <w:t xml:space="preserve">Involvement in presenting to a variety of audiences. </w:t>
            </w:r>
          </w:p>
          <w:p w14:paraId="07460B0A" w14:textId="77777777" w:rsidR="00FA1FCD" w:rsidRDefault="001A1555">
            <w:pPr>
              <w:spacing w:line="259" w:lineRule="auto"/>
              <w:ind w:left="104" w:firstLine="0"/>
            </w:pPr>
            <w:r>
              <w:rPr>
                <w:rFonts w:ascii="Arial" w:eastAsia="Arial" w:hAnsi="Arial" w:cs="Arial"/>
                <w:b/>
                <w:sz w:val="22"/>
              </w:rPr>
              <w:t xml:space="preserve"> </w:t>
            </w:r>
          </w:p>
        </w:tc>
        <w:tc>
          <w:tcPr>
            <w:tcW w:w="5031" w:type="dxa"/>
            <w:tcBorders>
              <w:top w:val="single" w:sz="8" w:space="0" w:color="C0504D"/>
              <w:left w:val="nil"/>
              <w:bottom w:val="single" w:sz="8" w:space="0" w:color="C0504D"/>
              <w:right w:val="single" w:sz="8" w:space="0" w:color="C0504D"/>
            </w:tcBorders>
          </w:tcPr>
          <w:p w14:paraId="25222646" w14:textId="77777777" w:rsidR="00FA1FCD" w:rsidRDefault="001A1555">
            <w:pPr>
              <w:spacing w:line="259" w:lineRule="auto"/>
              <w:ind w:left="0" w:firstLine="0"/>
            </w:pPr>
            <w:r>
              <w:rPr>
                <w:rFonts w:ascii="Arial" w:eastAsia="Arial" w:hAnsi="Arial" w:cs="Arial"/>
                <w:sz w:val="22"/>
              </w:rPr>
              <w:t xml:space="preserve"> </w:t>
            </w:r>
          </w:p>
          <w:p w14:paraId="2A230247" w14:textId="77777777" w:rsidR="00FA1FCD" w:rsidRDefault="001A1555">
            <w:pPr>
              <w:spacing w:line="238" w:lineRule="auto"/>
              <w:ind w:left="0" w:firstLine="0"/>
            </w:pPr>
            <w:r>
              <w:rPr>
                <w:rFonts w:ascii="Arial" w:eastAsia="Arial" w:hAnsi="Arial" w:cs="Arial"/>
                <w:sz w:val="22"/>
              </w:rPr>
              <w:t xml:space="preserve">Ability to promote effective teamwork and partnerships. </w:t>
            </w:r>
          </w:p>
          <w:p w14:paraId="1C1B3623" w14:textId="77777777" w:rsidR="00FA1FCD" w:rsidRDefault="001A1555">
            <w:pPr>
              <w:spacing w:line="259" w:lineRule="auto"/>
              <w:ind w:left="0" w:firstLine="0"/>
            </w:pPr>
            <w:r>
              <w:rPr>
                <w:rFonts w:ascii="Arial" w:eastAsia="Arial" w:hAnsi="Arial" w:cs="Arial"/>
                <w:sz w:val="22"/>
              </w:rPr>
              <w:t xml:space="preserve"> </w:t>
            </w:r>
          </w:p>
          <w:p w14:paraId="5AF8961C" w14:textId="77777777" w:rsidR="00FA1FCD" w:rsidRDefault="001A1555">
            <w:pPr>
              <w:spacing w:after="2" w:line="238" w:lineRule="auto"/>
              <w:ind w:left="0" w:firstLine="0"/>
            </w:pPr>
            <w:r>
              <w:rPr>
                <w:rFonts w:ascii="Arial" w:eastAsia="Arial" w:hAnsi="Arial" w:cs="Arial"/>
                <w:sz w:val="22"/>
              </w:rPr>
              <w:t xml:space="preserve">Experience of good communication in planning, organising and coordinating school activities. </w:t>
            </w:r>
          </w:p>
          <w:p w14:paraId="0DA38F42" w14:textId="77777777" w:rsidR="00FA1FCD" w:rsidRDefault="001A1555">
            <w:pPr>
              <w:spacing w:line="259" w:lineRule="auto"/>
              <w:ind w:left="0" w:firstLine="0"/>
            </w:pPr>
            <w:r>
              <w:rPr>
                <w:rFonts w:ascii="Arial" w:eastAsia="Arial" w:hAnsi="Arial" w:cs="Arial"/>
                <w:sz w:val="22"/>
              </w:rPr>
              <w:t xml:space="preserve"> </w:t>
            </w:r>
          </w:p>
          <w:p w14:paraId="56BB9DB5" w14:textId="77777777" w:rsidR="00FA1FCD" w:rsidRDefault="001A1555">
            <w:pPr>
              <w:spacing w:line="259" w:lineRule="auto"/>
              <w:ind w:left="0" w:firstLine="0"/>
            </w:pPr>
            <w:r>
              <w:rPr>
                <w:rFonts w:ascii="Arial" w:eastAsia="Arial" w:hAnsi="Arial" w:cs="Arial"/>
                <w:sz w:val="22"/>
              </w:rPr>
              <w:t xml:space="preserve"> </w:t>
            </w:r>
          </w:p>
          <w:p w14:paraId="769E1493" w14:textId="77777777" w:rsidR="00FA1FCD" w:rsidRDefault="001A1555">
            <w:pPr>
              <w:spacing w:line="259" w:lineRule="auto"/>
              <w:ind w:left="0" w:firstLine="0"/>
            </w:pPr>
            <w:r>
              <w:rPr>
                <w:rFonts w:ascii="Arial" w:eastAsia="Arial" w:hAnsi="Arial" w:cs="Arial"/>
                <w:sz w:val="22"/>
              </w:rPr>
              <w:t xml:space="preserve">Demonstrates an ability to seek, initiate and maintain links with the local and wider community. </w:t>
            </w:r>
          </w:p>
        </w:tc>
      </w:tr>
    </w:tbl>
    <w:p w14:paraId="693A1420" w14:textId="77777777" w:rsidR="00FA1FCD" w:rsidRDefault="001A1555">
      <w:pPr>
        <w:spacing w:after="98" w:line="259" w:lineRule="auto"/>
        <w:ind w:left="0" w:firstLine="0"/>
      </w:pPr>
      <w:r>
        <w:rPr>
          <w:rFonts w:ascii="Arial" w:eastAsia="Arial" w:hAnsi="Arial" w:cs="Arial"/>
          <w:sz w:val="22"/>
        </w:rPr>
        <w:t xml:space="preserve"> </w:t>
      </w:r>
    </w:p>
    <w:p w14:paraId="7422F8F9" w14:textId="77777777" w:rsidR="00FA1FCD" w:rsidRDefault="001A1555">
      <w:pPr>
        <w:spacing w:line="259" w:lineRule="auto"/>
        <w:ind w:left="0" w:firstLine="0"/>
      </w:pPr>
      <w:r>
        <w:rPr>
          <w:rFonts w:ascii="Arial" w:eastAsia="Arial" w:hAnsi="Arial" w:cs="Arial"/>
          <w:sz w:val="22"/>
        </w:rPr>
        <w:t xml:space="preserve"> </w:t>
      </w:r>
    </w:p>
    <w:p w14:paraId="7CB65121" w14:textId="77777777" w:rsidR="00FA1FCD" w:rsidRDefault="001A1555">
      <w:pPr>
        <w:spacing w:after="4" w:line="250" w:lineRule="auto"/>
        <w:ind w:left="-5"/>
      </w:pPr>
      <w:r>
        <w:rPr>
          <w:rFonts w:ascii="Arial" w:eastAsia="Arial" w:hAnsi="Arial" w:cs="Arial"/>
          <w:sz w:val="22"/>
        </w:rPr>
        <w:t xml:space="preserve">Glasgow City Council </w:t>
      </w:r>
    </w:p>
    <w:p w14:paraId="795355BF" w14:textId="77777777" w:rsidR="00FA1FCD" w:rsidRDefault="001A1555">
      <w:pPr>
        <w:spacing w:line="259" w:lineRule="auto"/>
        <w:ind w:left="0" w:firstLine="0"/>
      </w:pPr>
      <w:r>
        <w:rPr>
          <w:rFonts w:ascii="Arial" w:eastAsia="Arial" w:hAnsi="Arial" w:cs="Arial"/>
          <w:b/>
          <w:sz w:val="22"/>
        </w:rPr>
        <w:lastRenderedPageBreak/>
        <w:t xml:space="preserve">Education Services </w:t>
      </w:r>
    </w:p>
    <w:p w14:paraId="0D0D7CD9" w14:textId="77777777" w:rsidR="00FA1FCD" w:rsidRDefault="001A1555">
      <w:pPr>
        <w:spacing w:after="4" w:line="250" w:lineRule="auto"/>
        <w:ind w:left="-5"/>
      </w:pPr>
      <w:r>
        <w:rPr>
          <w:rFonts w:ascii="Arial" w:eastAsia="Arial" w:hAnsi="Arial" w:cs="Arial"/>
          <w:sz w:val="22"/>
        </w:rPr>
        <w:t xml:space="preserve">City Chambers (East) </w:t>
      </w:r>
    </w:p>
    <w:p w14:paraId="597B3911" w14:textId="77777777" w:rsidR="00FA1FCD" w:rsidRDefault="001A1555">
      <w:pPr>
        <w:spacing w:after="4" w:line="250" w:lineRule="auto"/>
        <w:ind w:left="-5"/>
      </w:pPr>
      <w:r>
        <w:rPr>
          <w:rFonts w:ascii="Arial" w:eastAsia="Arial" w:hAnsi="Arial" w:cs="Arial"/>
          <w:sz w:val="22"/>
        </w:rPr>
        <w:t xml:space="preserve">40 John Street </w:t>
      </w:r>
    </w:p>
    <w:p w14:paraId="67492FC5" w14:textId="77777777" w:rsidR="00FA1FCD" w:rsidRDefault="001A1555">
      <w:pPr>
        <w:spacing w:after="4" w:line="250" w:lineRule="auto"/>
        <w:ind w:left="-5"/>
      </w:pPr>
      <w:r>
        <w:rPr>
          <w:rFonts w:ascii="Arial" w:eastAsia="Arial" w:hAnsi="Arial" w:cs="Arial"/>
          <w:sz w:val="22"/>
        </w:rPr>
        <w:t xml:space="preserve">Glasgow G1 1JL </w:t>
      </w:r>
    </w:p>
    <w:p w14:paraId="7DBA764C" w14:textId="77777777" w:rsidR="00FA1FCD" w:rsidRDefault="001A1555">
      <w:pPr>
        <w:spacing w:line="259" w:lineRule="auto"/>
        <w:ind w:left="0" w:firstLine="0"/>
      </w:pPr>
      <w:r>
        <w:rPr>
          <w:rFonts w:ascii="Arial" w:eastAsia="Arial" w:hAnsi="Arial" w:cs="Arial"/>
          <w:sz w:val="22"/>
        </w:rPr>
        <w:t xml:space="preserve"> </w:t>
      </w:r>
    </w:p>
    <w:p w14:paraId="75594ABA" w14:textId="77777777" w:rsidR="00FA1FCD" w:rsidRDefault="001A1555">
      <w:pPr>
        <w:spacing w:after="4" w:line="250" w:lineRule="auto"/>
        <w:ind w:left="-5" w:right="5554"/>
      </w:pPr>
      <w:r>
        <w:rPr>
          <w:rFonts w:ascii="Arial" w:eastAsia="Arial" w:hAnsi="Arial" w:cs="Arial"/>
          <w:sz w:val="22"/>
        </w:rPr>
        <w:t xml:space="preserve">0141 276 9914 (option 2) </w:t>
      </w:r>
      <w:hyperlink r:id="rId11">
        <w:r>
          <w:rPr>
            <w:rFonts w:ascii="Arial" w:eastAsia="Arial" w:hAnsi="Arial" w:cs="Arial"/>
            <w:color w:val="0000FF"/>
            <w:sz w:val="22"/>
            <w:u w:val="single" w:color="0000FF"/>
          </w:rPr>
          <w:t>www.glasgow.gov.uk</w:t>
        </w:r>
      </w:hyperlink>
      <w:hyperlink r:id="rId12">
        <w:r>
          <w:rPr>
            <w:rFonts w:ascii="Arial" w:eastAsia="Arial" w:hAnsi="Arial" w:cs="Arial"/>
            <w:sz w:val="22"/>
          </w:rPr>
          <w:t xml:space="preserve"> </w:t>
        </w:r>
      </w:hyperlink>
    </w:p>
    <w:p w14:paraId="4B70C1FE" w14:textId="7164F2A7" w:rsidR="00FA1FCD" w:rsidRDefault="001A1555" w:rsidP="00AE4D52">
      <w:pPr>
        <w:spacing w:line="259" w:lineRule="auto"/>
        <w:ind w:left="0" w:firstLine="0"/>
      </w:pPr>
      <w:r>
        <w:rPr>
          <w:rFonts w:ascii="Arial" w:eastAsia="Arial" w:hAnsi="Arial" w:cs="Arial"/>
          <w:sz w:val="22"/>
        </w:rPr>
        <w:t xml:space="preserve">  </w:t>
      </w:r>
    </w:p>
    <w:p w14:paraId="3FCF0085" w14:textId="77777777" w:rsidR="00FA1FCD" w:rsidRDefault="001A1555">
      <w:pPr>
        <w:spacing w:line="259" w:lineRule="auto"/>
        <w:ind w:left="0" w:firstLine="0"/>
      </w:pPr>
      <w:r>
        <w:rPr>
          <w:rFonts w:ascii="Arial" w:eastAsia="Arial" w:hAnsi="Arial" w:cs="Arial"/>
          <w:color w:val="993300"/>
          <w:sz w:val="40"/>
        </w:rPr>
        <w:t xml:space="preserve">  </w:t>
      </w:r>
    </w:p>
    <w:sectPr w:rsidR="00FA1FCD">
      <w:pgSz w:w="11899" w:h="16841"/>
      <w:pgMar w:top="573" w:right="1062" w:bottom="455" w:left="708"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Walker, K  ( Lochend Community High )" w:date="2026-08-24T10:17:00Z" w:initials="KW">
    <w:p w14:paraId="688AFE27" w14:textId="77777777" w:rsidR="00727B93" w:rsidRDefault="00727B93" w:rsidP="00727B93">
      <w:pPr>
        <w:pStyle w:val="CommentText"/>
        <w:ind w:left="0" w:firstLine="0"/>
      </w:pPr>
      <w:r>
        <w:rPr>
          <w:rStyle w:val="CommentReference"/>
        </w:rPr>
        <w:annotationRef/>
      </w:r>
      <w:r>
        <w:t>Is this number correct for this term?</w:t>
      </w:r>
    </w:p>
  </w:comment>
  <w:comment w:id="1" w:author="Walker, K  ( Lochend Community High )" w:date="2026-08-24T10:18:00Z" w:initials="KW">
    <w:p w14:paraId="42CD1F1F" w14:textId="77777777" w:rsidR="00CF16B6" w:rsidRDefault="00CF16B6" w:rsidP="00CF16B6">
      <w:pPr>
        <w:pStyle w:val="CommentText"/>
        <w:ind w:left="0" w:firstLine="0"/>
      </w:pPr>
      <w:r>
        <w:rPr>
          <w:rStyle w:val="CommentReference"/>
        </w:rPr>
        <w:annotationRef/>
      </w:r>
      <w:r>
        <w:t>Removed inhouse DYW from this section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88AFE27" w15:done="0"/>
  <w15:commentEx w15:paraId="42CD1F1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28ED32" w16cex:dateUtc="2026-08-24T09:17:00Z"/>
  <w16cex:commentExtensible w16cex:durableId="49638A7B" w16cex:dateUtc="2026-08-24T09: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8AFE27" w16cid:durableId="7528ED32"/>
  <w16cid:commentId w16cid:paraId="42CD1F1F" w16cid:durableId="49638A7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lker, K  ( Lochend Community High )">
    <w15:presenceInfo w15:providerId="AD" w15:userId="S::KWalker@lochendcommunityhigh.glasgow.sch.uk::c8b73b71-a807-45ef-ac06-ad714d8f93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FCD"/>
    <w:rsid w:val="0001660C"/>
    <w:rsid w:val="001A1555"/>
    <w:rsid w:val="001F6035"/>
    <w:rsid w:val="003510DA"/>
    <w:rsid w:val="005D298D"/>
    <w:rsid w:val="00620713"/>
    <w:rsid w:val="00727B93"/>
    <w:rsid w:val="00861DAE"/>
    <w:rsid w:val="008867B0"/>
    <w:rsid w:val="00903052"/>
    <w:rsid w:val="0090389E"/>
    <w:rsid w:val="00A82E04"/>
    <w:rsid w:val="00AE4D52"/>
    <w:rsid w:val="00CF16B6"/>
    <w:rsid w:val="00FA1FC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7FC05"/>
  <w15:docId w15:val="{AC2A3B48-5545-48A9-B4FF-5F344A80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300" w:lineRule="auto"/>
      <w:ind w:left="293" w:hanging="10"/>
    </w:pPr>
    <w:rPr>
      <w:rFonts w:ascii="Calibri" w:eastAsia="Calibri" w:hAnsi="Calibri" w:cs="Calibri"/>
      <w:color w:val="000000"/>
    </w:rPr>
  </w:style>
  <w:style w:type="paragraph" w:styleId="Heading1">
    <w:name w:val="heading 1"/>
    <w:next w:val="Normal"/>
    <w:link w:val="Heading1Char"/>
    <w:uiPriority w:val="9"/>
    <w:qFormat/>
    <w:pPr>
      <w:keepNext/>
      <w:keepLines/>
      <w:spacing w:after="0" w:line="259" w:lineRule="auto"/>
      <w:ind w:left="283"/>
      <w:outlineLvl w:val="0"/>
    </w:pPr>
    <w:rPr>
      <w:rFonts w:ascii="Calibri" w:eastAsia="Calibri" w:hAnsi="Calibri" w:cs="Calibri"/>
      <w:color w:val="C22D27"/>
      <w:sz w:val="32"/>
    </w:rPr>
  </w:style>
  <w:style w:type="paragraph" w:styleId="Heading2">
    <w:name w:val="heading 2"/>
    <w:next w:val="Normal"/>
    <w:link w:val="Heading2Char"/>
    <w:uiPriority w:val="9"/>
    <w:unhideWhenUsed/>
    <w:qFormat/>
    <w:pPr>
      <w:keepNext/>
      <w:keepLines/>
      <w:spacing w:after="0" w:line="259" w:lineRule="auto"/>
      <w:ind w:left="293" w:hanging="10"/>
      <w:outlineLvl w:val="1"/>
    </w:pPr>
    <w:rPr>
      <w:rFonts w:ascii="Arial" w:eastAsia="Arial" w:hAnsi="Arial" w:cs="Arial"/>
      <w:color w:val="C22D27"/>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C22D27"/>
      <w:sz w:val="28"/>
    </w:rPr>
  </w:style>
  <w:style w:type="character" w:customStyle="1" w:styleId="Heading1Char">
    <w:name w:val="Heading 1 Char"/>
    <w:link w:val="Heading1"/>
    <w:rPr>
      <w:rFonts w:ascii="Calibri" w:eastAsia="Calibri" w:hAnsi="Calibri" w:cs="Calibri"/>
      <w:color w:val="C22D27"/>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odyText">
    <w:name w:val="Body Text"/>
    <w:basedOn w:val="Normal"/>
    <w:link w:val="BodyTextChar"/>
    <w:uiPriority w:val="99"/>
    <w:semiHidden/>
    <w:unhideWhenUsed/>
    <w:rsid w:val="00AE4D52"/>
    <w:pPr>
      <w:spacing w:after="120"/>
    </w:pPr>
  </w:style>
  <w:style w:type="character" w:customStyle="1" w:styleId="BodyTextChar">
    <w:name w:val="Body Text Char"/>
    <w:basedOn w:val="DefaultParagraphFont"/>
    <w:link w:val="BodyText"/>
    <w:uiPriority w:val="99"/>
    <w:semiHidden/>
    <w:rsid w:val="00AE4D52"/>
    <w:rPr>
      <w:rFonts w:ascii="Calibri" w:eastAsia="Calibri" w:hAnsi="Calibri" w:cs="Calibri"/>
      <w:color w:val="000000"/>
    </w:rPr>
  </w:style>
  <w:style w:type="paragraph" w:styleId="NoSpacing">
    <w:name w:val="No Spacing"/>
    <w:uiPriority w:val="1"/>
    <w:qFormat/>
    <w:rsid w:val="00AE4D52"/>
    <w:pPr>
      <w:spacing w:after="0" w:line="240" w:lineRule="auto"/>
      <w:ind w:left="293" w:hanging="10"/>
    </w:pPr>
    <w:rPr>
      <w:rFonts w:ascii="Calibri" w:eastAsia="Calibri" w:hAnsi="Calibri" w:cs="Calibri"/>
      <w:color w:val="000000"/>
    </w:rPr>
  </w:style>
  <w:style w:type="character" w:styleId="Hyperlink">
    <w:name w:val="Hyperlink"/>
    <w:basedOn w:val="DefaultParagraphFont"/>
    <w:uiPriority w:val="99"/>
    <w:unhideWhenUsed/>
    <w:rsid w:val="0001660C"/>
    <w:rPr>
      <w:color w:val="467886" w:themeColor="hyperlink"/>
      <w:u w:val="single"/>
    </w:rPr>
  </w:style>
  <w:style w:type="character" w:styleId="CommentReference">
    <w:name w:val="annotation reference"/>
    <w:basedOn w:val="DefaultParagraphFont"/>
    <w:uiPriority w:val="99"/>
    <w:semiHidden/>
    <w:unhideWhenUsed/>
    <w:rsid w:val="00727B93"/>
    <w:rPr>
      <w:sz w:val="16"/>
      <w:szCs w:val="16"/>
    </w:rPr>
  </w:style>
  <w:style w:type="paragraph" w:styleId="CommentText">
    <w:name w:val="annotation text"/>
    <w:basedOn w:val="Normal"/>
    <w:link w:val="CommentTextChar"/>
    <w:uiPriority w:val="99"/>
    <w:unhideWhenUsed/>
    <w:rsid w:val="00727B93"/>
    <w:pPr>
      <w:spacing w:line="240" w:lineRule="auto"/>
    </w:pPr>
    <w:rPr>
      <w:sz w:val="20"/>
      <w:szCs w:val="20"/>
    </w:rPr>
  </w:style>
  <w:style w:type="character" w:customStyle="1" w:styleId="CommentTextChar">
    <w:name w:val="Comment Text Char"/>
    <w:basedOn w:val="DefaultParagraphFont"/>
    <w:link w:val="CommentText"/>
    <w:uiPriority w:val="99"/>
    <w:rsid w:val="00727B93"/>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727B93"/>
    <w:rPr>
      <w:b/>
      <w:bCs/>
    </w:rPr>
  </w:style>
  <w:style w:type="character" w:customStyle="1" w:styleId="CommentSubjectChar">
    <w:name w:val="Comment Subject Char"/>
    <w:basedOn w:val="CommentTextChar"/>
    <w:link w:val="CommentSubject"/>
    <w:uiPriority w:val="99"/>
    <w:semiHidden/>
    <w:rsid w:val="00727B93"/>
    <w:rPr>
      <w:rFonts w:ascii="Calibri" w:eastAsia="Calibri" w:hAnsi="Calibri" w:cs="Calibri"/>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yperlink" Target="http://www.glasgow.gov.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www.glasgow.gov.uk/"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hyperlink" Target="mailto:Headteacher@lochendcommunityhighschool.glasgow.sch.uk" TargetMode="External"/><Relationship Id="rId9" Type="http://schemas.microsoft.com/office/2018/08/relationships/commentsExtensible" Target="commentsExtensible.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7</Pages>
  <Words>1384</Words>
  <Characters>7895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tannock</dc:creator>
  <cp:keywords/>
  <cp:lastModifiedBy>KAnderson</cp:lastModifiedBy>
  <cp:revision>7</cp:revision>
  <dcterms:created xsi:type="dcterms:W3CDTF">2026-08-24T09:05:00Z</dcterms:created>
  <dcterms:modified xsi:type="dcterms:W3CDTF">2026-08-24T13:03:00Z</dcterms:modified>
</cp:coreProperties>
</file>