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57DF5376" w14:textId="6CFAD61B"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0007529A">
        <w:rPr>
          <w:rFonts w:ascii="Calibri" w:hAnsi="Calibri" w:cs="Calibri"/>
        </w:rPr>
        <w:t xml:space="preserve">  </w:t>
      </w:r>
      <w:r w:rsidR="00F570C1" w:rsidRPr="00D56112">
        <w:rPr>
          <w:rFonts w:ascii="Calibri" w:hAnsi="Calibri" w:cs="Calibri"/>
        </w:rPr>
        <w:t xml:space="preserve"> </w:t>
      </w:r>
      <w:r w:rsidR="00EA3E03">
        <w:rPr>
          <w:rFonts w:ascii="Calibri" w:hAnsi="Calibri" w:cs="Calibri"/>
        </w:rPr>
        <w:t>Senior Commercial Operations Manager</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14F2EF1A"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EA3E03">
        <w:rPr>
          <w:rFonts w:ascii="Calibri" w:hAnsi="Calibri" w:cs="Calibri"/>
        </w:rPr>
        <w:t>Development</w:t>
      </w:r>
      <w:r w:rsidRPr="00D56112">
        <w:rPr>
          <w:rFonts w:ascii="Calibri" w:hAnsi="Calibri" w:cs="Calibri"/>
        </w:rPr>
        <w:t xml:space="preserve">                                                </w:t>
      </w:r>
    </w:p>
    <w:p w14:paraId="4C3BFFD3" w14:textId="638B9DAF"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EA3E03">
        <w:rPr>
          <w:rFonts w:ascii="Calibri" w:hAnsi="Calibri" w:cs="Calibri"/>
        </w:rPr>
        <w:t>Leadership</w:t>
      </w:r>
      <w:r w:rsidRPr="00D56112">
        <w:rPr>
          <w:rFonts w:ascii="Calibri" w:hAnsi="Calibri" w:cs="Calibri"/>
        </w:rPr>
        <w:t xml:space="preserve"> </w:t>
      </w:r>
    </w:p>
    <w:p w14:paraId="34D2320C" w14:textId="40F83C53"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EA3E03">
        <w:rPr>
          <w:rFonts w:ascii="Calibri" w:hAnsi="Calibri" w:cs="Calibri"/>
        </w:rPr>
        <w:t>1A</w:t>
      </w:r>
      <w:r w:rsidRPr="00D56112">
        <w:rPr>
          <w:rFonts w:ascii="Calibri" w:hAnsi="Calibri" w:cs="Calibri"/>
        </w:rPr>
        <w:t xml:space="preserve">                        </w:t>
      </w:r>
    </w:p>
    <w:p w14:paraId="7ED6BB84" w14:textId="3F0127BB"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EA3E03">
        <w:rPr>
          <w:rFonts w:ascii="Calibri" w:hAnsi="Calibri" w:cs="Calibri"/>
        </w:rPr>
        <w:t>9</w:t>
      </w:r>
      <w:r w:rsidRPr="00D56112">
        <w:rPr>
          <w:rFonts w:ascii="Calibri" w:hAnsi="Calibri" w:cs="Calibri"/>
        </w:rPr>
        <w:t xml:space="preserve">                        </w:t>
      </w:r>
    </w:p>
    <w:p w14:paraId="0EE4A9E5" w14:textId="1C80BCCE"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EA3E03">
        <w:rPr>
          <w:rFonts w:ascii="Calibri" w:hAnsi="Calibri" w:cs="Calibri"/>
        </w:rPr>
        <w:t>Head of Commercial and Business Growth</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1" w:history="1">
        <w:r w:rsidR="007F0775" w:rsidRPr="002A78C0">
          <w:rPr>
            <w:rStyle w:val="Hyperlink"/>
            <w:rFonts w:ascii="Calibri" w:hAnsi="Calibri" w:cs="Calibri"/>
          </w:rPr>
          <w:t>Join our team-candidate guide</w:t>
        </w:r>
      </w:hyperlink>
    </w:p>
    <w:p w14:paraId="313D798B" w14:textId="77777777" w:rsidR="001A10B3" w:rsidRDefault="001A10B3" w:rsidP="001A10B3">
      <w:pPr>
        <w:pStyle w:val="Heading1"/>
        <w:rPr>
          <w:rFonts w:ascii="Calibri" w:hAnsi="Calibri" w:cs="Calibri"/>
          <w:sz w:val="28"/>
          <w:szCs w:val="28"/>
        </w:rPr>
      </w:pPr>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48782F47" w14:textId="77777777" w:rsidR="00EC1057" w:rsidRDefault="00EC1057" w:rsidP="001A10B3"/>
    <w:p w14:paraId="45BA883D" w14:textId="77777777" w:rsidR="00EC1057" w:rsidRPr="006016E0" w:rsidRDefault="00EC1057" w:rsidP="001A10B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0088D44F" w14:textId="77777777" w:rsidR="00EA3E03" w:rsidRPr="00EA3E03" w:rsidRDefault="00EA3E03" w:rsidP="00EA3E03">
      <w:pPr>
        <w:spacing w:line="300" w:lineRule="atLeast"/>
        <w:rPr>
          <w:rFonts w:ascii="Calibri" w:hAnsi="Calibri" w:cs="Calibri"/>
          <w:kern w:val="2"/>
        </w:rPr>
      </w:pPr>
      <w:r w:rsidRPr="00EA3E03">
        <w:rPr>
          <w:rFonts w:ascii="Calibri" w:hAnsi="Calibri" w:cs="Calibri"/>
        </w:rPr>
        <w:t>The Senior Commercial Operations Manager will provide strategic and operational leadership across three key Glasgow Life business units: Retail, Catering, and Venue Hire. Through strong leadership and effective stakeholder engagement, the postholder will help these areas thrive. Sustainable commercial growth will be targeted through procurement, contract management, and initiative-taking operational approaches. Reporting to the Head of Commercial and Business Growth, the role will contribute to the organisation’s wider commercial strategy while playing a leading role in delivering day-to-day objectives internally and with delivery partners.</w:t>
      </w:r>
    </w:p>
    <w:p w14:paraId="1C459273" w14:textId="77777777" w:rsidR="00EA3E03" w:rsidRPr="00EA3E03" w:rsidRDefault="00EA3E03" w:rsidP="00EA3E03">
      <w:pPr>
        <w:pStyle w:val="NormalWeb"/>
        <w:spacing w:line="300" w:lineRule="atLeast"/>
        <w:rPr>
          <w:rFonts w:ascii="Calibri" w:hAnsi="Calibri" w:cs="Calibri"/>
        </w:rPr>
      </w:pPr>
      <w:r w:rsidRPr="00EA3E03">
        <w:rPr>
          <w:rFonts w:ascii="Calibri" w:hAnsi="Calibri" w:cs="Calibri"/>
        </w:rPr>
        <w:lastRenderedPageBreak/>
        <w:t xml:space="preserve">Glasgow Life’s retail portfolio comprises four physical stores within Museums and an ecommerce operation. The role incumbent will drive sustainable revenue growth whilst prioritising an excellent visitor experience. Importantly, the postholder will be an intentional people leader, bringing inspirational direction and consistency to a 40+ team of retail colleagues. Building and coaching high-performing store and ecommerce teams will align towards a culture of accountability and customer-centricity. They will be aware of day-to-day operational management across all sites, ensuring compliance, operational efficiency, and consistent delivery of best-in-class retail standards. The role is accountable for full P&amp;L ownership across all retail channels, ensuring commercial success through effective budgeting, buying, forecasting, cost control, merchandising, and pricing strategies. </w:t>
      </w:r>
    </w:p>
    <w:p w14:paraId="340FFEA6" w14:textId="77777777" w:rsidR="00EA3E03" w:rsidRPr="00EA3E03" w:rsidRDefault="00EA3E03" w:rsidP="00EA3E03">
      <w:pPr>
        <w:pStyle w:val="NormalWeb"/>
        <w:spacing w:line="300" w:lineRule="atLeast"/>
        <w:rPr>
          <w:rFonts w:ascii="Calibri" w:hAnsi="Calibri" w:cs="Calibri"/>
        </w:rPr>
      </w:pPr>
      <w:r w:rsidRPr="00EA3E03">
        <w:rPr>
          <w:rFonts w:ascii="Calibri" w:hAnsi="Calibri" w:cs="Calibri"/>
        </w:rPr>
        <w:t xml:space="preserve">Glasgow Life operates or hosts catering provision in multiple venues, with varied operational models and delivery partners. The role incumbent will be responsible for creating value and driving customer experience through partnerships with third party delivery agents. Crucial to delivering sustainable growth will be understanding cost base dynamics and effective contract management. </w:t>
      </w:r>
    </w:p>
    <w:p w14:paraId="64A90679" w14:textId="77777777" w:rsidR="00EA3E03" w:rsidRPr="00EA3E03" w:rsidRDefault="00EA3E03" w:rsidP="00EA3E03">
      <w:pPr>
        <w:pStyle w:val="NormalWeb"/>
        <w:spacing w:line="300" w:lineRule="atLeast"/>
        <w:rPr>
          <w:rFonts w:ascii="Calibri" w:hAnsi="Calibri" w:cs="Calibri"/>
        </w:rPr>
      </w:pPr>
      <w:r w:rsidRPr="00EA3E03">
        <w:rPr>
          <w:rFonts w:ascii="Calibri" w:hAnsi="Calibri" w:cs="Calibri"/>
        </w:rPr>
        <w:t xml:space="preserve">Glasgow Life operates iconic buildings across the city, constituting opportunity to engage the public and businesses in commercially compelling venue hire product. The role holder will demonstrate operational leadership, customer centricity, and a growth instinct to deliver to business’ growth objectives in collaboration with colleagues in service areas delivering towards day-to-day outcomes. This will include devising and driving portfolio strategy and targeting growth based on customer insights. </w:t>
      </w:r>
    </w:p>
    <w:p w14:paraId="26276251" w14:textId="77777777" w:rsidR="00EC1057" w:rsidRPr="006016E0" w:rsidRDefault="00EC1057" w:rsidP="001A10B3">
      <w:pPr>
        <w:rPr>
          <w:rFonts w:ascii="Calibri" w:hAnsi="Calibri" w:cs="Calibri"/>
        </w:rPr>
      </w:pPr>
    </w:p>
    <w:p w14:paraId="4FF3880E" w14:textId="77777777" w:rsidR="00EC1057" w:rsidRPr="006016E0" w:rsidRDefault="001155D1" w:rsidP="001A10B3">
      <w:pPr>
        <w:pStyle w:val="Heading2"/>
        <w:ind w:left="0" w:firstLine="0"/>
        <w:rPr>
          <w:rFonts w:ascii="Calibri" w:hAnsi="Calibri" w:cs="Calibri"/>
        </w:rPr>
      </w:pPr>
      <w:r>
        <w:rPr>
          <w:rFonts w:ascii="Calibri" w:hAnsi="Calibri" w:cs="Calibri"/>
        </w:rPr>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6D20FE87" w14:textId="77777777" w:rsidR="00EA3E03" w:rsidRPr="00EA3E03" w:rsidRDefault="00EA3E03" w:rsidP="00EA3E03">
      <w:pPr>
        <w:numPr>
          <w:ilvl w:val="0"/>
          <w:numId w:val="44"/>
        </w:numPr>
        <w:rPr>
          <w:rFonts w:ascii="Calibri" w:hAnsi="Calibri" w:cs="Calibri"/>
        </w:rPr>
      </w:pPr>
      <w:r w:rsidRPr="00EA3E03">
        <w:rPr>
          <w:rFonts w:ascii="Calibri" w:hAnsi="Calibri" w:cs="Calibri"/>
        </w:rPr>
        <w:t xml:space="preserve">Deliver through engaged people; by building, coaching, and inspiring high-performing commercial teams, embedding a culture of accountability and continuous improvement. </w:t>
      </w:r>
    </w:p>
    <w:p w14:paraId="25D1842B" w14:textId="77777777" w:rsidR="00EA3E03" w:rsidRPr="00EA3E03" w:rsidRDefault="00EA3E03" w:rsidP="00EA3E03">
      <w:pPr>
        <w:numPr>
          <w:ilvl w:val="0"/>
          <w:numId w:val="44"/>
        </w:numPr>
        <w:rPr>
          <w:rFonts w:ascii="Calibri" w:hAnsi="Calibri" w:cs="Calibri"/>
        </w:rPr>
      </w:pPr>
      <w:r w:rsidRPr="00EA3E03">
        <w:rPr>
          <w:rFonts w:ascii="Calibri" w:hAnsi="Calibri" w:cs="Calibri"/>
        </w:rPr>
        <w:t xml:space="preserve">Lead by putting the customer experience at the heart of retail, catering and venue hire within Glasgow Life. </w:t>
      </w:r>
    </w:p>
    <w:p w14:paraId="71C83AA9" w14:textId="77777777" w:rsidR="00EA3E03" w:rsidRPr="00EA3E03" w:rsidRDefault="00EA3E03" w:rsidP="00EA3E03">
      <w:pPr>
        <w:numPr>
          <w:ilvl w:val="0"/>
          <w:numId w:val="44"/>
        </w:numPr>
        <w:rPr>
          <w:rFonts w:ascii="Calibri" w:hAnsi="Calibri" w:cs="Calibri"/>
        </w:rPr>
      </w:pPr>
      <w:r w:rsidRPr="00EA3E03">
        <w:rPr>
          <w:rFonts w:ascii="Calibri" w:hAnsi="Calibri" w:cs="Calibri"/>
        </w:rPr>
        <w:t xml:space="preserve">Deliver towards clear commercial objectives that are specific, measurable and achievable. </w:t>
      </w:r>
    </w:p>
    <w:p w14:paraId="297F6BD1" w14:textId="77777777" w:rsidR="00EA3E03" w:rsidRPr="00EA3E03" w:rsidRDefault="00EA3E03" w:rsidP="00EA3E03">
      <w:pPr>
        <w:numPr>
          <w:ilvl w:val="0"/>
          <w:numId w:val="44"/>
        </w:numPr>
        <w:rPr>
          <w:rFonts w:ascii="Calibri" w:hAnsi="Calibri" w:cs="Calibri"/>
        </w:rPr>
      </w:pPr>
      <w:r w:rsidRPr="00EA3E03">
        <w:rPr>
          <w:rFonts w:ascii="Calibri" w:hAnsi="Calibri" w:cs="Calibri"/>
        </w:rPr>
        <w:t xml:space="preserve">Oversee consistent development of Glasgow Life’s retail activities including store and ecommerce operations, maximising sales through a focus on conversion and upselling, including the encouragement of both charitable donations and gift aid conversion. </w:t>
      </w:r>
    </w:p>
    <w:p w14:paraId="046F9434" w14:textId="0024970E" w:rsidR="00EA3E03" w:rsidRPr="00EA3E03" w:rsidRDefault="00EA3E03" w:rsidP="00EA3E03">
      <w:pPr>
        <w:pStyle w:val="ListParagraph"/>
        <w:numPr>
          <w:ilvl w:val="0"/>
          <w:numId w:val="44"/>
        </w:numPr>
        <w:contextualSpacing/>
        <w:rPr>
          <w:rFonts w:ascii="Calibri" w:hAnsi="Calibri" w:cs="Calibri"/>
        </w:rPr>
      </w:pPr>
      <w:r w:rsidRPr="00EA3E03">
        <w:rPr>
          <w:rFonts w:ascii="Calibri" w:hAnsi="Calibri" w:cs="Calibri"/>
        </w:rPr>
        <w:t xml:space="preserve">Lead the retail function to ongoing growth and operational strength, from the updating of an extensive operations manual, to delivering and coaching customer experience training in store. </w:t>
      </w:r>
    </w:p>
    <w:p w14:paraId="479543A4" w14:textId="77777777" w:rsidR="00EA3E03" w:rsidRPr="00EA3E03" w:rsidRDefault="00EA3E03" w:rsidP="00EA3E03">
      <w:pPr>
        <w:pStyle w:val="ListParagraph"/>
        <w:numPr>
          <w:ilvl w:val="0"/>
          <w:numId w:val="44"/>
        </w:numPr>
        <w:contextualSpacing/>
        <w:rPr>
          <w:rFonts w:ascii="Calibri" w:hAnsi="Calibri" w:cs="Calibri"/>
        </w:rPr>
      </w:pPr>
      <w:r w:rsidRPr="00EA3E03">
        <w:rPr>
          <w:rFonts w:ascii="Calibri" w:hAnsi="Calibri" w:cs="Calibri"/>
        </w:rPr>
        <w:t>Ensure compliance with both policy and statutory requirements and the delivery of colleague performance management.</w:t>
      </w:r>
    </w:p>
    <w:p w14:paraId="4450BF9F" w14:textId="77777777" w:rsidR="00EA3E03" w:rsidRPr="00EA3E03" w:rsidRDefault="00EA3E03" w:rsidP="00EA3E03">
      <w:pPr>
        <w:pStyle w:val="ListParagraph"/>
        <w:numPr>
          <w:ilvl w:val="0"/>
          <w:numId w:val="44"/>
        </w:numPr>
        <w:contextualSpacing/>
        <w:rPr>
          <w:rFonts w:ascii="Calibri" w:hAnsi="Calibri" w:cs="Calibri"/>
        </w:rPr>
      </w:pPr>
      <w:r w:rsidRPr="00EA3E03">
        <w:rPr>
          <w:rFonts w:ascii="Calibri" w:hAnsi="Calibri" w:cs="Calibri"/>
        </w:rPr>
        <w:t xml:space="preserve">Support the development of career supporting commercial elements of Glasgow Life’s learning and development curriculum. </w:t>
      </w:r>
    </w:p>
    <w:p w14:paraId="68D416D1" w14:textId="77777777" w:rsidR="00EA3E03" w:rsidRPr="00EA3E03" w:rsidRDefault="00EA3E03" w:rsidP="00EA3E03">
      <w:pPr>
        <w:pStyle w:val="ListParagraph"/>
        <w:numPr>
          <w:ilvl w:val="0"/>
          <w:numId w:val="44"/>
        </w:numPr>
        <w:contextualSpacing/>
        <w:rPr>
          <w:rFonts w:ascii="Calibri" w:hAnsi="Calibri" w:cs="Calibri"/>
        </w:rPr>
      </w:pPr>
      <w:r w:rsidRPr="00EA3E03">
        <w:rPr>
          <w:rFonts w:ascii="Calibri" w:hAnsi="Calibri" w:cs="Calibri"/>
        </w:rPr>
        <w:t xml:space="preserve">Drive business planning and influence across a complex matrix for the business units of catering and venue hire, ensuring that shared objectives are pursued with rigour. </w:t>
      </w:r>
    </w:p>
    <w:p w14:paraId="2B7C4AE2" w14:textId="77777777" w:rsidR="00EA3E03" w:rsidRPr="00EA3E03" w:rsidRDefault="00EA3E03" w:rsidP="00EA3E03">
      <w:pPr>
        <w:pStyle w:val="ListParagraph"/>
        <w:numPr>
          <w:ilvl w:val="0"/>
          <w:numId w:val="44"/>
        </w:numPr>
        <w:contextualSpacing/>
        <w:rPr>
          <w:rFonts w:ascii="Calibri" w:eastAsia="Calibri" w:hAnsi="Calibri" w:cs="Calibri"/>
        </w:rPr>
      </w:pPr>
      <w:r w:rsidRPr="00EA3E03">
        <w:rPr>
          <w:rFonts w:ascii="Calibri" w:eastAsia="Calibri" w:hAnsi="Calibri" w:cs="Calibri"/>
        </w:rPr>
        <w:t>Lead on business planning and commercial initiatives across all levels of the organisation to consolidate and improve commercial performance, whilst building robust cases for sustainable investment in our people and operations.</w:t>
      </w:r>
    </w:p>
    <w:p w14:paraId="5A519CB6" w14:textId="77777777" w:rsidR="00EA3E03" w:rsidRPr="00EA3E03" w:rsidRDefault="00EA3E03" w:rsidP="00EA3E03">
      <w:pPr>
        <w:pStyle w:val="ListParagraph"/>
        <w:numPr>
          <w:ilvl w:val="0"/>
          <w:numId w:val="44"/>
        </w:numPr>
        <w:contextualSpacing/>
        <w:rPr>
          <w:rFonts w:ascii="Calibri" w:eastAsia="Calibri" w:hAnsi="Calibri" w:cs="Calibri"/>
        </w:rPr>
      </w:pPr>
      <w:r w:rsidRPr="00EA3E03">
        <w:rPr>
          <w:rFonts w:ascii="Calibri" w:eastAsia="Calibri" w:hAnsi="Calibri" w:cs="Calibri"/>
        </w:rPr>
        <w:lastRenderedPageBreak/>
        <w:t xml:space="preserve">Work with proprietary information alongside business intelligence and marketing colleagues to convert insights into informed business plans and objectives. This will include the use of CRM, retail management software, audience insights, and commissioned research. </w:t>
      </w:r>
    </w:p>
    <w:p w14:paraId="07F5DF71" w14:textId="77777777" w:rsidR="00EA3E03" w:rsidRPr="00EA3E03" w:rsidRDefault="00EA3E03" w:rsidP="00EA3E03">
      <w:pPr>
        <w:pStyle w:val="ListParagraph"/>
        <w:numPr>
          <w:ilvl w:val="0"/>
          <w:numId w:val="44"/>
        </w:numPr>
        <w:contextualSpacing/>
        <w:rPr>
          <w:rFonts w:ascii="Calibri" w:hAnsi="Calibri" w:cs="Calibri"/>
        </w:rPr>
      </w:pPr>
      <w:r w:rsidRPr="00EA3E03">
        <w:rPr>
          <w:rFonts w:ascii="Calibri" w:hAnsi="Calibri" w:cs="Calibri"/>
        </w:rPr>
        <w:t xml:space="preserve">Work collaboratively as a member of the corporate </w:t>
      </w:r>
      <w:r w:rsidRPr="00EA3E03">
        <w:rPr>
          <w:rFonts w:ascii="Calibri" w:hAnsi="Calibri" w:cs="Calibri"/>
          <w:i/>
          <w:iCs/>
        </w:rPr>
        <w:t>Re-Investment of Income to Achieve</w:t>
      </w:r>
      <w:r w:rsidRPr="00EA3E03">
        <w:rPr>
          <w:rFonts w:ascii="Calibri" w:hAnsi="Calibri" w:cs="Calibri"/>
        </w:rPr>
        <w:t xml:space="preserve"> </w:t>
      </w:r>
      <w:r w:rsidRPr="00EA3E03">
        <w:rPr>
          <w:rFonts w:ascii="Calibri" w:hAnsi="Calibri" w:cs="Calibri"/>
          <w:i/>
          <w:iCs/>
        </w:rPr>
        <w:t>our Vision</w:t>
      </w:r>
      <w:r w:rsidRPr="00EA3E03">
        <w:rPr>
          <w:rFonts w:ascii="Calibri" w:hAnsi="Calibri" w:cs="Calibri"/>
        </w:rPr>
        <w:t xml:space="preserve"> workstream to drive the commercial focus of Glasgow Life and identify and prioritise opportunities to generate new income streams.</w:t>
      </w:r>
    </w:p>
    <w:p w14:paraId="7E89A60C" w14:textId="77777777" w:rsidR="00EA3E03" w:rsidRPr="00E006A8" w:rsidRDefault="00EA3E03" w:rsidP="00EA3E03">
      <w:pPr>
        <w:pStyle w:val="ListParagraph"/>
        <w:numPr>
          <w:ilvl w:val="0"/>
          <w:numId w:val="44"/>
        </w:numPr>
        <w:contextualSpacing/>
        <w:rPr>
          <w:rFonts w:ascii="Calibri" w:hAnsi="Calibri" w:cs="Calibri"/>
          <w:sz w:val="20"/>
          <w:szCs w:val="20"/>
        </w:rPr>
      </w:pPr>
      <w:r w:rsidRPr="00E006A8">
        <w:rPr>
          <w:rFonts w:ascii="Calibri" w:hAnsi="Calibri" w:cs="Calibri"/>
          <w:sz w:val="20"/>
          <w:szCs w:val="20"/>
        </w:rPr>
        <w:t xml:space="preserve">Responsibility for identifying and operating key concession agreements, where efficient contract management follows procurement strategy. </w:t>
      </w:r>
    </w:p>
    <w:p w14:paraId="01B41CD0" w14:textId="77777777" w:rsidR="00EA3E03" w:rsidRPr="00E006A8" w:rsidRDefault="00EA3E03" w:rsidP="00EA3E03">
      <w:pPr>
        <w:pStyle w:val="ListParagraph"/>
        <w:numPr>
          <w:ilvl w:val="0"/>
          <w:numId w:val="44"/>
        </w:numPr>
        <w:contextualSpacing/>
        <w:rPr>
          <w:rFonts w:ascii="Calibri" w:hAnsi="Calibri" w:cs="Calibri"/>
          <w:sz w:val="20"/>
          <w:szCs w:val="20"/>
        </w:rPr>
      </w:pPr>
      <w:r w:rsidRPr="00E006A8">
        <w:rPr>
          <w:rFonts w:ascii="Calibri" w:hAnsi="Calibri" w:cs="Calibri"/>
          <w:sz w:val="20"/>
          <w:szCs w:val="20"/>
        </w:rPr>
        <w:t xml:space="preserve">Align commercial priorities with cross functional teams within finance, supply chain, marketing, procurement, driving cross-functional initiatives to achieve shared goals. </w:t>
      </w:r>
    </w:p>
    <w:p w14:paraId="7015E0F3" w14:textId="77777777" w:rsidR="00D56112" w:rsidRPr="006016E0" w:rsidRDefault="00D56112" w:rsidP="001A10B3">
      <w:pPr>
        <w:rPr>
          <w:rFonts w:ascii="Calibri" w:hAnsi="Calibri" w:cs="Calibri"/>
        </w:rPr>
      </w:pPr>
    </w:p>
    <w:p w14:paraId="1263AE89" w14:textId="77777777" w:rsidR="001A10B3" w:rsidRDefault="00973EA7" w:rsidP="001A10B3">
      <w:pPr>
        <w:rPr>
          <w:rFonts w:ascii="Calibri" w:hAnsi="Calibri" w:cs="Calibri"/>
        </w:rPr>
        <w:sectPr w:rsidR="001A10B3"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sidRPr="000811F6">
        <w:rPr>
          <w:rFonts w:ascii="Calibri" w:hAnsi="Calibri" w:cs="Calibri"/>
          <w:b/>
          <w:bCs/>
        </w:rPr>
        <w:t>Note:</w:t>
      </w:r>
      <w:r>
        <w:rPr>
          <w:rFonts w:ascii="Calibri" w:hAnsi="Calibri" w:cs="Calibri"/>
        </w:rPr>
        <w:t xml:space="preserve"> </w:t>
      </w:r>
      <w:r w:rsidR="003D0CED">
        <w:rPr>
          <w:rFonts w:ascii="Calibri" w:hAnsi="Calibri" w:cs="Calibri"/>
        </w:rPr>
        <w:t xml:space="preserve">This person specification is </w:t>
      </w:r>
      <w:r w:rsidR="008711F3" w:rsidRPr="008711F3">
        <w:rPr>
          <w:rFonts w:ascii="Calibri" w:hAnsi="Calibri" w:cs="Calibri"/>
        </w:rPr>
        <w:t xml:space="preserve">not intended to be either prescriptive or exhaustive. It </w:t>
      </w:r>
      <w:r w:rsidR="003D0CED">
        <w:rPr>
          <w:rFonts w:ascii="Calibri" w:hAnsi="Calibri" w:cs="Calibri"/>
        </w:rPr>
        <w:t>outlines the main duties of the role</w:t>
      </w:r>
      <w:r w:rsidR="000811F6">
        <w:rPr>
          <w:rFonts w:ascii="Calibri" w:hAnsi="Calibri" w:cs="Calibri"/>
        </w:rPr>
        <w:t xml:space="preserve">. It may change in line with organisational priorities. </w:t>
      </w:r>
    </w:p>
    <w:p w14:paraId="152B72BF" w14:textId="77777777" w:rsidR="00AA54AA" w:rsidRDefault="00AA54AA" w:rsidP="001A10B3">
      <w:pPr>
        <w:rPr>
          <w:rFonts w:ascii="Calibri" w:hAnsi="Calibri" w:cs="Calibri"/>
        </w:rPr>
      </w:pPr>
    </w:p>
    <w:p w14:paraId="3EDDCCF9" w14:textId="77777777" w:rsidR="001A10B3" w:rsidRDefault="001A10B3" w:rsidP="001A10B3">
      <w:pPr>
        <w:pStyle w:val="Heading1"/>
        <w:rPr>
          <w:rFonts w:ascii="Calibri" w:hAnsi="Calibri" w:cs="Calibri"/>
          <w:sz w:val="28"/>
          <w:szCs w:val="28"/>
        </w:rPr>
      </w:pPr>
    </w:p>
    <w:p w14:paraId="5E0D4027" w14:textId="77777777" w:rsidR="00990CE9" w:rsidRDefault="00990CE9" w:rsidP="001A10B3">
      <w:pPr>
        <w:pStyle w:val="Heading1"/>
        <w:rPr>
          <w:rFonts w:ascii="Calibri" w:hAnsi="Calibri" w:cs="Calibri"/>
          <w:sz w:val="28"/>
          <w:szCs w:val="28"/>
        </w:rPr>
      </w:pPr>
      <w:r w:rsidRPr="0009122A">
        <w:rPr>
          <w:rFonts w:ascii="Calibri" w:hAnsi="Calibri" w:cs="Calibri"/>
          <w:sz w:val="28"/>
          <w:szCs w:val="28"/>
        </w:rPr>
        <w:t xml:space="preserve">Criteria </w:t>
      </w:r>
    </w:p>
    <w:p w14:paraId="3D62EDE3" w14:textId="77777777" w:rsidR="00990CE9" w:rsidRPr="0009122A" w:rsidRDefault="00990CE9" w:rsidP="001A10B3">
      <w:pPr>
        <w:rPr>
          <w:rFonts w:ascii="Calibri" w:hAnsi="Calibri" w:cs="Calibri"/>
        </w:rPr>
      </w:pPr>
    </w:p>
    <w:p w14:paraId="174CEF84" w14:textId="77777777" w:rsidR="006D3B15" w:rsidRPr="0009122A" w:rsidRDefault="003C12C5" w:rsidP="001A10B3">
      <w:pPr>
        <w:pStyle w:val="Heading2"/>
        <w:ind w:left="0" w:firstLine="0"/>
        <w:rPr>
          <w:rFonts w:ascii="Calibri" w:hAnsi="Calibri" w:cs="Calibri"/>
        </w:rPr>
      </w:pPr>
      <w:r w:rsidRPr="0009122A">
        <w:rPr>
          <w:rFonts w:ascii="Calibri" w:hAnsi="Calibri" w:cs="Calibri"/>
        </w:rPr>
        <w:t>Education, q</w:t>
      </w:r>
      <w:r w:rsidR="00990CE9" w:rsidRPr="0009122A">
        <w:rPr>
          <w:rFonts w:ascii="Calibri" w:hAnsi="Calibri" w:cs="Calibri"/>
        </w:rPr>
        <w:t>ualification</w:t>
      </w:r>
      <w:r w:rsidR="00AA54AA">
        <w:rPr>
          <w:rFonts w:ascii="Calibri" w:hAnsi="Calibri" w:cs="Calibri"/>
        </w:rPr>
        <w:t>s</w:t>
      </w:r>
      <w:r w:rsidR="00990CE9" w:rsidRPr="0009122A">
        <w:rPr>
          <w:rFonts w:ascii="Calibri" w:hAnsi="Calibri" w:cs="Calibri"/>
        </w:rPr>
        <w:t xml:space="preserve"> and training </w:t>
      </w:r>
    </w:p>
    <w:p w14:paraId="306E4A7D" w14:textId="77777777" w:rsidR="00BB564C" w:rsidRDefault="00BB564C" w:rsidP="001A10B3">
      <w:pPr>
        <w:rPr>
          <w:rFonts w:ascii="Calibri" w:hAnsi="Calibri" w:cs="Calibri"/>
        </w:rPr>
      </w:pPr>
    </w:p>
    <w:p w14:paraId="122C6B1D" w14:textId="77777777" w:rsidR="0043576E" w:rsidRPr="00BB564C" w:rsidRDefault="0043576E" w:rsidP="001A10B3">
      <w:pPr>
        <w:rPr>
          <w:rFonts w:ascii="Calibri" w:hAnsi="Calibri" w:cs="Calibri"/>
          <w:b/>
          <w:bCs/>
        </w:rPr>
      </w:pPr>
      <w:r w:rsidRPr="00BB564C">
        <w:rPr>
          <w:rFonts w:ascii="Calibri" w:hAnsi="Calibri" w:cs="Calibri"/>
          <w:b/>
          <w:bCs/>
        </w:rPr>
        <w:t xml:space="preserve">Essential </w:t>
      </w:r>
    </w:p>
    <w:p w14:paraId="724BEA1E" w14:textId="77777777" w:rsidR="00EA3E03" w:rsidRPr="00EA3E03" w:rsidRDefault="00EA3E03" w:rsidP="00EA3E03">
      <w:pPr>
        <w:spacing w:after="120"/>
        <w:rPr>
          <w:rFonts w:ascii="Calibri" w:hAnsi="Calibri" w:cs="Calibri"/>
        </w:rPr>
      </w:pPr>
      <w:r w:rsidRPr="00EA3E03">
        <w:rPr>
          <w:rFonts w:ascii="Calibri" w:hAnsi="Calibri" w:cs="Calibri"/>
        </w:rPr>
        <w:t xml:space="preserve">Proven experience as commercial leader in complex organisation with clear commercial objectives. </w:t>
      </w:r>
    </w:p>
    <w:p w14:paraId="65618166" w14:textId="77777777" w:rsidR="00EA3E03" w:rsidRPr="00EA3E03" w:rsidRDefault="00EA3E03" w:rsidP="00EA3E03">
      <w:pPr>
        <w:spacing w:after="120"/>
        <w:rPr>
          <w:rFonts w:ascii="Calibri" w:hAnsi="Calibri" w:cs="Calibri"/>
        </w:rPr>
      </w:pPr>
      <w:r w:rsidRPr="00EA3E03">
        <w:rPr>
          <w:rFonts w:ascii="Calibri" w:hAnsi="Calibri" w:cs="Calibri"/>
        </w:rPr>
        <w:t xml:space="preserve">Experience of driving growth in multi-channel commercial operations such as retail, hospitality, sales, publishing, or media. </w:t>
      </w:r>
    </w:p>
    <w:p w14:paraId="68AE13AC" w14:textId="77777777" w:rsidR="00EA3E03" w:rsidRPr="00EA3E03" w:rsidRDefault="00EA3E03" w:rsidP="00EA3E03">
      <w:pPr>
        <w:pStyle w:val="Default"/>
        <w:rPr>
          <w:rFonts w:ascii="Calibri" w:hAnsi="Calibri" w:cs="Calibri"/>
        </w:rPr>
      </w:pPr>
      <w:r w:rsidRPr="00EA3E03">
        <w:rPr>
          <w:rFonts w:ascii="Calibri" w:hAnsi="Calibri" w:cs="Calibri"/>
        </w:rPr>
        <w:t xml:space="preserve">Relevant degree, professional qualification, or equivalent sector experience. </w:t>
      </w:r>
    </w:p>
    <w:p w14:paraId="5EF96BD6" w14:textId="77777777" w:rsidR="001A10B3" w:rsidRDefault="001A10B3" w:rsidP="001A10B3">
      <w:pPr>
        <w:rPr>
          <w:rFonts w:ascii="Calibri" w:hAnsi="Calibri" w:cs="Calibri"/>
          <w:b/>
          <w:bCs/>
        </w:rPr>
      </w:pPr>
    </w:p>
    <w:p w14:paraId="21AACF01" w14:textId="77777777" w:rsidR="0043576E" w:rsidRPr="00BB564C" w:rsidRDefault="0043576E" w:rsidP="001A10B3">
      <w:pPr>
        <w:rPr>
          <w:rFonts w:ascii="Calibri" w:hAnsi="Calibri" w:cs="Calibri"/>
          <w:b/>
          <w:bCs/>
        </w:rPr>
      </w:pPr>
      <w:r w:rsidRPr="00BB564C">
        <w:rPr>
          <w:rFonts w:ascii="Calibri" w:hAnsi="Calibri" w:cs="Calibri"/>
          <w:b/>
          <w:bCs/>
        </w:rPr>
        <w:t xml:space="preserve">Desirable </w:t>
      </w:r>
    </w:p>
    <w:p w14:paraId="6070754D" w14:textId="77777777" w:rsidR="00EA3E03" w:rsidRPr="00EA3E03" w:rsidRDefault="00EA3E03" w:rsidP="00EA3E03">
      <w:pPr>
        <w:rPr>
          <w:rFonts w:ascii="Calibri" w:hAnsi="Calibri" w:cs="Calibri"/>
        </w:rPr>
      </w:pPr>
      <w:r w:rsidRPr="00EA3E03">
        <w:rPr>
          <w:rFonts w:ascii="Calibri" w:hAnsi="Calibri" w:cs="Calibri"/>
        </w:rPr>
        <w:t>Formal negotiation training and application</w:t>
      </w:r>
    </w:p>
    <w:p w14:paraId="5550EA21" w14:textId="77777777" w:rsidR="00EA3E03" w:rsidRPr="00EA3E03" w:rsidRDefault="00EA3E03" w:rsidP="00EA3E03">
      <w:pPr>
        <w:rPr>
          <w:rFonts w:ascii="Calibri" w:hAnsi="Calibri" w:cs="Calibri"/>
        </w:rPr>
      </w:pPr>
    </w:p>
    <w:p w14:paraId="1C32E80E" w14:textId="77777777" w:rsidR="00EA3E03" w:rsidRPr="00EA3E03" w:rsidRDefault="00EA3E03" w:rsidP="00EA3E03">
      <w:pPr>
        <w:rPr>
          <w:rFonts w:ascii="Calibri" w:hAnsi="Calibri" w:cs="Calibri"/>
        </w:rPr>
      </w:pPr>
      <w:r w:rsidRPr="00EA3E03">
        <w:rPr>
          <w:rFonts w:ascii="Calibri" w:hAnsi="Calibri" w:cs="Calibri"/>
        </w:rPr>
        <w:t>Focused training and experience in leadership, coaching, or people management</w:t>
      </w:r>
    </w:p>
    <w:p w14:paraId="54E30469" w14:textId="77777777" w:rsidR="0043576E" w:rsidRDefault="0043576E" w:rsidP="001A10B3">
      <w:pPr>
        <w:rPr>
          <w:rFonts w:ascii="Calibri" w:hAnsi="Calibri" w:cs="Calibri"/>
        </w:rPr>
      </w:pPr>
    </w:p>
    <w:p w14:paraId="242D147A" w14:textId="1C9F2995" w:rsidR="0015001B" w:rsidRPr="0043576E" w:rsidRDefault="0015001B" w:rsidP="001A10B3">
      <w:pPr>
        <w:rPr>
          <w:rFonts w:ascii="Calibri" w:hAnsi="Calibri" w:cs="Calibri"/>
        </w:rPr>
      </w:pPr>
      <w:r w:rsidRPr="0043576E">
        <w:rPr>
          <w:rFonts w:ascii="Calibri" w:hAnsi="Calibri" w:cs="Calibri"/>
        </w:rPr>
        <w:t>Evidence</w:t>
      </w:r>
      <w:r w:rsidR="006A6069" w:rsidRPr="0043576E">
        <w:rPr>
          <w:rFonts w:ascii="Calibri" w:hAnsi="Calibri" w:cs="Calibri"/>
        </w:rPr>
        <w:t>:</w:t>
      </w:r>
      <w:r w:rsidR="00A638C3" w:rsidRPr="0043576E">
        <w:rPr>
          <w:rFonts w:ascii="Calibri" w:hAnsi="Calibri" w:cs="Calibri"/>
        </w:rPr>
        <w:t xml:space="preserve"> </w:t>
      </w:r>
      <w:r w:rsidR="00931EC2">
        <w:rPr>
          <w:rFonts w:ascii="Calibri" w:hAnsi="Calibri" w:cs="Calibri"/>
        </w:rPr>
        <w:t>Application form, Certificate, Interview.</w:t>
      </w:r>
    </w:p>
    <w:p w14:paraId="7077481C" w14:textId="77777777" w:rsidR="00990CE9" w:rsidRPr="0009122A" w:rsidRDefault="00990CE9" w:rsidP="001A10B3">
      <w:pPr>
        <w:rPr>
          <w:rFonts w:ascii="Calibri" w:hAnsi="Calibri" w:cs="Calibri"/>
        </w:rPr>
      </w:pPr>
    </w:p>
    <w:p w14:paraId="2B16586D" w14:textId="04A6D83C" w:rsidR="00B46E1E" w:rsidRPr="0009122A" w:rsidRDefault="00441242" w:rsidP="001A10B3">
      <w:pPr>
        <w:pStyle w:val="Heading2"/>
        <w:ind w:left="0" w:firstLine="0"/>
        <w:rPr>
          <w:rFonts w:ascii="Calibri" w:hAnsi="Calibri" w:cs="Calibri"/>
        </w:rPr>
      </w:pPr>
      <w:r w:rsidRPr="0009122A">
        <w:rPr>
          <w:rFonts w:ascii="Calibri" w:hAnsi="Calibri" w:cs="Calibri"/>
        </w:rPr>
        <w:t>Skills</w:t>
      </w:r>
      <w:r w:rsidR="00EA3E03">
        <w:rPr>
          <w:rFonts w:ascii="Calibri" w:hAnsi="Calibri" w:cs="Calibri"/>
        </w:rPr>
        <w:t xml:space="preserve"> &amp; Knowledge</w:t>
      </w:r>
    </w:p>
    <w:p w14:paraId="459680F6" w14:textId="77777777" w:rsidR="00BB564C" w:rsidRDefault="00BB564C" w:rsidP="001A10B3">
      <w:pPr>
        <w:rPr>
          <w:rFonts w:ascii="Calibri" w:hAnsi="Calibri" w:cs="Calibri"/>
          <w:b/>
          <w:bCs/>
        </w:rPr>
      </w:pPr>
    </w:p>
    <w:p w14:paraId="39DE4418" w14:textId="77777777" w:rsidR="00BB564C" w:rsidRPr="00BB564C" w:rsidRDefault="00BB564C" w:rsidP="001A10B3">
      <w:pPr>
        <w:rPr>
          <w:rFonts w:ascii="Calibri" w:hAnsi="Calibri" w:cs="Calibri"/>
          <w:b/>
          <w:bCs/>
        </w:rPr>
      </w:pPr>
      <w:r w:rsidRPr="00BB564C">
        <w:rPr>
          <w:rFonts w:ascii="Calibri" w:hAnsi="Calibri" w:cs="Calibri"/>
          <w:b/>
          <w:bCs/>
        </w:rPr>
        <w:t xml:space="preserve">Essential </w:t>
      </w:r>
    </w:p>
    <w:p w14:paraId="1DE0F9B0" w14:textId="77777777" w:rsidR="00EA3E03" w:rsidRPr="00EA3E03" w:rsidRDefault="00EA3E03" w:rsidP="00EA3E03">
      <w:pPr>
        <w:rPr>
          <w:rFonts w:ascii="Calibri" w:hAnsi="Calibri" w:cs="Calibri"/>
        </w:rPr>
      </w:pPr>
      <w:r w:rsidRPr="00EA3E03">
        <w:rPr>
          <w:rFonts w:ascii="Calibri" w:hAnsi="Calibri" w:cs="Calibri"/>
        </w:rPr>
        <w:t xml:space="preserve">A proven record of increasing profitability of commercial operations and driving sustained growth within a similar environment. </w:t>
      </w:r>
    </w:p>
    <w:p w14:paraId="5AD79886" w14:textId="77777777" w:rsidR="00EA3E03" w:rsidRPr="00EA3E03" w:rsidRDefault="00EA3E03" w:rsidP="00EA3E03">
      <w:pPr>
        <w:ind w:left="720"/>
        <w:rPr>
          <w:rFonts w:ascii="Calibri" w:hAnsi="Calibri" w:cs="Calibri"/>
        </w:rPr>
      </w:pPr>
    </w:p>
    <w:p w14:paraId="1C032061" w14:textId="77777777" w:rsidR="00EA3E03" w:rsidRPr="00EA3E03" w:rsidRDefault="00EA3E03" w:rsidP="00EA3E03">
      <w:pPr>
        <w:rPr>
          <w:rFonts w:ascii="Calibri" w:hAnsi="Calibri" w:cs="Calibri"/>
        </w:rPr>
      </w:pPr>
      <w:r w:rsidRPr="00EA3E03">
        <w:rPr>
          <w:rFonts w:ascii="Calibri" w:hAnsi="Calibri" w:cs="Calibri"/>
        </w:rPr>
        <w:t>Proven championing and facilitation of an open, inclusive, and collaborative team environment.</w:t>
      </w:r>
    </w:p>
    <w:p w14:paraId="3EFDD898" w14:textId="77777777" w:rsidR="00EA3E03" w:rsidRPr="00EA3E03" w:rsidRDefault="00EA3E03" w:rsidP="00EA3E03">
      <w:pPr>
        <w:ind w:left="720"/>
        <w:rPr>
          <w:rFonts w:ascii="Calibri" w:hAnsi="Calibri" w:cs="Calibri"/>
        </w:rPr>
      </w:pPr>
    </w:p>
    <w:p w14:paraId="2B6B1144" w14:textId="77777777" w:rsidR="00EA3E03" w:rsidRPr="00EA3E03" w:rsidRDefault="00EA3E03" w:rsidP="00EA3E03">
      <w:pPr>
        <w:rPr>
          <w:rFonts w:ascii="Calibri" w:hAnsi="Calibri" w:cs="Calibri"/>
        </w:rPr>
      </w:pPr>
      <w:r w:rsidRPr="00EA3E03">
        <w:rPr>
          <w:rFonts w:ascii="Calibri" w:hAnsi="Calibri" w:cs="Calibri"/>
        </w:rPr>
        <w:t>Impactful experience managing multi</w:t>
      </w:r>
      <w:r w:rsidRPr="00EA3E03">
        <w:rPr>
          <w:rFonts w:ascii="Calibri" w:hAnsi="Calibri" w:cs="Calibri"/>
        </w:rPr>
        <w:noBreakHyphen/>
        <w:t>site operations and day to day operations such as buying, CRM, staffing, scheduling, and resource allocation.</w:t>
      </w:r>
    </w:p>
    <w:p w14:paraId="45823392" w14:textId="77777777" w:rsidR="00EA3E03" w:rsidRPr="00EA3E03" w:rsidRDefault="00EA3E03" w:rsidP="00EA3E03">
      <w:pPr>
        <w:rPr>
          <w:rFonts w:ascii="Calibri" w:hAnsi="Calibri" w:cs="Calibri"/>
        </w:rPr>
      </w:pPr>
    </w:p>
    <w:p w14:paraId="2F014806" w14:textId="77777777" w:rsidR="00EA3E03" w:rsidRPr="00EA3E03" w:rsidRDefault="00EA3E03" w:rsidP="00EA3E03">
      <w:pPr>
        <w:rPr>
          <w:rFonts w:ascii="Calibri" w:hAnsi="Calibri" w:cs="Calibri"/>
        </w:rPr>
      </w:pPr>
      <w:r w:rsidRPr="00EA3E03">
        <w:rPr>
          <w:rFonts w:ascii="Calibri" w:hAnsi="Calibri" w:cs="Calibri"/>
        </w:rPr>
        <w:t xml:space="preserve">Proven expertise in P&amp;L ownership, budgeting, forecasting, and financial reporting. </w:t>
      </w:r>
    </w:p>
    <w:p w14:paraId="5F34DBCE" w14:textId="77777777" w:rsidR="00EA3E03" w:rsidRPr="00EA3E03" w:rsidRDefault="00EA3E03" w:rsidP="00EA3E03">
      <w:pPr>
        <w:ind w:left="720"/>
        <w:rPr>
          <w:rFonts w:ascii="Calibri" w:hAnsi="Calibri" w:cs="Calibri"/>
        </w:rPr>
      </w:pPr>
    </w:p>
    <w:p w14:paraId="09E14E92" w14:textId="77777777" w:rsidR="00EA3E03" w:rsidRPr="00EA3E03" w:rsidRDefault="00EA3E03" w:rsidP="00EA3E03">
      <w:pPr>
        <w:rPr>
          <w:rFonts w:ascii="Calibri" w:hAnsi="Calibri" w:cs="Calibri"/>
        </w:rPr>
      </w:pPr>
      <w:r w:rsidRPr="00EA3E03">
        <w:rPr>
          <w:rFonts w:ascii="Calibri" w:hAnsi="Calibri" w:cs="Calibri"/>
        </w:rPr>
        <w:t xml:space="preserve">Astute commercial thinker with proven record in translating data and insight into ambitious and actionable plans. </w:t>
      </w:r>
    </w:p>
    <w:p w14:paraId="238FFDA0" w14:textId="77777777" w:rsidR="00EA3E03" w:rsidRPr="00EA3E03" w:rsidRDefault="00EA3E03" w:rsidP="00EA3E03">
      <w:pPr>
        <w:ind w:left="720"/>
        <w:rPr>
          <w:rFonts w:ascii="Calibri" w:hAnsi="Calibri" w:cs="Calibri"/>
        </w:rPr>
      </w:pPr>
    </w:p>
    <w:p w14:paraId="66019AA5" w14:textId="77777777" w:rsidR="00EA3E03" w:rsidRPr="00EA3E03" w:rsidRDefault="00EA3E03" w:rsidP="00EA3E03">
      <w:pPr>
        <w:rPr>
          <w:rFonts w:ascii="Calibri" w:hAnsi="Calibri" w:cs="Calibri"/>
        </w:rPr>
      </w:pPr>
      <w:r w:rsidRPr="00EA3E03">
        <w:rPr>
          <w:rFonts w:ascii="Calibri" w:hAnsi="Calibri" w:cs="Calibri"/>
        </w:rPr>
        <w:t xml:space="preserve">Competent use of commercial performance metrics and levers such as pricing, merchandising, product mix, customer experience, marketing. </w:t>
      </w:r>
    </w:p>
    <w:p w14:paraId="66969CA2" w14:textId="77777777" w:rsidR="00EA3E03" w:rsidRPr="00EA3E03" w:rsidRDefault="00EA3E03" w:rsidP="00EA3E03">
      <w:pPr>
        <w:rPr>
          <w:rFonts w:ascii="Calibri" w:hAnsi="Calibri" w:cs="Calibri"/>
        </w:rPr>
      </w:pPr>
    </w:p>
    <w:p w14:paraId="3B03D3E2" w14:textId="77777777" w:rsidR="00EA3E03" w:rsidRPr="00EA3E03" w:rsidRDefault="00EA3E03" w:rsidP="00EA3E03">
      <w:pPr>
        <w:rPr>
          <w:rFonts w:ascii="Calibri" w:hAnsi="Calibri" w:cs="Calibri"/>
        </w:rPr>
      </w:pPr>
      <w:r w:rsidRPr="00EA3E03">
        <w:rPr>
          <w:rFonts w:ascii="Calibri" w:hAnsi="Calibri" w:cs="Calibri"/>
        </w:rPr>
        <w:t xml:space="preserve">Demonstrable experience building business cases, analysing ROI, and driving cost efficiencies without compromising service quality. </w:t>
      </w:r>
    </w:p>
    <w:p w14:paraId="1CE4678F" w14:textId="77777777" w:rsidR="00EA3E03" w:rsidRPr="00EA3E03" w:rsidRDefault="00EA3E03" w:rsidP="00EA3E03">
      <w:pPr>
        <w:ind w:left="720"/>
        <w:rPr>
          <w:rFonts w:ascii="Calibri" w:hAnsi="Calibri" w:cs="Calibri"/>
        </w:rPr>
      </w:pPr>
    </w:p>
    <w:p w14:paraId="0165A65B" w14:textId="77777777" w:rsidR="00EA3E03" w:rsidRPr="00E006A8" w:rsidRDefault="00EA3E03" w:rsidP="00EA3E03">
      <w:pPr>
        <w:pStyle w:val="GCC10ptromanbody"/>
        <w:framePr w:hSpace="180" w:wrap="around" w:vAnchor="page" w:hAnchor="margin" w:xAlign="center" w:y="2358"/>
        <w:spacing w:after="0"/>
        <w:rPr>
          <w:rFonts w:ascii="Calibri" w:hAnsi="Calibri" w:cs="Calibri"/>
          <w:szCs w:val="20"/>
        </w:rPr>
      </w:pPr>
      <w:r w:rsidRPr="00E006A8">
        <w:rPr>
          <w:rFonts w:ascii="Calibri" w:hAnsi="Calibri" w:cs="Calibri"/>
          <w:szCs w:val="20"/>
        </w:rPr>
        <w:lastRenderedPageBreak/>
        <w:t xml:space="preserve">Practised capability in setting, monitoring, and enforcing operational standards and compliance. For example, operational plans, health &amp; safety, cash handling, stock control, customer service. </w:t>
      </w:r>
    </w:p>
    <w:p w14:paraId="33AB9686" w14:textId="77777777" w:rsidR="00EA3E03" w:rsidRPr="00E006A8" w:rsidRDefault="00EA3E03" w:rsidP="00EA3E03">
      <w:pPr>
        <w:pStyle w:val="GCC10ptromanbody"/>
        <w:framePr w:hSpace="180" w:wrap="around" w:vAnchor="page" w:hAnchor="margin" w:xAlign="center" w:y="2358"/>
        <w:spacing w:after="0"/>
        <w:ind w:left="720"/>
        <w:rPr>
          <w:rFonts w:ascii="Calibri" w:hAnsi="Calibri" w:cs="Calibri"/>
          <w:szCs w:val="20"/>
        </w:rPr>
      </w:pPr>
    </w:p>
    <w:p w14:paraId="58BA65A0" w14:textId="77777777" w:rsidR="00EA3E03" w:rsidRPr="00E006A8" w:rsidRDefault="00EA3E03" w:rsidP="00EA3E03">
      <w:pPr>
        <w:pStyle w:val="GCC10ptromanbody"/>
        <w:framePr w:hSpace="180" w:wrap="around" w:vAnchor="page" w:hAnchor="margin" w:xAlign="center" w:y="2358"/>
        <w:spacing w:after="0"/>
        <w:rPr>
          <w:rFonts w:ascii="Calibri" w:hAnsi="Calibri" w:cs="Calibri"/>
          <w:szCs w:val="20"/>
        </w:rPr>
      </w:pPr>
      <w:r w:rsidRPr="00E006A8">
        <w:rPr>
          <w:rFonts w:ascii="Calibri" w:hAnsi="Calibri" w:cs="Calibri"/>
          <w:szCs w:val="20"/>
        </w:rPr>
        <w:t xml:space="preserve">Practised and professional storyteller, capable of influencing colleagues and stakeholders through written and oral communications. </w:t>
      </w:r>
    </w:p>
    <w:p w14:paraId="01D99364" w14:textId="77777777" w:rsidR="00EA3E03" w:rsidRPr="00E006A8" w:rsidRDefault="00EA3E03" w:rsidP="00EA3E03">
      <w:pPr>
        <w:pStyle w:val="GCC10ptromanbody"/>
        <w:framePr w:hSpace="180" w:wrap="around" w:vAnchor="page" w:hAnchor="margin" w:xAlign="center" w:y="2358"/>
        <w:spacing w:after="0"/>
        <w:ind w:left="720"/>
        <w:rPr>
          <w:rFonts w:ascii="Calibri" w:hAnsi="Calibri" w:cs="Calibri"/>
          <w:szCs w:val="20"/>
        </w:rPr>
      </w:pPr>
    </w:p>
    <w:p w14:paraId="12F82079" w14:textId="77777777" w:rsidR="00EA3E03" w:rsidRPr="00E006A8" w:rsidRDefault="00EA3E03" w:rsidP="00EA3E03">
      <w:pPr>
        <w:pStyle w:val="GCC10ptromanbody"/>
        <w:framePr w:hSpace="180" w:wrap="around" w:vAnchor="page" w:hAnchor="margin" w:xAlign="center" w:y="2358"/>
        <w:spacing w:after="0"/>
        <w:rPr>
          <w:rFonts w:ascii="Calibri" w:hAnsi="Calibri" w:cs="Calibri"/>
          <w:szCs w:val="20"/>
        </w:rPr>
      </w:pPr>
      <w:r w:rsidRPr="00E006A8">
        <w:rPr>
          <w:rFonts w:ascii="Calibri" w:hAnsi="Calibri" w:cs="Calibri"/>
          <w:szCs w:val="20"/>
        </w:rPr>
        <w:t>Customer</w:t>
      </w:r>
      <w:r w:rsidRPr="00E006A8">
        <w:rPr>
          <w:rFonts w:ascii="Calibri" w:hAnsi="Calibri" w:cs="Calibri"/>
          <w:szCs w:val="20"/>
        </w:rPr>
        <w:noBreakHyphen/>
        <w:t xml:space="preserve">focused, with a commitment for and proven record of delivering outstanding customer outcomes and experiences. </w:t>
      </w:r>
    </w:p>
    <w:p w14:paraId="54027DD4" w14:textId="77777777" w:rsidR="00EA3E03" w:rsidRPr="00E006A8" w:rsidRDefault="00EA3E03" w:rsidP="00EA3E03">
      <w:pPr>
        <w:pStyle w:val="GCC10ptromanbody"/>
        <w:framePr w:hSpace="180" w:wrap="around" w:vAnchor="page" w:hAnchor="margin" w:xAlign="center" w:y="2358"/>
        <w:spacing w:after="0"/>
        <w:rPr>
          <w:rFonts w:ascii="Calibri" w:hAnsi="Calibri" w:cs="Calibri"/>
          <w:szCs w:val="20"/>
        </w:rPr>
      </w:pPr>
    </w:p>
    <w:p w14:paraId="7EA1FD83" w14:textId="77777777" w:rsidR="00EA3E03" w:rsidRPr="00E006A8" w:rsidRDefault="00EA3E03" w:rsidP="00EA3E03">
      <w:pPr>
        <w:pStyle w:val="GCC10ptromanbody"/>
        <w:framePr w:hSpace="180" w:wrap="around" w:vAnchor="page" w:hAnchor="margin" w:xAlign="center" w:y="2358"/>
        <w:spacing w:after="0"/>
        <w:rPr>
          <w:rFonts w:ascii="Calibri" w:hAnsi="Calibri" w:cs="Calibri"/>
          <w:szCs w:val="20"/>
        </w:rPr>
      </w:pPr>
    </w:p>
    <w:p w14:paraId="24EA2BAF" w14:textId="77777777" w:rsidR="001A10B3" w:rsidRDefault="001A10B3" w:rsidP="001A10B3">
      <w:pPr>
        <w:rPr>
          <w:rFonts w:ascii="Calibri" w:hAnsi="Calibri" w:cs="Calibri"/>
          <w:b/>
          <w:bCs/>
        </w:rPr>
      </w:pPr>
    </w:p>
    <w:p w14:paraId="405AF0FB" w14:textId="77777777" w:rsidR="00BB564C" w:rsidRDefault="00BB564C" w:rsidP="001A10B3">
      <w:pPr>
        <w:rPr>
          <w:rFonts w:ascii="Calibri" w:hAnsi="Calibri" w:cs="Calibri"/>
        </w:rPr>
      </w:pPr>
    </w:p>
    <w:p w14:paraId="73B5B3A3" w14:textId="77777777" w:rsidR="00EA3E03" w:rsidRDefault="00EA3E03" w:rsidP="001A10B3">
      <w:pPr>
        <w:rPr>
          <w:rFonts w:ascii="Calibri" w:hAnsi="Calibri" w:cs="Calibri"/>
        </w:rPr>
      </w:pPr>
    </w:p>
    <w:p w14:paraId="112FC492" w14:textId="77777777" w:rsidR="00EA3E03" w:rsidRDefault="00EA3E03" w:rsidP="001A10B3">
      <w:pPr>
        <w:rPr>
          <w:rFonts w:ascii="Calibri" w:hAnsi="Calibri" w:cs="Calibri"/>
        </w:rPr>
      </w:pPr>
    </w:p>
    <w:p w14:paraId="5E699A13" w14:textId="4D84BC3E" w:rsidR="00EA3E03" w:rsidRPr="00EA3E03" w:rsidRDefault="00EA3E03" w:rsidP="001A10B3">
      <w:pPr>
        <w:rPr>
          <w:rFonts w:ascii="Calibri" w:hAnsi="Calibri" w:cs="Calibri"/>
          <w:b/>
          <w:bCs/>
        </w:rPr>
      </w:pPr>
      <w:r w:rsidRPr="00EA3E03">
        <w:rPr>
          <w:rFonts w:ascii="Calibri" w:hAnsi="Calibri" w:cs="Calibri"/>
          <w:b/>
          <w:bCs/>
        </w:rPr>
        <w:t>Desirable</w:t>
      </w:r>
    </w:p>
    <w:p w14:paraId="116400F9" w14:textId="77777777" w:rsidR="00EA3E03" w:rsidRPr="00EA3E03" w:rsidRDefault="00EA3E03" w:rsidP="00EA3E03">
      <w:pPr>
        <w:rPr>
          <w:rFonts w:ascii="Calibri" w:hAnsi="Calibri" w:cs="Calibri"/>
        </w:rPr>
      </w:pPr>
      <w:r w:rsidRPr="00EA3E03">
        <w:rPr>
          <w:rFonts w:ascii="Calibri" w:hAnsi="Calibri" w:cs="Calibri"/>
        </w:rPr>
        <w:t xml:space="preserve">Experience managing retail operations within a mixed environment of physical stores and online retailing. </w:t>
      </w:r>
    </w:p>
    <w:p w14:paraId="0569DD24" w14:textId="77777777" w:rsidR="00EA3E03" w:rsidRDefault="00EA3E03" w:rsidP="00EA3E03">
      <w:pPr>
        <w:rPr>
          <w:rFonts w:ascii="Calibri" w:hAnsi="Calibri" w:cs="Calibri"/>
        </w:rPr>
      </w:pPr>
    </w:p>
    <w:p w14:paraId="62AB2C81" w14:textId="5A3D86D1" w:rsidR="00EA3E03" w:rsidRPr="00EA3E03" w:rsidRDefault="00EA3E03" w:rsidP="00EA3E03">
      <w:pPr>
        <w:rPr>
          <w:rFonts w:ascii="Calibri" w:hAnsi="Calibri" w:cs="Calibri"/>
          <w:lang w:eastAsia="en-GB"/>
        </w:rPr>
      </w:pPr>
      <w:r w:rsidRPr="00EA3E03">
        <w:rPr>
          <w:rFonts w:ascii="Calibri" w:hAnsi="Calibri" w:cs="Calibri"/>
        </w:rPr>
        <w:t xml:space="preserve">Experience pitching for and winning new business / customers. </w:t>
      </w:r>
    </w:p>
    <w:p w14:paraId="5BD74899"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4A23BD27"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532F951C"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1834F1CB"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4983F999"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3786B0F9"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46017582"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6D08F976"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r w:rsidRPr="00EA3E03">
        <w:rPr>
          <w:rFonts w:ascii="Calibri" w:hAnsi="Calibri" w:cs="Calibri"/>
          <w:sz w:val="24"/>
        </w:rPr>
        <w:t>Proven experience implementing new retail technologies or digital transformation initiatives.</w:t>
      </w:r>
    </w:p>
    <w:p w14:paraId="0C570294"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p>
    <w:p w14:paraId="010AB206" w14:textId="77777777" w:rsidR="00EA3E03" w:rsidRPr="00EA3E03" w:rsidRDefault="00EA3E03" w:rsidP="00EA3E03">
      <w:pPr>
        <w:pStyle w:val="GCC10ptromanbody"/>
        <w:framePr w:hSpace="180" w:wrap="around" w:vAnchor="page" w:hAnchor="margin" w:xAlign="center" w:y="2358"/>
        <w:spacing w:after="0"/>
        <w:rPr>
          <w:rFonts w:ascii="Calibri" w:hAnsi="Calibri" w:cs="Calibri"/>
          <w:sz w:val="24"/>
        </w:rPr>
      </w:pPr>
      <w:r w:rsidRPr="00EA3E03">
        <w:rPr>
          <w:rFonts w:ascii="Calibri" w:hAnsi="Calibri" w:cs="Calibri"/>
          <w:sz w:val="24"/>
        </w:rPr>
        <w:t>Experience within a charitable, cultural, or public</w:t>
      </w:r>
      <w:r w:rsidRPr="00EA3E03">
        <w:rPr>
          <w:rFonts w:ascii="Calibri" w:hAnsi="Calibri" w:cs="Calibri"/>
          <w:sz w:val="24"/>
        </w:rPr>
        <w:noBreakHyphen/>
        <w:t>sector commercial environment.</w:t>
      </w:r>
    </w:p>
    <w:p w14:paraId="6B52D8D8" w14:textId="77777777" w:rsidR="00EA3E03" w:rsidRDefault="00EA3E03" w:rsidP="00EA3E03">
      <w:pPr>
        <w:rPr>
          <w:rFonts w:ascii="Calibri" w:hAnsi="Calibri" w:cs="Calibri"/>
        </w:rPr>
      </w:pPr>
    </w:p>
    <w:p w14:paraId="78A4F550" w14:textId="4955600E" w:rsidR="00EA3E03" w:rsidRPr="00EA3E03" w:rsidRDefault="00EA3E03" w:rsidP="00EA3E03">
      <w:pPr>
        <w:rPr>
          <w:rFonts w:ascii="Calibri" w:hAnsi="Calibri" w:cs="Calibri"/>
        </w:rPr>
      </w:pPr>
      <w:r w:rsidRPr="00EA3E03">
        <w:rPr>
          <w:rFonts w:ascii="Calibri" w:hAnsi="Calibri" w:cs="Calibri"/>
        </w:rPr>
        <w:t xml:space="preserve">Demonstrated ability to manage stock, supply chain processes, and inventory optimisation. </w:t>
      </w:r>
    </w:p>
    <w:p w14:paraId="4722CF65" w14:textId="77777777" w:rsidR="00EA3E03" w:rsidRDefault="00EA3E03" w:rsidP="00EA3E03">
      <w:pPr>
        <w:rPr>
          <w:rFonts w:ascii="Calibri" w:hAnsi="Calibri" w:cs="Calibri"/>
        </w:rPr>
      </w:pPr>
    </w:p>
    <w:p w14:paraId="75EBFAAC" w14:textId="6455B58D" w:rsidR="00EA3E03" w:rsidRPr="00EA3E03" w:rsidRDefault="00EA3E03" w:rsidP="00EA3E03">
      <w:pPr>
        <w:rPr>
          <w:rFonts w:ascii="Calibri" w:hAnsi="Calibri" w:cs="Calibri"/>
        </w:rPr>
      </w:pPr>
      <w:r w:rsidRPr="00EA3E03">
        <w:rPr>
          <w:rFonts w:ascii="Calibri" w:hAnsi="Calibri" w:cs="Calibri"/>
        </w:rPr>
        <w:t xml:space="preserve">Experience in procurement strategy and exercises with complex value dynamics. </w:t>
      </w:r>
    </w:p>
    <w:p w14:paraId="08E937AA" w14:textId="77777777" w:rsidR="00EA3E03" w:rsidRDefault="00EA3E03" w:rsidP="001A10B3">
      <w:pPr>
        <w:rPr>
          <w:rFonts w:ascii="Calibri" w:hAnsi="Calibri" w:cs="Calibri"/>
        </w:rPr>
      </w:pPr>
    </w:p>
    <w:p w14:paraId="7BDB96FC" w14:textId="25E7AD5F"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Interview.</w:t>
      </w:r>
    </w:p>
    <w:p w14:paraId="323C3E87" w14:textId="77777777" w:rsidR="009A31F3" w:rsidRPr="0009122A" w:rsidRDefault="009A31F3" w:rsidP="001A10B3">
      <w:pPr>
        <w:rPr>
          <w:rFonts w:ascii="Calibri" w:hAnsi="Calibri" w:cs="Calibri"/>
        </w:rPr>
      </w:pPr>
    </w:p>
    <w:p w14:paraId="153E2B76" w14:textId="77777777" w:rsidR="009A31F3" w:rsidRPr="0009122A" w:rsidRDefault="009A31F3" w:rsidP="001A10B3">
      <w:pPr>
        <w:rPr>
          <w:rFonts w:ascii="Calibri" w:hAnsi="Calibri" w:cs="Calibri"/>
        </w:rPr>
      </w:pPr>
    </w:p>
    <w:p w14:paraId="0D160C36" w14:textId="77777777" w:rsidR="00CB6F47" w:rsidRPr="0009122A" w:rsidRDefault="00CB6F47" w:rsidP="001A10B3">
      <w:pPr>
        <w:pStyle w:val="Heading2"/>
        <w:ind w:left="0" w:firstLine="0"/>
        <w:rPr>
          <w:rFonts w:ascii="Calibri" w:hAnsi="Calibri" w:cs="Calibri"/>
        </w:rPr>
      </w:pPr>
      <w:r w:rsidRPr="0009122A">
        <w:rPr>
          <w:rFonts w:ascii="Calibri" w:hAnsi="Calibri" w:cs="Calibri"/>
        </w:rPr>
        <w:t xml:space="preserve">Other </w:t>
      </w:r>
    </w:p>
    <w:p w14:paraId="09A38D1E" w14:textId="4B9A776F" w:rsidR="00653F66" w:rsidRPr="00EA3E03" w:rsidRDefault="00EA3E03" w:rsidP="001A10B3">
      <w:pPr>
        <w:rPr>
          <w:rFonts w:ascii="Calibri" w:hAnsi="Calibri" w:cs="Calibri"/>
          <w:b/>
          <w:bCs/>
        </w:rPr>
      </w:pPr>
      <w:r w:rsidRPr="00EA3E03">
        <w:rPr>
          <w:rFonts w:ascii="Calibri" w:hAnsi="Calibri" w:cs="Calibri"/>
          <w:b/>
          <w:bCs/>
        </w:rPr>
        <w:t>Essential</w:t>
      </w:r>
    </w:p>
    <w:p w14:paraId="16A4EB8B" w14:textId="77777777" w:rsidR="00EA3E03" w:rsidRPr="00EA3E03" w:rsidRDefault="00EA3E03" w:rsidP="00EA3E03">
      <w:pPr>
        <w:pStyle w:val="Default"/>
        <w:rPr>
          <w:rFonts w:ascii="Calibri" w:hAnsi="Calibri" w:cs="Calibri"/>
        </w:rPr>
      </w:pPr>
      <w:r w:rsidRPr="00EA3E03">
        <w:rPr>
          <w:rFonts w:ascii="Calibri" w:hAnsi="Calibri" w:cs="Calibri"/>
        </w:rPr>
        <w:t>Practised development and delivery of annual commercial plans including revenue, margin, cost, and profit targets.</w:t>
      </w:r>
    </w:p>
    <w:p w14:paraId="4FECDE48" w14:textId="77777777" w:rsidR="00EA3E03" w:rsidRPr="00EA3E03" w:rsidRDefault="00EA3E03" w:rsidP="00EA3E03">
      <w:pPr>
        <w:pStyle w:val="Default"/>
        <w:rPr>
          <w:rFonts w:ascii="Calibri" w:hAnsi="Calibri" w:cs="Calibri"/>
        </w:rPr>
      </w:pPr>
    </w:p>
    <w:p w14:paraId="4D183F21" w14:textId="77777777" w:rsidR="00EA3E03" w:rsidRPr="00EA3E03" w:rsidRDefault="00EA3E03" w:rsidP="00EA3E03">
      <w:pPr>
        <w:rPr>
          <w:rFonts w:ascii="Calibri" w:hAnsi="Calibri" w:cs="Calibri"/>
        </w:rPr>
      </w:pPr>
      <w:r w:rsidRPr="00EA3E03">
        <w:rPr>
          <w:rFonts w:ascii="Calibri" w:hAnsi="Calibri" w:cs="Calibri"/>
        </w:rPr>
        <w:t>Proven experience in commercial modelling and business cases for investment decisions (e.g., refurbishments, new stores, technical enhancements)</w:t>
      </w:r>
    </w:p>
    <w:p w14:paraId="363AC010" w14:textId="77777777" w:rsidR="00EA3E03" w:rsidRPr="00EA3E03" w:rsidRDefault="00EA3E03" w:rsidP="00EA3E03">
      <w:pPr>
        <w:rPr>
          <w:rFonts w:ascii="Calibri" w:hAnsi="Calibri" w:cs="Calibri"/>
        </w:rPr>
      </w:pPr>
    </w:p>
    <w:p w14:paraId="06E6EEF2" w14:textId="77777777" w:rsidR="00EA3E03" w:rsidRPr="00EA3E03" w:rsidRDefault="00EA3E03" w:rsidP="00EA3E03">
      <w:pPr>
        <w:rPr>
          <w:rFonts w:ascii="Calibri" w:hAnsi="Calibri" w:cs="Calibri"/>
        </w:rPr>
      </w:pPr>
      <w:r w:rsidRPr="00EA3E03">
        <w:rPr>
          <w:rFonts w:ascii="Calibri" w:hAnsi="Calibri" w:cs="Calibri"/>
        </w:rPr>
        <w:t xml:space="preserve">Collaborative in nature with high degree of perseverance, candour, and tenacity. </w:t>
      </w:r>
    </w:p>
    <w:p w14:paraId="6469782D" w14:textId="77777777" w:rsidR="00EA3E03" w:rsidRPr="00EA3E03" w:rsidRDefault="00EA3E03" w:rsidP="00EA3E03">
      <w:pPr>
        <w:rPr>
          <w:rFonts w:ascii="Calibri" w:hAnsi="Calibri" w:cs="Calibri"/>
        </w:rPr>
      </w:pPr>
    </w:p>
    <w:p w14:paraId="074A75CB" w14:textId="3D345461" w:rsidR="00EA3E03" w:rsidRPr="00EA3E03" w:rsidRDefault="00EA3E03" w:rsidP="00EA3E03">
      <w:pPr>
        <w:rPr>
          <w:rFonts w:ascii="Calibri" w:hAnsi="Calibri" w:cs="Calibri"/>
        </w:rPr>
      </w:pPr>
      <w:r w:rsidRPr="00EA3E03">
        <w:rPr>
          <w:rFonts w:ascii="Calibri" w:hAnsi="Calibri" w:cs="Calibri"/>
        </w:rPr>
        <w:t>Empathetic, with self-awareness to apply flexible approach to varied professional scenarios</w:t>
      </w:r>
    </w:p>
    <w:p w14:paraId="4CA52617" w14:textId="77777777" w:rsidR="00EA3E03" w:rsidRDefault="00EA3E03" w:rsidP="00EA3E03">
      <w:pPr>
        <w:rPr>
          <w:rFonts w:ascii="Calibri" w:hAnsi="Calibri" w:cs="Calibri"/>
          <w:sz w:val="20"/>
          <w:szCs w:val="20"/>
        </w:rPr>
      </w:pPr>
    </w:p>
    <w:p w14:paraId="525F468C" w14:textId="44A211B7" w:rsidR="00EA3E03" w:rsidRPr="00EA3E03" w:rsidRDefault="00EA3E03" w:rsidP="00EA3E03">
      <w:pPr>
        <w:rPr>
          <w:rFonts w:ascii="Calibri" w:hAnsi="Calibri" w:cs="Calibri"/>
          <w:b/>
          <w:bCs/>
        </w:rPr>
      </w:pPr>
      <w:r w:rsidRPr="00EA3E03">
        <w:rPr>
          <w:rFonts w:ascii="Calibri" w:hAnsi="Calibri" w:cs="Calibri"/>
          <w:b/>
          <w:bCs/>
        </w:rPr>
        <w:t>Desirable</w:t>
      </w:r>
    </w:p>
    <w:p w14:paraId="550A8F8D" w14:textId="77777777" w:rsidR="00EA3E03" w:rsidRPr="00EA3E03" w:rsidRDefault="00EA3E03" w:rsidP="00EA3E03">
      <w:pPr>
        <w:pStyle w:val="GCCbold10pt"/>
        <w:rPr>
          <w:rFonts w:ascii="Calibri" w:hAnsi="Calibri" w:cs="Calibri"/>
          <w:b w:val="0"/>
          <w:sz w:val="24"/>
        </w:rPr>
      </w:pPr>
      <w:r w:rsidRPr="00EA3E03">
        <w:rPr>
          <w:rFonts w:ascii="Calibri" w:hAnsi="Calibri" w:cs="Calibri"/>
          <w:b w:val="0"/>
          <w:sz w:val="24"/>
        </w:rPr>
        <w:t>Experience implementing people development frameworks, such as succession planning and talent pipelines.</w:t>
      </w:r>
    </w:p>
    <w:p w14:paraId="2D40F313" w14:textId="77777777" w:rsidR="00EA3E03" w:rsidRDefault="00EA3E03" w:rsidP="00EA3E03">
      <w:pPr>
        <w:rPr>
          <w:rFonts w:ascii="Calibri" w:hAnsi="Calibri" w:cs="Calibri"/>
        </w:rPr>
      </w:pPr>
    </w:p>
    <w:p w14:paraId="62696FB8" w14:textId="5E6C926E" w:rsidR="001A10B3" w:rsidRDefault="002D0AE5" w:rsidP="001A10B3">
      <w:pPr>
        <w:rPr>
          <w:rFonts w:ascii="Calibri" w:hAnsi="Calibri" w:cs="Calibri"/>
        </w:rPr>
        <w:sectPr w:rsidR="001A10B3" w:rsidSect="00970F4C">
          <w:pgSz w:w="11901" w:h="16817"/>
          <w:pgMar w:top="737" w:right="851" w:bottom="816" w:left="851" w:header="1247" w:footer="1758" w:gutter="0"/>
          <w:cols w:space="708"/>
          <w:titlePg/>
          <w:docGrid w:linePitch="360"/>
        </w:sectPr>
      </w:pPr>
      <w:r w:rsidRPr="0043576E">
        <w:rPr>
          <w:rFonts w:ascii="Calibri" w:hAnsi="Calibri" w:cs="Calibri"/>
        </w:rPr>
        <w:t xml:space="preserve">Evidence: </w:t>
      </w:r>
      <w:r>
        <w:rPr>
          <w:rFonts w:ascii="Calibri" w:hAnsi="Calibri" w:cs="Calibri"/>
        </w:rPr>
        <w:t>Application form, Interview.</w:t>
      </w:r>
    </w:p>
    <w:p w14:paraId="01EFCC0D" w14:textId="77777777" w:rsidR="002D0AE5" w:rsidRPr="0043576E" w:rsidRDefault="002D0AE5" w:rsidP="001A10B3">
      <w:pPr>
        <w:rPr>
          <w:rFonts w:ascii="Calibri" w:hAnsi="Calibri" w:cs="Calibri"/>
        </w:rPr>
      </w:pPr>
    </w:p>
    <w:p w14:paraId="6773B8E8" w14:textId="77777777" w:rsidR="001A10B3" w:rsidRDefault="001A10B3" w:rsidP="001A10B3">
      <w:pPr>
        <w:rPr>
          <w:rFonts w:ascii="Calibri" w:hAnsi="Calibri" w:cs="Calibri"/>
        </w:rPr>
      </w:pPr>
    </w:p>
    <w:p w14:paraId="5D89803D" w14:textId="77777777" w:rsidR="001A10B3" w:rsidRDefault="001A10B3" w:rsidP="001A10B3">
      <w:pPr>
        <w:rPr>
          <w:rFonts w:ascii="Calibri" w:hAnsi="Calibri" w:cs="Calibri"/>
        </w:rPr>
      </w:pPr>
    </w:p>
    <w:p w14:paraId="7F097A79" w14:textId="77777777" w:rsidR="001A10B3" w:rsidRDefault="001A10B3" w:rsidP="001A10B3">
      <w:pPr>
        <w:rPr>
          <w:rFonts w:ascii="Calibri" w:hAnsi="Calibri" w:cs="Calibri"/>
        </w:rPr>
      </w:pPr>
    </w:p>
    <w:p w14:paraId="29AC7DC0" w14:textId="5C76CE45" w:rsidR="00B01154" w:rsidRPr="001A10B3" w:rsidRDefault="001A10B3" w:rsidP="001A10B3">
      <w:pPr>
        <w:rPr>
          <w:rFonts w:ascii="Calibri" w:hAnsi="Calibri" w:cs="Calibri"/>
          <w:b/>
          <w:bCs/>
          <w:sz w:val="28"/>
          <w:szCs w:val="28"/>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59610A16" w14:textId="77777777" w:rsidR="001A10B3" w:rsidRPr="001A10B3" w:rsidRDefault="001A10B3" w:rsidP="001A10B3">
      <w:pPr>
        <w:rPr>
          <w:rFonts w:ascii="Calibri" w:hAnsi="Calibri" w:cs="Calibri"/>
        </w:rPr>
      </w:pPr>
    </w:p>
    <w:p w14:paraId="4751066A"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Competency Level</w:t>
      </w:r>
    </w:p>
    <w:p w14:paraId="0A6FDDFD" w14:textId="72337993"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1 Self-belief 3</w:t>
      </w:r>
    </w:p>
    <w:p w14:paraId="00A3DF59" w14:textId="1BDA55BB"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2 Self-awareness 3</w:t>
      </w:r>
    </w:p>
    <w:p w14:paraId="29BC01CC" w14:textId="7FE7502A"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3 Self-management 3</w:t>
      </w:r>
    </w:p>
    <w:p w14:paraId="2C9DA5E2"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4 Drive for improvement in Public Services 3</w:t>
      </w:r>
    </w:p>
    <w:p w14:paraId="36F1ABFA"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5 Personal integrity 3</w:t>
      </w:r>
    </w:p>
    <w:p w14:paraId="705F61FB"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6 Seizing the future 3</w:t>
      </w:r>
    </w:p>
    <w:p w14:paraId="163EDFB5"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7 Intellectual flexibility 3</w:t>
      </w:r>
    </w:p>
    <w:p w14:paraId="0518F09C"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8 Broad scanning 2</w:t>
      </w:r>
    </w:p>
    <w:p w14:paraId="28D33996"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9 Contextual astuteness 3</w:t>
      </w:r>
    </w:p>
    <w:p w14:paraId="4A54E9B6"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10 Drive for results 4</w:t>
      </w:r>
    </w:p>
    <w:p w14:paraId="3696CA21"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11 Leading change through people 4</w:t>
      </w:r>
    </w:p>
    <w:p w14:paraId="51D513C0"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12 Holding to account 3</w:t>
      </w:r>
    </w:p>
    <w:p w14:paraId="76639CB1"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13 Empowering others 3</w:t>
      </w:r>
    </w:p>
    <w:p w14:paraId="667F1A60" w14:textId="77777777" w:rsidR="0007529A" w:rsidRPr="0007529A" w:rsidRDefault="0007529A" w:rsidP="0007529A">
      <w:pPr>
        <w:autoSpaceDE w:val="0"/>
        <w:autoSpaceDN w:val="0"/>
        <w:adjustRightInd w:val="0"/>
        <w:rPr>
          <w:rFonts w:ascii="Calibri" w:hAnsi="Calibri" w:cs="Calibri"/>
          <w:lang w:eastAsia="en-GB"/>
        </w:rPr>
      </w:pPr>
      <w:r w:rsidRPr="0007529A">
        <w:rPr>
          <w:rFonts w:ascii="Calibri" w:hAnsi="Calibri" w:cs="Calibri"/>
          <w:lang w:eastAsia="en-GB"/>
        </w:rPr>
        <w:t>14 Effective and strategic influencing 3</w:t>
      </w:r>
    </w:p>
    <w:p w14:paraId="1F850C3F" w14:textId="3523BA41" w:rsidR="00985E4C" w:rsidRPr="0007529A" w:rsidRDefault="0007529A" w:rsidP="0007529A">
      <w:pPr>
        <w:rPr>
          <w:rFonts w:ascii="Calibri" w:hAnsi="Calibri" w:cs="Calibri"/>
        </w:rPr>
      </w:pPr>
      <w:r w:rsidRPr="0007529A">
        <w:rPr>
          <w:rFonts w:ascii="Calibri" w:hAnsi="Calibri" w:cs="Calibri"/>
          <w:lang w:eastAsia="en-GB"/>
        </w:rPr>
        <w:t>15 Working effectively with others 2</w:t>
      </w:r>
    </w:p>
    <w:p w14:paraId="2DF4C63A" w14:textId="77777777" w:rsidR="009A3B10" w:rsidRPr="0007529A" w:rsidRDefault="009A3B10" w:rsidP="001A10B3">
      <w:pPr>
        <w:rPr>
          <w:rFonts w:ascii="Calibri" w:hAnsi="Calibri" w:cs="Calibri"/>
        </w:rPr>
      </w:pPr>
    </w:p>
    <w:p w14:paraId="226570D2" w14:textId="77777777"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89F83" w14:textId="77777777" w:rsidR="00E6512D" w:rsidRDefault="00E6512D" w:rsidP="001F40AE">
      <w:r>
        <w:separator/>
      </w:r>
    </w:p>
  </w:endnote>
  <w:endnote w:type="continuationSeparator" w:id="0">
    <w:p w14:paraId="3BB8096F" w14:textId="77777777" w:rsidR="00E6512D" w:rsidRDefault="00E6512D"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34B125B3" w:rsidR="00F06B1E" w:rsidRDefault="00A26D6E" w:rsidP="00A26D6E">
    <w:pPr>
      <w:pStyle w:val="Footer"/>
      <w:jc w:val="center"/>
    </w:pPr>
    <w:fldSimple w:instr=" DOCPROPERTY bjFooterEvenPageDocProperty \* MERGEFORMAT " w:fldLock="1">
      <w:r w:rsidRPr="00A26D6E">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41C02721" w:rsidR="00F06B1E" w:rsidRDefault="00A26D6E" w:rsidP="00A26D6E">
    <w:pPr>
      <w:pStyle w:val="Footer"/>
      <w:jc w:val="center"/>
    </w:pPr>
    <w:fldSimple w:instr=" DOCPROPERTY bjFooterBothDocProperty \* MERGEFORMAT " w:fldLock="1">
      <w:r w:rsidRPr="00A26D6E">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03AA0179" w:rsidR="009B4E83" w:rsidRPr="00A26D6E" w:rsidRDefault="009B4E83" w:rsidP="00A26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048AE" w14:textId="77777777" w:rsidR="00E6512D" w:rsidRDefault="00E6512D" w:rsidP="001F40AE">
      <w:r>
        <w:separator/>
      </w:r>
    </w:p>
  </w:footnote>
  <w:footnote w:type="continuationSeparator" w:id="0">
    <w:p w14:paraId="45E9D97F" w14:textId="77777777" w:rsidR="00E6512D" w:rsidRDefault="00E6512D"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25873FE8" w:rsidR="00F06B1E" w:rsidRDefault="00A26D6E" w:rsidP="00A26D6E">
    <w:pPr>
      <w:pStyle w:val="Header"/>
      <w:jc w:val="center"/>
    </w:pPr>
    <w:fldSimple w:instr=" DOCPROPERTY bjHeaderEvenPageDocProperty \* MERGEFORMAT " w:fldLock="1">
      <w:r w:rsidRPr="00A26D6E">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000141C9" w:rsidR="001F40AE" w:rsidRDefault="00A26D6E" w:rsidP="00A26D6E">
    <w:pPr>
      <w:pStyle w:val="Header"/>
      <w:jc w:val="center"/>
    </w:pPr>
    <w:fldSimple w:instr=" DOCPROPERTY bjHeaderBothDocProperty \* MERGEFORMAT " w:fldLock="1">
      <w:r w:rsidRPr="00A26D6E">
        <w:rPr>
          <w:rFonts w:ascii="Arial" w:hAnsi="Arial" w:cs="Arial"/>
          <w:b/>
          <w:color w:val="000000"/>
        </w:rPr>
        <w:t>OFFICIAL</w:t>
      </w:r>
    </w:fldSimple>
    <w:r w:rsidR="00AD55F8">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F42B67"/>
    <w:multiLevelType w:val="hybridMultilevel"/>
    <w:tmpl w:val="24E24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3"/>
  </w:num>
  <w:num w:numId="2" w16cid:durableId="567112964">
    <w:abstractNumId w:val="22"/>
  </w:num>
  <w:num w:numId="3" w16cid:durableId="1651519808">
    <w:abstractNumId w:val="8"/>
  </w:num>
  <w:num w:numId="4" w16cid:durableId="500974534">
    <w:abstractNumId w:val="20"/>
  </w:num>
  <w:num w:numId="5" w16cid:durableId="1459105430">
    <w:abstractNumId w:val="18"/>
  </w:num>
  <w:num w:numId="6" w16cid:durableId="1902979174">
    <w:abstractNumId w:val="5"/>
  </w:num>
  <w:num w:numId="7" w16cid:durableId="59990109">
    <w:abstractNumId w:val="40"/>
  </w:num>
  <w:num w:numId="8" w16cid:durableId="502355626">
    <w:abstractNumId w:val="12"/>
  </w:num>
  <w:num w:numId="9" w16cid:durableId="186867203">
    <w:abstractNumId w:val="27"/>
  </w:num>
  <w:num w:numId="10" w16cid:durableId="1694771628">
    <w:abstractNumId w:val="25"/>
  </w:num>
  <w:num w:numId="11" w16cid:durableId="1435973729">
    <w:abstractNumId w:val="17"/>
  </w:num>
  <w:num w:numId="12" w16cid:durableId="350182293">
    <w:abstractNumId w:val="4"/>
  </w:num>
  <w:num w:numId="13" w16cid:durableId="700520895">
    <w:abstractNumId w:val="19"/>
  </w:num>
  <w:num w:numId="14" w16cid:durableId="1869633944">
    <w:abstractNumId w:val="3"/>
  </w:num>
  <w:num w:numId="15" w16cid:durableId="1693652924">
    <w:abstractNumId w:val="14"/>
  </w:num>
  <w:num w:numId="16" w16cid:durableId="1229996759">
    <w:abstractNumId w:val="39"/>
  </w:num>
  <w:num w:numId="17" w16cid:durableId="1849254459">
    <w:abstractNumId w:val="11"/>
  </w:num>
  <w:num w:numId="18" w16cid:durableId="1105148975">
    <w:abstractNumId w:val="38"/>
  </w:num>
  <w:num w:numId="19" w16cid:durableId="606741737">
    <w:abstractNumId w:val="26"/>
  </w:num>
  <w:num w:numId="20" w16cid:durableId="718239212">
    <w:abstractNumId w:val="31"/>
  </w:num>
  <w:num w:numId="21" w16cid:durableId="952591282">
    <w:abstractNumId w:val="34"/>
  </w:num>
  <w:num w:numId="22" w16cid:durableId="1758136268">
    <w:abstractNumId w:val="37"/>
  </w:num>
  <w:num w:numId="23" w16cid:durableId="1586844895">
    <w:abstractNumId w:val="9"/>
  </w:num>
  <w:num w:numId="24" w16cid:durableId="800998987">
    <w:abstractNumId w:val="2"/>
  </w:num>
  <w:num w:numId="25" w16cid:durableId="1908107181">
    <w:abstractNumId w:val="1"/>
  </w:num>
  <w:num w:numId="26" w16cid:durableId="616987976">
    <w:abstractNumId w:val="7"/>
  </w:num>
  <w:num w:numId="27" w16cid:durableId="330330422">
    <w:abstractNumId w:val="36"/>
  </w:num>
  <w:num w:numId="28" w16cid:durableId="2129658110">
    <w:abstractNumId w:val="10"/>
  </w:num>
  <w:num w:numId="29" w16cid:durableId="1343816460">
    <w:abstractNumId w:val="42"/>
  </w:num>
  <w:num w:numId="30" w16cid:durableId="277104861">
    <w:abstractNumId w:val="29"/>
  </w:num>
  <w:num w:numId="31" w16cid:durableId="2125928641">
    <w:abstractNumId w:val="41"/>
  </w:num>
  <w:num w:numId="32" w16cid:durableId="1392850374">
    <w:abstractNumId w:val="28"/>
  </w:num>
  <w:num w:numId="33" w16cid:durableId="805313238">
    <w:abstractNumId w:val="32"/>
  </w:num>
  <w:num w:numId="34" w16cid:durableId="1051149999">
    <w:abstractNumId w:val="15"/>
  </w:num>
  <w:num w:numId="35" w16cid:durableId="2084252619">
    <w:abstractNumId w:val="13"/>
  </w:num>
  <w:num w:numId="36" w16cid:durableId="1001853105">
    <w:abstractNumId w:val="24"/>
  </w:num>
  <w:num w:numId="37" w16cid:durableId="318076993">
    <w:abstractNumId w:val="35"/>
  </w:num>
  <w:num w:numId="38" w16cid:durableId="615600050">
    <w:abstractNumId w:val="6"/>
  </w:num>
  <w:num w:numId="39" w16cid:durableId="809831414">
    <w:abstractNumId w:val="43"/>
  </w:num>
  <w:num w:numId="40" w16cid:durableId="473451473">
    <w:abstractNumId w:val="21"/>
  </w:num>
  <w:num w:numId="41" w16cid:durableId="1334525791">
    <w:abstractNumId w:val="23"/>
  </w:num>
  <w:num w:numId="42" w16cid:durableId="1789203354">
    <w:abstractNumId w:val="0"/>
  </w:num>
  <w:num w:numId="43" w16cid:durableId="680863356">
    <w:abstractNumId w:val="30"/>
  </w:num>
  <w:num w:numId="44" w16cid:durableId="15761672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529A"/>
    <w:rsid w:val="000772AF"/>
    <w:rsid w:val="000811F6"/>
    <w:rsid w:val="000833D9"/>
    <w:rsid w:val="0009122A"/>
    <w:rsid w:val="000A44F7"/>
    <w:rsid w:val="000D46B9"/>
    <w:rsid w:val="000E0AC8"/>
    <w:rsid w:val="000F4F5F"/>
    <w:rsid w:val="00101572"/>
    <w:rsid w:val="001067DD"/>
    <w:rsid w:val="001155D1"/>
    <w:rsid w:val="0011671C"/>
    <w:rsid w:val="00124AD6"/>
    <w:rsid w:val="00145DDD"/>
    <w:rsid w:val="0015001B"/>
    <w:rsid w:val="001578C9"/>
    <w:rsid w:val="00163C59"/>
    <w:rsid w:val="001A10B3"/>
    <w:rsid w:val="001A2B9B"/>
    <w:rsid w:val="001A3345"/>
    <w:rsid w:val="001C60A9"/>
    <w:rsid w:val="001D17F3"/>
    <w:rsid w:val="001D62C1"/>
    <w:rsid w:val="001F40AE"/>
    <w:rsid w:val="002215E8"/>
    <w:rsid w:val="00224FA0"/>
    <w:rsid w:val="002310F3"/>
    <w:rsid w:val="00266F0E"/>
    <w:rsid w:val="00273EE3"/>
    <w:rsid w:val="00290F47"/>
    <w:rsid w:val="0029584E"/>
    <w:rsid w:val="002A4719"/>
    <w:rsid w:val="002A78C0"/>
    <w:rsid w:val="002B56D0"/>
    <w:rsid w:val="002C3E60"/>
    <w:rsid w:val="002D0AE5"/>
    <w:rsid w:val="002F5AC3"/>
    <w:rsid w:val="00300224"/>
    <w:rsid w:val="0030660F"/>
    <w:rsid w:val="00323127"/>
    <w:rsid w:val="003255F7"/>
    <w:rsid w:val="00361895"/>
    <w:rsid w:val="00362D5F"/>
    <w:rsid w:val="00366791"/>
    <w:rsid w:val="003B2C2E"/>
    <w:rsid w:val="003C12C5"/>
    <w:rsid w:val="003C66B2"/>
    <w:rsid w:val="003D0CED"/>
    <w:rsid w:val="003D110F"/>
    <w:rsid w:val="003E7427"/>
    <w:rsid w:val="004317AF"/>
    <w:rsid w:val="00435645"/>
    <w:rsid w:val="0043576E"/>
    <w:rsid w:val="00440FA2"/>
    <w:rsid w:val="00441242"/>
    <w:rsid w:val="00446707"/>
    <w:rsid w:val="00461CDB"/>
    <w:rsid w:val="004729C6"/>
    <w:rsid w:val="00492F88"/>
    <w:rsid w:val="00497942"/>
    <w:rsid w:val="004A3739"/>
    <w:rsid w:val="004B1708"/>
    <w:rsid w:val="004B1B15"/>
    <w:rsid w:val="004C3377"/>
    <w:rsid w:val="004C5F0C"/>
    <w:rsid w:val="004D26C9"/>
    <w:rsid w:val="004F44B2"/>
    <w:rsid w:val="00510CFD"/>
    <w:rsid w:val="005254E5"/>
    <w:rsid w:val="005309C4"/>
    <w:rsid w:val="00534571"/>
    <w:rsid w:val="00596697"/>
    <w:rsid w:val="005A6437"/>
    <w:rsid w:val="005C373A"/>
    <w:rsid w:val="005C37E7"/>
    <w:rsid w:val="005D57BD"/>
    <w:rsid w:val="005F1D5D"/>
    <w:rsid w:val="006016E0"/>
    <w:rsid w:val="00625FF1"/>
    <w:rsid w:val="006412AA"/>
    <w:rsid w:val="0064363A"/>
    <w:rsid w:val="0065035D"/>
    <w:rsid w:val="00653F66"/>
    <w:rsid w:val="00655804"/>
    <w:rsid w:val="0065750C"/>
    <w:rsid w:val="006803A6"/>
    <w:rsid w:val="00681A89"/>
    <w:rsid w:val="006A6069"/>
    <w:rsid w:val="006B3552"/>
    <w:rsid w:val="006B664C"/>
    <w:rsid w:val="006C0A09"/>
    <w:rsid w:val="006C3CA2"/>
    <w:rsid w:val="006D3B15"/>
    <w:rsid w:val="006F3EB4"/>
    <w:rsid w:val="007059A1"/>
    <w:rsid w:val="0071763F"/>
    <w:rsid w:val="00717F3A"/>
    <w:rsid w:val="007415A7"/>
    <w:rsid w:val="0075631B"/>
    <w:rsid w:val="00782402"/>
    <w:rsid w:val="0078428A"/>
    <w:rsid w:val="00792922"/>
    <w:rsid w:val="00792C89"/>
    <w:rsid w:val="007A3872"/>
    <w:rsid w:val="007A777F"/>
    <w:rsid w:val="007C33D6"/>
    <w:rsid w:val="007D7D38"/>
    <w:rsid w:val="007F0775"/>
    <w:rsid w:val="007F6609"/>
    <w:rsid w:val="00810A35"/>
    <w:rsid w:val="0083227F"/>
    <w:rsid w:val="00833845"/>
    <w:rsid w:val="008362D7"/>
    <w:rsid w:val="008378AD"/>
    <w:rsid w:val="008711F3"/>
    <w:rsid w:val="00890B3D"/>
    <w:rsid w:val="008D33FB"/>
    <w:rsid w:val="008E0136"/>
    <w:rsid w:val="008E52D4"/>
    <w:rsid w:val="008E545E"/>
    <w:rsid w:val="008E5FB1"/>
    <w:rsid w:val="009055B9"/>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26D6E"/>
    <w:rsid w:val="00A35975"/>
    <w:rsid w:val="00A638C3"/>
    <w:rsid w:val="00A75121"/>
    <w:rsid w:val="00A85C8C"/>
    <w:rsid w:val="00A96780"/>
    <w:rsid w:val="00AA13AF"/>
    <w:rsid w:val="00AA54AA"/>
    <w:rsid w:val="00AB23E8"/>
    <w:rsid w:val="00AB32A4"/>
    <w:rsid w:val="00AB4E54"/>
    <w:rsid w:val="00AD55F8"/>
    <w:rsid w:val="00AF63E9"/>
    <w:rsid w:val="00AF7471"/>
    <w:rsid w:val="00B01154"/>
    <w:rsid w:val="00B33BD7"/>
    <w:rsid w:val="00B36ABC"/>
    <w:rsid w:val="00B46E1E"/>
    <w:rsid w:val="00B61335"/>
    <w:rsid w:val="00B6623C"/>
    <w:rsid w:val="00B71941"/>
    <w:rsid w:val="00B81118"/>
    <w:rsid w:val="00B8358F"/>
    <w:rsid w:val="00B92AB3"/>
    <w:rsid w:val="00B92DF0"/>
    <w:rsid w:val="00BB0C6D"/>
    <w:rsid w:val="00BB3392"/>
    <w:rsid w:val="00BB564C"/>
    <w:rsid w:val="00BC3EE6"/>
    <w:rsid w:val="00BE73A3"/>
    <w:rsid w:val="00C034B9"/>
    <w:rsid w:val="00C07C9E"/>
    <w:rsid w:val="00C16BBF"/>
    <w:rsid w:val="00C23FAC"/>
    <w:rsid w:val="00C43FE4"/>
    <w:rsid w:val="00C5234A"/>
    <w:rsid w:val="00C84A61"/>
    <w:rsid w:val="00C903EF"/>
    <w:rsid w:val="00C936E7"/>
    <w:rsid w:val="00CA2ADE"/>
    <w:rsid w:val="00CB6F47"/>
    <w:rsid w:val="00CD4924"/>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1180"/>
    <w:rsid w:val="00E61D09"/>
    <w:rsid w:val="00E6512D"/>
    <w:rsid w:val="00E717F6"/>
    <w:rsid w:val="00E72BE2"/>
    <w:rsid w:val="00EA3600"/>
    <w:rsid w:val="00EA3E03"/>
    <w:rsid w:val="00EA591B"/>
    <w:rsid w:val="00EC1057"/>
    <w:rsid w:val="00ED0F56"/>
    <w:rsid w:val="00ED632A"/>
    <w:rsid w:val="00EE00A3"/>
    <w:rsid w:val="00F01DB3"/>
    <w:rsid w:val="00F027A7"/>
    <w:rsid w:val="00F06B1E"/>
    <w:rsid w:val="00F07342"/>
    <w:rsid w:val="00F27EE0"/>
    <w:rsid w:val="00F570C1"/>
    <w:rsid w:val="00F60F94"/>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 w:type="paragraph" w:styleId="NormalWeb">
    <w:name w:val="Normal (Web)"/>
    <w:basedOn w:val="Normal"/>
    <w:uiPriority w:val="99"/>
    <w:unhideWhenUsed/>
    <w:rsid w:val="00EA3E03"/>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2.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3.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DCB535-0142-4232-A54C-C8FFF5519236}">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0</TotalTime>
  <Pages>6</Pages>
  <Words>1500</Words>
  <Characters>8271</Characters>
  <Application>Microsoft Office Word</Application>
  <DocSecurity>0</DocSecurity>
  <Lines>159</Lines>
  <Paragraphs>102</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9669</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2026-10-07T10:04:00Z</dcterms:created>
  <dcterms:modified xsi:type="dcterms:W3CDTF">2026-10-07T10:04:00Z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