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74ABA3AA" w:rsidR="00E84C65" w:rsidRDefault="005075DD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77B2A4AB" wp14:editId="1B643453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1AF0E98F" w:rsidR="009D4383" w:rsidRDefault="008E1AD5" w:rsidP="00E84C65">
      <w:pPr>
        <w:pStyle w:val="BodyText"/>
        <w:ind w:left="7585"/>
        <w:sectPr w:rsidR="009D4383" w:rsidSect="00662255">
          <w:footerReference w:type="default" r:id="rId9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01BEB834">
                <wp:simplePos x="0" y="0"/>
                <wp:positionH relativeFrom="margin">
                  <wp:align>left</wp:align>
                </wp:positionH>
                <wp:positionV relativeFrom="line">
                  <wp:posOffset>2305685</wp:posOffset>
                </wp:positionV>
                <wp:extent cx="6289675" cy="217678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1771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5EE98B8B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409B398C" w14:textId="77777777" w:rsidR="008E1AD5" w:rsidRDefault="008E1AD5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2297F073" w14:textId="77777777" w:rsidR="008E1AD5" w:rsidRPr="005075DD" w:rsidRDefault="008E1AD5" w:rsidP="008E1AD5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To support the Assistant in Charge in the provision of an efficient and effective library service.</w:t>
                            </w:r>
                          </w:p>
                          <w:p w14:paraId="39F028EB" w14:textId="77777777" w:rsidR="008E1AD5" w:rsidRDefault="008E1AD5" w:rsidP="008E1AD5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  <w:p w14:paraId="73694A2D" w14:textId="294F93F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46860726" w:rsidR="00D252B3" w:rsidRPr="008E1AD5" w:rsidRDefault="00662255" w:rsidP="00DC515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1AD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January 2022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81.55pt;width:495.25pt;height:171.4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qCaxAEAAHsDAAAOAAAAZHJzL2Uyb0RvYy54bWysU9uO2yAQfa/Uf0C8N740m+xacVZtV1tV&#10;qrqVtv0AgiFGAoYCiZ2/70C8idW+rdYPmIHxmTlnjjf3o9HkKHxQYFtaLUpKhOXQKbtv6e9fjx9u&#10;KQmR2Y5psKKlJxHo/fb9u83gGlFDD7oTniCIDc3gWtrH6JqiCLwXhoUFOGHxUoI3LGLo90Xn2YDo&#10;Rhd1Wa6KAXznPHARAp4+nC/pNuNLKXh8kjKISHRLsbeYV5/XXVqL7YY1e89cr/jUBntFF4Ypi0Uv&#10;UA8sMnLw6j8oo7iHADIuOJgCpFRcZA7Ipir/YfPcMycyFxQnuItM4e1g+Y/js/vpSRw/w4gDTIIM&#10;LjQBDxOfUXqT3tgpwXuU8HSRTYyRcDxc1bd3q/UNJRzv6mq9rpYfE05x/dz5EL8KMCRtWupxLlku&#10;dvwe4jn1JSVVs/CotM6z0ZYM2Fe9LrE2Z2gRqdn541mWURFtpJVp6bJMz1Rf2wQnshGmSld2aRfH&#10;3ThR3kF3QiUGNENLw58D84IS/c2i2subdXWH7pkHfh7s5oE9mC+AfqsoYZb3gHZ7afjTIYJUmXGq&#10;fi6JSqUAJ5w1m9yYLDSPc9b1n9n+BQAA//8DAFBLAwQUAAYACAAAACEAYV3lU94AAAAIAQAADwAA&#10;AGRycy9kb3ducmV2LnhtbEyPwU7DMBBE70j8g7VI3KidlpYmZFMhUCUOcKBQwXEbmzgiXkex24S/&#10;x5zgOJrRzJtyM7lOnMwQWs8I2UyBMFx73XKD8Pa6vVqDCJFYU+fZIHybAJvq/KykQvuRX8xpFxuR&#10;SjgUhGBj7AspQ22NozDzveHkffrBUUxyaKQeaEzlrpNzpVbSUctpwVJv7q2pv3ZHh/DQZO6D6Xoc&#10;H6V9b+b76J62z4iXF9PdLYhopvgXhl/8hA5VYjr4I+sgOoR0JCIsVosMRLLzXC1BHBBu1DIHWZXy&#10;/4HqBwAA//8DAFBLAQItABQABgAIAAAAIQC2gziS/gAAAOEBAAATAAAAAAAAAAAAAAAAAAAAAABb&#10;Q29udGVudF9UeXBlc10ueG1sUEsBAi0AFAAGAAgAAAAhADj9If/WAAAAlAEAAAsAAAAAAAAAAAAA&#10;AAAALwEAAF9yZWxzLy5yZWxzUEsBAi0AFAAGAAgAAAAhACQqoJrEAQAAewMAAA4AAAAAAAAAAAAA&#10;AAAALgIAAGRycy9lMm9Eb2MueG1sUEsBAi0AFAAGAAgAAAAhAGFd5VPeAAAACA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75D35C6F" w14:textId="5EE98B8B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409B398C" w14:textId="77777777" w:rsidR="008E1AD5" w:rsidRDefault="008E1AD5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2297F073" w14:textId="77777777" w:rsidR="008E1AD5" w:rsidRPr="005075DD" w:rsidRDefault="008E1AD5" w:rsidP="008E1AD5">
                      <w:pPr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To support the Assistant in Charge in the provision of an efficient and effective library service.</w:t>
                      </w:r>
                    </w:p>
                    <w:p w14:paraId="39F028EB" w14:textId="77777777" w:rsidR="008E1AD5" w:rsidRDefault="008E1AD5" w:rsidP="008E1AD5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  <w:p w14:paraId="73694A2D" w14:textId="294F93F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46860726" w:rsidR="00D252B3" w:rsidRPr="008E1AD5" w:rsidRDefault="00662255" w:rsidP="00DC515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8E1AD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January 2022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64B91127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864C97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5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6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7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18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19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1D3B778A" w:rsid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E1AD5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</w:rPr>
                              <w:t>Library Assistant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0D659857"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E1AD5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0D6FF80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5075DD" w:rsidRPr="005075D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Destination South Ayrshire – Tourism, Events and Culture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1D3B778A" w:rsid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E1AD5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</w:rPr>
                        <w:t>Library Assistant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0D659857"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E1AD5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3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0D6FF80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5075DD" w:rsidRPr="005075D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Destination South Ayrshire – Tourism, Events and Culture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148BDE68" w14:textId="58F1C16C" w:rsidR="008E1AD5" w:rsidRPr="008E1AD5" w:rsidRDefault="008D023E" w:rsidP="008E1AD5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54E007D5" w14:textId="77777777" w:rsidR="008E1AD5" w:rsidRPr="008E1AD5" w:rsidRDefault="008E1AD5" w:rsidP="008E1AD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3C0CDD4" w14:textId="0225C786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To apply and adhere to council policies and procedures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BE229D" w14:textId="7E641194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Ensure adherence to relevant legislation, external </w:t>
      </w:r>
      <w:proofErr w:type="gramStart"/>
      <w:r w:rsidRPr="005075DD">
        <w:rPr>
          <w:rFonts w:ascii="Arial" w:hAnsi="Arial" w:cs="Arial"/>
          <w:color w:val="000000" w:themeColor="text1"/>
          <w:sz w:val="22"/>
          <w:szCs w:val="22"/>
        </w:rPr>
        <w:t>policy</w:t>
      </w:r>
      <w:proofErr w:type="gramEnd"/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and safe practices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FA1838" w14:textId="600359EB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Ensure information is communicated in a clear, </w:t>
      </w:r>
      <w:proofErr w:type="gramStart"/>
      <w:r w:rsidRPr="005075DD">
        <w:rPr>
          <w:rFonts w:ascii="Arial" w:hAnsi="Arial" w:cs="Arial"/>
          <w:color w:val="000000" w:themeColor="text1"/>
          <w:sz w:val="22"/>
          <w:szCs w:val="22"/>
        </w:rPr>
        <w:t>concise</w:t>
      </w:r>
      <w:proofErr w:type="gramEnd"/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and accurate manner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04AAE6" w14:textId="7B9D869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An ability to work on your own also operate as an effective member of a team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EC9B7" w14:textId="6540BF6B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Ability to meet targets in accordance with set timescales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109DF0" w14:textId="7FFC5C2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Issue and return books and other items for library users by means of the library’s computerised management system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206319" w14:textId="0F6981F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Return books and other items to the correct location on library shelves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693822" w14:textId="5DACBE1F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Use the library’s computerised management system to access information about books and other items held by the library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ADC925" w14:textId="470684BA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5075DD">
        <w:rPr>
          <w:rFonts w:ascii="Arial" w:hAnsi="Arial" w:cs="Arial"/>
          <w:color w:val="000000" w:themeColor="text1"/>
          <w:sz w:val="22"/>
          <w:szCs w:val="22"/>
        </w:rPr>
        <w:t>Offer assistance to</w:t>
      </w:r>
      <w:proofErr w:type="gramEnd"/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library users to find books and/or information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1EC9A34" w14:textId="601EA8C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Use printed and electronic sources to answer information enquiries from users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201481" w14:textId="133D2ED6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Electronic till operation and cash handling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0B9556" w14:textId="2D3A9418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Undertake the safe and effective operation of library equipment: computers, printers, tills, photocopiers, fax machines and microfilm reader/printers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9BE4435" w14:textId="3B503A14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Carry out simple book repairs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13CF5E" w14:textId="0FD0F78C" w:rsidR="009225C9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Participate in library promotional events and activities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A00C87" w14:textId="4E0D621F" w:rsidR="005075DD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1278BDC" w14:textId="2CA4BF9D" w:rsidR="005075DD" w:rsidRPr="005075DD" w:rsidRDefault="005075DD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SVQ Level 2 or equivalent qualification or relevant work experience.</w:t>
      </w:r>
    </w:p>
    <w:p w14:paraId="2ED5E7F7" w14:textId="6CDB64BD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ECDL or be willing to undertake training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7273BC" w14:textId="24F52D66" w:rsidR="00A50272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An awareness of Health and Safety in the workplace is desirable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653027" w14:textId="77777777" w:rsidR="005075DD" w:rsidRPr="005075DD" w:rsidRDefault="005075DD" w:rsidP="005075DD">
      <w:pPr>
        <w:pStyle w:val="SectionHead"/>
        <w:spacing w:after="0"/>
        <w:ind w:left="426"/>
        <w:rPr>
          <w:rFonts w:ascii="Arial" w:hAnsi="Arial" w:cs="Arial"/>
          <w:color w:val="000000" w:themeColor="text1"/>
          <w:sz w:val="22"/>
          <w:szCs w:val="22"/>
        </w:rPr>
      </w:pPr>
    </w:p>
    <w:p w14:paraId="31FC178C" w14:textId="0C79EF06" w:rsidR="00857F25" w:rsidRPr="008E1AD5" w:rsidRDefault="00662255" w:rsidP="000455AA">
      <w:pPr>
        <w:pStyle w:val="SectionHead"/>
        <w:spacing w:after="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538C380" w14:textId="37B499D3" w:rsidR="008E1AD5" w:rsidRPr="005075DD" w:rsidRDefault="008E1AD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Be flexible in respect of the workload delivery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B269D85" w14:textId="267E1489" w:rsidR="008D023E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Meet the standards required under the Values and Behaviours of South Ayrshire Council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  <w:r w:rsidRPr="005075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7A1B672" w14:textId="77777777" w:rsidR="00047E15" w:rsidRPr="000455AA" w:rsidRDefault="00047E1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9776015" w14:textId="495A8D99" w:rsidR="00047E15" w:rsidRPr="00047E15" w:rsidRDefault="00662255" w:rsidP="00047E15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  <w:r w:rsidR="00047E15" w:rsidRPr="00047E15">
        <w:rPr>
          <w:rFonts w:ascii="Calibri" w:hAnsi="Calibri"/>
        </w:rPr>
        <w:t xml:space="preserve"> </w:t>
      </w:r>
    </w:p>
    <w:p w14:paraId="31F70B49" w14:textId="7F07CDDE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Experience of using PC’s and the internet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C9BF21" w14:textId="6971C32B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Excellent written and verbal communication skills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E7C754B" w14:textId="4C593CD6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Working on own initiative but also as part of a team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885D90" w14:textId="167FAD05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Being responsive to the needs and demands of customers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87B8B9" w14:textId="205BDBB1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lastRenderedPageBreak/>
        <w:t>Working with the public and with dealing with difficult and delicate situations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DA0516D" w14:textId="13EDAEE9" w:rsidR="00047E15" w:rsidRPr="005075DD" w:rsidRDefault="00047E15" w:rsidP="005075DD">
      <w:pPr>
        <w:pStyle w:val="SectionHead"/>
        <w:numPr>
          <w:ilvl w:val="0"/>
          <w:numId w:val="33"/>
        </w:numPr>
        <w:spacing w:after="12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color w:val="000000" w:themeColor="text1"/>
          <w:sz w:val="22"/>
          <w:szCs w:val="22"/>
        </w:rPr>
        <w:t>Good organisational skills with the ability to manage your own workload</w:t>
      </w:r>
      <w:r w:rsidR="005075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7FA415" w14:textId="77777777" w:rsidR="00047E15" w:rsidRPr="00E23190" w:rsidRDefault="00047E15" w:rsidP="00047E15">
      <w:pPr>
        <w:pStyle w:val="SectionHead"/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6EA827A1" w14:textId="77777777" w:rsidR="005075DD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In terms of the Protection of Vulnerable Groups (Scotland) Act 2007, this post is designated as Regulated Work. Consequently, </w:t>
      </w:r>
      <w:proofErr w:type="gramStart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>in order to</w:t>
      </w:r>
      <w:proofErr w:type="gramEnd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undertake the duties of this post, you must hold Membership of the Protecting Vulnerable Groups (PVG) Scheme. </w:t>
      </w:r>
    </w:p>
    <w:p w14:paraId="159DEC05" w14:textId="77777777" w:rsidR="005075DD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A2E1E3D" w14:textId="66743A4E" w:rsidR="00047E15" w:rsidRPr="005075DD" w:rsidRDefault="005075DD" w:rsidP="00047E15">
      <w:pPr>
        <w:pStyle w:val="SectionHead"/>
        <w:spacing w:after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If you are charged with any </w:t>
      </w:r>
      <w:proofErr w:type="gramStart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>offence, or</w:t>
      </w:r>
      <w:proofErr w:type="gramEnd"/>
      <w:r w:rsidRPr="005075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are involved in any activity which may have implications For your membership of the PVG Scheme, you must immediately notify your Line Manage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C780E2F" w14:textId="77777777" w:rsidR="006C4375" w:rsidRPr="005075DD" w:rsidRDefault="006C4375" w:rsidP="00047E15">
      <w:pPr>
        <w:pStyle w:val="SectionHead"/>
        <w:spacing w:after="0"/>
        <w:jc w:val="both"/>
        <w:rPr>
          <w:rFonts w:ascii="Arial" w:hAnsi="Arial" w:cs="Arial"/>
          <w:b/>
          <w:bCs/>
          <w:color w:val="4F81BD" w:themeColor="accent1"/>
          <w:sz w:val="22"/>
          <w:szCs w:val="22"/>
        </w:rPr>
      </w:pPr>
    </w:p>
    <w:p w14:paraId="28C8AF5A" w14:textId="35FBC678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0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4E4A" w14:textId="77777777" w:rsidR="00C33E7C" w:rsidRDefault="00C33E7C">
      <w:r>
        <w:separator/>
      </w:r>
    </w:p>
  </w:endnote>
  <w:endnote w:type="continuationSeparator" w:id="0">
    <w:p w14:paraId="7EBA9EA3" w14:textId="77777777" w:rsidR="00C33E7C" w:rsidRDefault="00C3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531D" w14:textId="77777777" w:rsidR="00C33E7C" w:rsidRDefault="00C33E7C">
      <w:r>
        <w:separator/>
      </w:r>
    </w:p>
  </w:footnote>
  <w:footnote w:type="continuationSeparator" w:id="0">
    <w:p w14:paraId="5DED6ED3" w14:textId="77777777" w:rsidR="00C33E7C" w:rsidRDefault="00C3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78DC671C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E1AD5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Library Assistant</w:t>
    </w:r>
  </w:p>
  <w:p w14:paraId="1F36CAB0" w14:textId="54B74AA2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8E1AD5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AA1802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661A5"/>
    <w:multiLevelType w:val="hybridMultilevel"/>
    <w:tmpl w:val="70D4E964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66408"/>
    <w:multiLevelType w:val="hybridMultilevel"/>
    <w:tmpl w:val="88ACB09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8247B"/>
    <w:multiLevelType w:val="hybridMultilevel"/>
    <w:tmpl w:val="61125DB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F805D9E"/>
    <w:multiLevelType w:val="hybridMultilevel"/>
    <w:tmpl w:val="6950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1945EE9"/>
    <w:multiLevelType w:val="hybridMultilevel"/>
    <w:tmpl w:val="BC881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74E88"/>
    <w:multiLevelType w:val="hybridMultilevel"/>
    <w:tmpl w:val="1F22E18A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D53F3"/>
    <w:multiLevelType w:val="hybridMultilevel"/>
    <w:tmpl w:val="B638F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5626E"/>
    <w:multiLevelType w:val="hybridMultilevel"/>
    <w:tmpl w:val="FFC02646"/>
    <w:lvl w:ilvl="0" w:tplc="39829F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66682">
    <w:abstractNumId w:val="19"/>
  </w:num>
  <w:num w:numId="2" w16cid:durableId="394819678">
    <w:abstractNumId w:val="1"/>
  </w:num>
  <w:num w:numId="3" w16cid:durableId="1348557140">
    <w:abstractNumId w:val="29"/>
  </w:num>
  <w:num w:numId="4" w16cid:durableId="1714185506">
    <w:abstractNumId w:val="26"/>
  </w:num>
  <w:num w:numId="5" w16cid:durableId="390737503">
    <w:abstractNumId w:val="9"/>
  </w:num>
  <w:num w:numId="6" w16cid:durableId="486826486">
    <w:abstractNumId w:val="2"/>
  </w:num>
  <w:num w:numId="7" w16cid:durableId="1178621559">
    <w:abstractNumId w:val="8"/>
  </w:num>
  <w:num w:numId="8" w16cid:durableId="1516310882">
    <w:abstractNumId w:val="20"/>
  </w:num>
  <w:num w:numId="9" w16cid:durableId="1260679440">
    <w:abstractNumId w:val="18"/>
  </w:num>
  <w:num w:numId="10" w16cid:durableId="1050038109">
    <w:abstractNumId w:val="24"/>
  </w:num>
  <w:num w:numId="11" w16cid:durableId="662317299">
    <w:abstractNumId w:val="27"/>
  </w:num>
  <w:num w:numId="12" w16cid:durableId="698505785">
    <w:abstractNumId w:val="10"/>
  </w:num>
  <w:num w:numId="13" w16cid:durableId="51538391">
    <w:abstractNumId w:val="23"/>
  </w:num>
  <w:num w:numId="14" w16cid:durableId="218323915">
    <w:abstractNumId w:val="7"/>
  </w:num>
  <w:num w:numId="15" w16cid:durableId="1742407437">
    <w:abstractNumId w:val="0"/>
  </w:num>
  <w:num w:numId="16" w16cid:durableId="1001081088">
    <w:abstractNumId w:val="13"/>
  </w:num>
  <w:num w:numId="17" w16cid:durableId="1101997310">
    <w:abstractNumId w:val="5"/>
  </w:num>
  <w:num w:numId="18" w16cid:durableId="787896285">
    <w:abstractNumId w:val="17"/>
  </w:num>
  <w:num w:numId="19" w16cid:durableId="1510367302">
    <w:abstractNumId w:val="11"/>
  </w:num>
  <w:num w:numId="20" w16cid:durableId="1585872464">
    <w:abstractNumId w:val="16"/>
  </w:num>
  <w:num w:numId="21" w16cid:durableId="28647465">
    <w:abstractNumId w:val="21"/>
  </w:num>
  <w:num w:numId="22" w16cid:durableId="1312561113">
    <w:abstractNumId w:val="25"/>
  </w:num>
  <w:num w:numId="23" w16cid:durableId="887032838">
    <w:abstractNumId w:val="4"/>
  </w:num>
  <w:num w:numId="24" w16cid:durableId="1879470759">
    <w:abstractNumId w:val="12"/>
  </w:num>
  <w:num w:numId="25" w16cid:durableId="1387874033">
    <w:abstractNumId w:val="30"/>
  </w:num>
  <w:num w:numId="26" w16cid:durableId="230776732">
    <w:abstractNumId w:val="14"/>
  </w:num>
  <w:num w:numId="27" w16cid:durableId="119955291">
    <w:abstractNumId w:val="31"/>
  </w:num>
  <w:num w:numId="28" w16cid:durableId="378474335">
    <w:abstractNumId w:val="32"/>
  </w:num>
  <w:num w:numId="29" w16cid:durableId="1662850634">
    <w:abstractNumId w:val="22"/>
  </w:num>
  <w:num w:numId="30" w16cid:durableId="498888663">
    <w:abstractNumId w:val="3"/>
  </w:num>
  <w:num w:numId="31" w16cid:durableId="281886311">
    <w:abstractNumId w:val="15"/>
  </w:num>
  <w:num w:numId="32" w16cid:durableId="635841351">
    <w:abstractNumId w:val="28"/>
  </w:num>
  <w:num w:numId="33" w16cid:durableId="1641761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47E15"/>
    <w:rsid w:val="001D1A0B"/>
    <w:rsid w:val="001E54E7"/>
    <w:rsid w:val="00296F62"/>
    <w:rsid w:val="003652BC"/>
    <w:rsid w:val="003B1D2D"/>
    <w:rsid w:val="003C2750"/>
    <w:rsid w:val="00483003"/>
    <w:rsid w:val="005075DD"/>
    <w:rsid w:val="00602396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8E1AD5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84C65"/>
    <w:rsid w:val="00E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B25156-D594-480E-AC7E-9AEB9F65B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55A0A8-3A18-4515-A18F-AB085166A93D}"/>
</file>

<file path=customXml/itemProps3.xml><?xml version="1.0" encoding="utf-8"?>
<ds:datastoreItem xmlns:ds="http://schemas.openxmlformats.org/officeDocument/2006/customXml" ds:itemID="{5CEA91D6-15E5-4758-B01E-5B783815A2D4}"/>
</file>

<file path=customXml/itemProps4.xml><?xml version="1.0" encoding="utf-8"?>
<ds:datastoreItem xmlns:ds="http://schemas.openxmlformats.org/officeDocument/2006/customXml" ds:itemID="{FB5A0803-8AB2-46F3-B26E-1F724C09B6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2</cp:revision>
  <dcterms:created xsi:type="dcterms:W3CDTF">2025-01-27T09:24:00Z</dcterms:created>
  <dcterms:modified xsi:type="dcterms:W3CDTF">2025-01-27T09:24:00Z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Order">
    <vt:r8>189900</vt:r8>
  </property>
  <property fmtid="{D5CDD505-2E9C-101B-9397-08002B2CF9AE}" pid="4" name="_ExtendedDescription">
    <vt:lpwstr/>
  </property>
</Properties>
</file>