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BCF62" w14:textId="77777777" w:rsidR="004A3610" w:rsidRDefault="00B84B89">
      <w:r>
        <w:t xml:space="preserve">Person Specification </w:t>
      </w:r>
    </w:p>
    <w:p w14:paraId="245F9195" w14:textId="77777777" w:rsidR="004A3610" w:rsidRDefault="00B84B89">
      <w:r>
        <w:rPr>
          <w:sz w:val="16"/>
        </w:rPr>
        <w:t xml:space="preserve"> </w:t>
      </w:r>
    </w:p>
    <w:tbl>
      <w:tblPr>
        <w:tblStyle w:val="TableGrid"/>
        <w:tblW w:w="10063" w:type="dxa"/>
        <w:tblInd w:w="571" w:type="dxa"/>
        <w:tblCellMar>
          <w:top w:w="7" w:type="dxa"/>
          <w:left w:w="108" w:type="dxa"/>
          <w:right w:w="44" w:type="dxa"/>
        </w:tblCellMar>
        <w:tblLook w:val="04A0" w:firstRow="1" w:lastRow="0" w:firstColumn="1" w:lastColumn="0" w:noHBand="0" w:noVBand="1"/>
      </w:tblPr>
      <w:tblGrid>
        <w:gridCol w:w="1997"/>
        <w:gridCol w:w="8066"/>
      </w:tblGrid>
      <w:tr w:rsidR="004A3610" w14:paraId="668D726C" w14:textId="77777777">
        <w:trPr>
          <w:trHeight w:val="705"/>
        </w:trPr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0D6B3" w14:textId="77777777" w:rsidR="004A3610" w:rsidRDefault="00B84B89">
            <w:pPr>
              <w:ind w:left="0"/>
            </w:pPr>
            <w:r>
              <w:rPr>
                <w:b/>
                <w:color w:val="000000"/>
                <w:sz w:val="28"/>
              </w:rPr>
              <w:t xml:space="preserve">Job title: </w:t>
            </w:r>
          </w:p>
          <w:p w14:paraId="7B195522" w14:textId="77777777" w:rsidR="004A3610" w:rsidRDefault="00B84B89">
            <w:pPr>
              <w:ind w:left="0"/>
            </w:pPr>
            <w:r>
              <w:rPr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8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3FDD4" w14:textId="288D214A" w:rsidR="004A3610" w:rsidRDefault="00B84B89">
            <w:pPr>
              <w:ind w:left="0"/>
            </w:pPr>
            <w:r>
              <w:rPr>
                <w:color w:val="404040"/>
                <w:sz w:val="28"/>
              </w:rPr>
              <w:t>Allocation Officer (Accommodation)</w:t>
            </w:r>
          </w:p>
        </w:tc>
      </w:tr>
      <w:tr w:rsidR="004A3610" w14:paraId="775360E2" w14:textId="77777777">
        <w:trPr>
          <w:trHeight w:val="706"/>
        </w:trPr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B9337" w14:textId="77777777" w:rsidR="004A3610" w:rsidRDefault="00B84B89">
            <w:pPr>
              <w:ind w:left="0"/>
            </w:pPr>
            <w:r>
              <w:rPr>
                <w:b/>
                <w:color w:val="000000"/>
                <w:sz w:val="28"/>
              </w:rPr>
              <w:t xml:space="preserve">Job Family/ Grade/Level: </w:t>
            </w:r>
          </w:p>
        </w:tc>
        <w:tc>
          <w:tcPr>
            <w:tcW w:w="8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B9A18" w14:textId="77777777" w:rsidR="004A3610" w:rsidRDefault="00B84B89">
            <w:pPr>
              <w:ind w:left="0"/>
            </w:pPr>
            <w:r>
              <w:rPr>
                <w:color w:val="404040"/>
                <w:sz w:val="28"/>
              </w:rPr>
              <w:t xml:space="preserve">Business Support/Grade 5/BS2b </w:t>
            </w:r>
          </w:p>
        </w:tc>
      </w:tr>
      <w:tr w:rsidR="004A3610" w14:paraId="349C67F6" w14:textId="77777777">
        <w:trPr>
          <w:trHeight w:val="11731"/>
        </w:trPr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8B9F5" w14:textId="77777777" w:rsidR="004A3610" w:rsidRDefault="00B84B89">
            <w:pPr>
              <w:ind w:left="0"/>
            </w:pPr>
            <w:r>
              <w:rPr>
                <w:b/>
                <w:color w:val="000000"/>
                <w:sz w:val="28"/>
              </w:rPr>
              <w:lastRenderedPageBreak/>
              <w:t xml:space="preserve">Summary of role: </w:t>
            </w:r>
          </w:p>
        </w:tc>
        <w:tc>
          <w:tcPr>
            <w:tcW w:w="8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2CF95" w14:textId="77777777" w:rsidR="004A3610" w:rsidRDefault="00B84B89">
            <w:pPr>
              <w:spacing w:after="197"/>
              <w:ind w:left="0"/>
            </w:pPr>
            <w:r>
              <w:rPr>
                <w:color w:val="000000"/>
                <w:sz w:val="24"/>
              </w:rPr>
              <w:t xml:space="preserve">Main Function: </w:t>
            </w:r>
          </w:p>
          <w:p w14:paraId="45A27054" w14:textId="77777777" w:rsidR="004A3610" w:rsidRDefault="00B84B89">
            <w:pPr>
              <w:numPr>
                <w:ilvl w:val="0"/>
                <w:numId w:val="1"/>
              </w:numPr>
              <w:spacing w:after="13" w:line="278" w:lineRule="auto"/>
              <w:ind w:hanging="360"/>
            </w:pPr>
            <w:r>
              <w:rPr>
                <w:color w:val="000000"/>
                <w:sz w:val="24"/>
              </w:rPr>
              <w:t xml:space="preserve">To participate as a member of the Temporary Accommodation Team, processing and monitoring the allocation of all emergency and temporary accommodation </w:t>
            </w:r>
          </w:p>
          <w:p w14:paraId="03BC2142" w14:textId="77777777" w:rsidR="004A3610" w:rsidRDefault="00B84B89">
            <w:pPr>
              <w:numPr>
                <w:ilvl w:val="0"/>
                <w:numId w:val="1"/>
              </w:numPr>
              <w:spacing w:after="12" w:line="279" w:lineRule="auto"/>
              <w:ind w:hanging="360"/>
            </w:pPr>
            <w:r>
              <w:rPr>
                <w:color w:val="000000"/>
                <w:sz w:val="24"/>
              </w:rPr>
              <w:t xml:space="preserve">Work in conjunction with the wider homelessness network and in particular with Casework Services, the Temporary Accommodation Development Section and the Property and Revenue Team </w:t>
            </w:r>
          </w:p>
          <w:p w14:paraId="6354932D" w14:textId="77777777" w:rsidR="004A3610" w:rsidRDefault="00B84B89">
            <w:pPr>
              <w:numPr>
                <w:ilvl w:val="0"/>
                <w:numId w:val="1"/>
              </w:numPr>
              <w:spacing w:line="278" w:lineRule="auto"/>
              <w:ind w:hanging="360"/>
            </w:pPr>
            <w:r>
              <w:rPr>
                <w:color w:val="000000"/>
                <w:sz w:val="24"/>
              </w:rPr>
              <w:t xml:space="preserve">Maintain an up to database of emergency accommodation for service users and communicating with contracted service providers and voluntary organisations </w:t>
            </w:r>
          </w:p>
          <w:p w14:paraId="3E9F1A03" w14:textId="77777777" w:rsidR="004A3610" w:rsidRDefault="00B84B89">
            <w:pPr>
              <w:spacing w:after="180"/>
              <w:ind w:left="720"/>
            </w:pPr>
            <w:r>
              <w:rPr>
                <w:color w:val="000000"/>
                <w:sz w:val="24"/>
              </w:rPr>
              <w:t xml:space="preserve"> </w:t>
            </w:r>
          </w:p>
          <w:p w14:paraId="78B5B7CF" w14:textId="77777777" w:rsidR="004A3610" w:rsidRDefault="00B84B89">
            <w:pPr>
              <w:spacing w:after="182"/>
              <w:ind w:left="0"/>
            </w:pPr>
            <w:r>
              <w:rPr>
                <w:color w:val="000000"/>
                <w:sz w:val="24"/>
              </w:rPr>
              <w:t xml:space="preserve">Duties and Responsibilities: </w:t>
            </w:r>
          </w:p>
          <w:p w14:paraId="6E596E6B" w14:textId="77777777" w:rsidR="004A3610" w:rsidRDefault="00B84B89">
            <w:pPr>
              <w:numPr>
                <w:ilvl w:val="0"/>
                <w:numId w:val="2"/>
              </w:numPr>
              <w:spacing w:line="277" w:lineRule="auto"/>
              <w:ind w:hanging="360"/>
            </w:pPr>
            <w:r>
              <w:rPr>
                <w:color w:val="000000"/>
                <w:sz w:val="24"/>
              </w:rPr>
              <w:t xml:space="preserve">To be a member of the Temporary Allocation Team to ensure the effective allocation of emergency accommodation within Homelessness Services </w:t>
            </w:r>
          </w:p>
          <w:p w14:paraId="77EDE033" w14:textId="77777777" w:rsidR="004A3610" w:rsidRDefault="00B84B89">
            <w:pPr>
              <w:numPr>
                <w:ilvl w:val="0"/>
                <w:numId w:val="2"/>
              </w:numPr>
              <w:spacing w:line="276" w:lineRule="auto"/>
              <w:ind w:hanging="360"/>
            </w:pPr>
            <w:r>
              <w:rPr>
                <w:color w:val="000000"/>
                <w:sz w:val="24"/>
              </w:rPr>
              <w:t xml:space="preserve">Maintain a database of emergency accommodation for homeless people </w:t>
            </w:r>
          </w:p>
          <w:p w14:paraId="7BBF02EE" w14:textId="77777777" w:rsidR="004A3610" w:rsidRDefault="00B84B89">
            <w:pPr>
              <w:numPr>
                <w:ilvl w:val="0"/>
                <w:numId w:val="2"/>
              </w:numPr>
              <w:spacing w:line="277" w:lineRule="auto"/>
              <w:ind w:hanging="360"/>
            </w:pPr>
            <w:r>
              <w:rPr>
                <w:color w:val="000000"/>
                <w:sz w:val="24"/>
              </w:rPr>
              <w:t xml:space="preserve">Communicate by phone, email etc with colleagues in other parts of the homelessness service and with contracted services about emergency accommodation </w:t>
            </w:r>
          </w:p>
          <w:p w14:paraId="69E04EC8" w14:textId="77777777" w:rsidR="004A3610" w:rsidRDefault="00B84B89">
            <w:pPr>
              <w:numPr>
                <w:ilvl w:val="0"/>
                <w:numId w:val="2"/>
              </w:numPr>
              <w:spacing w:line="276" w:lineRule="auto"/>
              <w:ind w:hanging="360"/>
            </w:pPr>
            <w:r>
              <w:rPr>
                <w:color w:val="000000"/>
                <w:sz w:val="24"/>
              </w:rPr>
              <w:t xml:space="preserve">To work within the team ensuring it provides an efficient and effective service in relation to all aspects of emergency accommodation, including following access arrangements and recording and monitoring of throughput </w:t>
            </w:r>
          </w:p>
          <w:p w14:paraId="5D3B4544" w14:textId="2ACC8782" w:rsidR="004A3610" w:rsidRDefault="00B84B89">
            <w:pPr>
              <w:numPr>
                <w:ilvl w:val="0"/>
                <w:numId w:val="2"/>
              </w:numPr>
              <w:spacing w:line="263" w:lineRule="auto"/>
              <w:ind w:hanging="360"/>
            </w:pPr>
            <w:r>
              <w:rPr>
                <w:color w:val="000000"/>
                <w:sz w:val="24"/>
              </w:rPr>
              <w:t>Ensure the use of Temporary Accommodation is maximised and facilitate monitoring, in relation to the allocation of</w:t>
            </w:r>
            <w:r w:rsidR="005343EB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Temporary Furnished Flats </w:t>
            </w:r>
          </w:p>
          <w:p w14:paraId="45DD3026" w14:textId="77777777" w:rsidR="004A3610" w:rsidRDefault="00B84B89">
            <w:pPr>
              <w:numPr>
                <w:ilvl w:val="1"/>
                <w:numId w:val="2"/>
              </w:numPr>
              <w:ind w:hanging="360"/>
            </w:pPr>
            <w:r>
              <w:rPr>
                <w:color w:val="000000"/>
                <w:sz w:val="24"/>
              </w:rPr>
              <w:t xml:space="preserve">Bed and Breakfast </w:t>
            </w:r>
          </w:p>
          <w:p w14:paraId="518CF19A" w14:textId="77777777" w:rsidR="004A3610" w:rsidRDefault="00B84B89">
            <w:pPr>
              <w:numPr>
                <w:ilvl w:val="1"/>
                <w:numId w:val="2"/>
              </w:numPr>
              <w:ind w:hanging="360"/>
            </w:pPr>
            <w:r>
              <w:rPr>
                <w:color w:val="000000"/>
                <w:sz w:val="24"/>
              </w:rPr>
              <w:t xml:space="preserve">Green Wynd Flats </w:t>
            </w:r>
          </w:p>
          <w:p w14:paraId="271D8BF2" w14:textId="77777777" w:rsidR="004A3610" w:rsidRDefault="00B84B89">
            <w:pPr>
              <w:numPr>
                <w:ilvl w:val="1"/>
                <w:numId w:val="2"/>
              </w:numPr>
              <w:ind w:hanging="360"/>
            </w:pPr>
            <w:r>
              <w:rPr>
                <w:color w:val="000000"/>
                <w:sz w:val="24"/>
              </w:rPr>
              <w:t xml:space="preserve">Projects and Commissioned Emergency Accommodation </w:t>
            </w:r>
          </w:p>
          <w:p w14:paraId="338E8514" w14:textId="77777777" w:rsidR="004A3610" w:rsidRDefault="00B84B89">
            <w:pPr>
              <w:numPr>
                <w:ilvl w:val="1"/>
                <w:numId w:val="2"/>
              </w:numPr>
              <w:ind w:hanging="360"/>
            </w:pPr>
            <w:r>
              <w:rPr>
                <w:color w:val="000000"/>
                <w:sz w:val="24"/>
              </w:rPr>
              <w:t xml:space="preserve">Other elements of Temporary Accommodation as required. </w:t>
            </w:r>
          </w:p>
          <w:p w14:paraId="7D9412A6" w14:textId="77777777" w:rsidR="004A3610" w:rsidRDefault="00B84B89">
            <w:pPr>
              <w:numPr>
                <w:ilvl w:val="0"/>
                <w:numId w:val="2"/>
              </w:numPr>
              <w:ind w:hanging="360"/>
            </w:pPr>
            <w:r>
              <w:rPr>
                <w:color w:val="000000"/>
                <w:sz w:val="24"/>
              </w:rPr>
              <w:t xml:space="preserve">Work efficiently with the wider homelessness network in particular Casework Homeless Teams, Temporary Accommodation &amp; </w:t>
            </w:r>
            <w:r>
              <w:rPr>
                <w:color w:val="000000"/>
                <w:sz w:val="24"/>
              </w:rPr>
              <w:lastRenderedPageBreak/>
              <w:t xml:space="preserve">Development Officers and Property and Revenue Team to ensure a planned, equitable and efficient use of accommodation resources </w:t>
            </w:r>
          </w:p>
        </w:tc>
      </w:tr>
      <w:tr w:rsidR="004A3610" w14:paraId="2A5AC9E5" w14:textId="77777777">
        <w:trPr>
          <w:trHeight w:val="6728"/>
        </w:trPr>
        <w:tc>
          <w:tcPr>
            <w:tcW w:w="19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D135E" w14:textId="77777777" w:rsidR="004A3610" w:rsidRDefault="004A3610">
            <w:pPr>
              <w:spacing w:after="160"/>
              <w:ind w:left="0"/>
            </w:pPr>
          </w:p>
        </w:tc>
        <w:tc>
          <w:tcPr>
            <w:tcW w:w="8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CF687" w14:textId="77777777" w:rsidR="004A3610" w:rsidRDefault="00B84B89">
            <w:pPr>
              <w:numPr>
                <w:ilvl w:val="0"/>
                <w:numId w:val="3"/>
              </w:numPr>
              <w:spacing w:line="277" w:lineRule="auto"/>
              <w:ind w:hanging="360"/>
            </w:pPr>
            <w:r>
              <w:rPr>
                <w:color w:val="000000"/>
                <w:sz w:val="24"/>
              </w:rPr>
              <w:t xml:space="preserve">Participate in the ongoing monitoring and evaluation of all aspects of Temporary Accommodation and prepare and assist to produce statistical returns and reports as required </w:t>
            </w:r>
          </w:p>
          <w:p w14:paraId="6FBAA322" w14:textId="77777777" w:rsidR="004A3610" w:rsidRDefault="00B84B89">
            <w:pPr>
              <w:numPr>
                <w:ilvl w:val="0"/>
                <w:numId w:val="3"/>
              </w:numPr>
              <w:spacing w:line="276" w:lineRule="auto"/>
              <w:ind w:hanging="360"/>
            </w:pPr>
            <w:r>
              <w:rPr>
                <w:color w:val="000000"/>
                <w:sz w:val="24"/>
              </w:rPr>
              <w:t xml:space="preserve">Maintain and update all appropriate systems and records as required </w:t>
            </w:r>
          </w:p>
          <w:p w14:paraId="6611468F" w14:textId="77777777" w:rsidR="004A3610" w:rsidRDefault="00B84B89">
            <w:pPr>
              <w:numPr>
                <w:ilvl w:val="0"/>
                <w:numId w:val="3"/>
              </w:numPr>
              <w:spacing w:after="21"/>
              <w:ind w:hanging="360"/>
            </w:pPr>
            <w:r>
              <w:rPr>
                <w:color w:val="000000"/>
                <w:sz w:val="24"/>
              </w:rPr>
              <w:t xml:space="preserve">To co-ordinate and prioritise all referrals for accommodation </w:t>
            </w:r>
          </w:p>
          <w:p w14:paraId="3FCCDBDA" w14:textId="77777777" w:rsidR="004A3610" w:rsidRDefault="00B84B89">
            <w:pPr>
              <w:numPr>
                <w:ilvl w:val="0"/>
                <w:numId w:val="3"/>
              </w:numPr>
              <w:spacing w:line="276" w:lineRule="auto"/>
              <w:ind w:hanging="360"/>
            </w:pPr>
            <w:r>
              <w:rPr>
                <w:color w:val="000000"/>
                <w:sz w:val="24"/>
              </w:rPr>
              <w:t xml:space="preserve">To prepare daily, weekly and monthly statistical information on the use of homelessness accommodation </w:t>
            </w:r>
          </w:p>
          <w:p w14:paraId="311B165C" w14:textId="77777777" w:rsidR="004A3610" w:rsidRDefault="00B84B89">
            <w:pPr>
              <w:numPr>
                <w:ilvl w:val="0"/>
                <w:numId w:val="3"/>
              </w:numPr>
              <w:spacing w:after="2" w:line="276" w:lineRule="auto"/>
              <w:ind w:hanging="360"/>
            </w:pPr>
            <w:r>
              <w:rPr>
                <w:color w:val="000000"/>
                <w:sz w:val="24"/>
              </w:rPr>
              <w:t xml:space="preserve">To prepare management information on the supply and demand of emergency accommodation and temporary furnished flats </w:t>
            </w:r>
          </w:p>
          <w:p w14:paraId="5C1FBF8D" w14:textId="77777777" w:rsidR="004A3610" w:rsidRDefault="00B84B89">
            <w:pPr>
              <w:numPr>
                <w:ilvl w:val="0"/>
                <w:numId w:val="3"/>
              </w:numPr>
              <w:spacing w:line="276" w:lineRule="auto"/>
              <w:ind w:hanging="360"/>
            </w:pPr>
            <w:r>
              <w:rPr>
                <w:color w:val="000000"/>
                <w:sz w:val="24"/>
              </w:rPr>
              <w:t xml:space="preserve">Identifies the best use of all accommodation in terms of size and recognises letting restrictions </w:t>
            </w:r>
          </w:p>
          <w:p w14:paraId="49045E10" w14:textId="77777777" w:rsidR="004A3610" w:rsidRDefault="00B84B89">
            <w:pPr>
              <w:numPr>
                <w:ilvl w:val="0"/>
                <w:numId w:val="3"/>
              </w:numPr>
              <w:spacing w:after="21"/>
              <w:ind w:hanging="360"/>
            </w:pPr>
            <w:r>
              <w:rPr>
                <w:color w:val="000000"/>
                <w:sz w:val="24"/>
              </w:rPr>
              <w:t xml:space="preserve">Responds to Civil and/or Housing Emergencies as required </w:t>
            </w:r>
          </w:p>
          <w:p w14:paraId="47995D7C" w14:textId="77777777" w:rsidR="004A3610" w:rsidRDefault="00B84B89">
            <w:pPr>
              <w:numPr>
                <w:ilvl w:val="0"/>
                <w:numId w:val="3"/>
              </w:numPr>
              <w:spacing w:line="276" w:lineRule="auto"/>
              <w:ind w:hanging="360"/>
            </w:pPr>
            <w:r>
              <w:rPr>
                <w:color w:val="000000"/>
                <w:sz w:val="24"/>
              </w:rPr>
              <w:t xml:space="preserve">Maintain and update all appropriate systems and records as required </w:t>
            </w:r>
          </w:p>
          <w:p w14:paraId="61A4376F" w14:textId="77777777" w:rsidR="004A3610" w:rsidRPr="008F3188" w:rsidRDefault="00B84B89">
            <w:pPr>
              <w:numPr>
                <w:ilvl w:val="0"/>
                <w:numId w:val="3"/>
              </w:numPr>
              <w:spacing w:line="276" w:lineRule="auto"/>
              <w:ind w:hanging="360"/>
            </w:pPr>
            <w:r>
              <w:rPr>
                <w:color w:val="000000"/>
                <w:sz w:val="24"/>
              </w:rPr>
              <w:t xml:space="preserve">Be fully conversant with and operate, at all times, within current Health and Safety legislation </w:t>
            </w:r>
          </w:p>
          <w:p w14:paraId="4F5C2734" w14:textId="57816A51" w:rsidR="008F3188" w:rsidRDefault="008F3188" w:rsidP="008F3188">
            <w:pPr>
              <w:numPr>
                <w:ilvl w:val="0"/>
                <w:numId w:val="3"/>
              </w:numPr>
              <w:spacing w:after="19"/>
              <w:ind w:hanging="360"/>
            </w:pPr>
            <w:r>
              <w:rPr>
                <w:color w:val="000000"/>
                <w:sz w:val="24"/>
              </w:rPr>
              <w:t>Create and terminate tenancies and updates I World case notes As and when required as part of the new tea</w:t>
            </w:r>
            <w:r w:rsidR="007D3482">
              <w:rPr>
                <w:color w:val="000000"/>
                <w:sz w:val="24"/>
              </w:rPr>
              <w:t>m</w:t>
            </w:r>
            <w:r>
              <w:rPr>
                <w:color w:val="000000"/>
                <w:sz w:val="24"/>
              </w:rPr>
              <w:t xml:space="preserve"> format  </w:t>
            </w:r>
          </w:p>
          <w:p w14:paraId="30489A0F" w14:textId="6C4AFA80" w:rsidR="008F3188" w:rsidRPr="008F3188" w:rsidRDefault="008F3188" w:rsidP="008F3188">
            <w:pPr>
              <w:numPr>
                <w:ilvl w:val="0"/>
                <w:numId w:val="3"/>
              </w:numPr>
              <w:spacing w:after="19"/>
              <w:ind w:hanging="360"/>
            </w:pPr>
            <w:r>
              <w:rPr>
                <w:color w:val="000000"/>
                <w:sz w:val="24"/>
              </w:rPr>
              <w:t>Assist with the Judicial Review process as and when required as part of the new team format.</w:t>
            </w:r>
          </w:p>
          <w:p w14:paraId="75A17D98" w14:textId="2084F199" w:rsidR="008F3188" w:rsidRDefault="008F3188" w:rsidP="008F3188">
            <w:pPr>
              <w:numPr>
                <w:ilvl w:val="0"/>
                <w:numId w:val="3"/>
              </w:numPr>
              <w:spacing w:after="19"/>
              <w:ind w:hanging="360"/>
            </w:pPr>
            <w:r>
              <w:rPr>
                <w:color w:val="000000"/>
                <w:sz w:val="24"/>
              </w:rPr>
              <w:t xml:space="preserve">Items 16 &amp; 17 will revert back to being the sole responsibility of the Allocations Monitoring Officer should the Allocations Officer revert back to a </w:t>
            </w:r>
            <w:r w:rsidR="005343EB">
              <w:rPr>
                <w:color w:val="000000"/>
                <w:sz w:val="24"/>
              </w:rPr>
              <w:t>6-team</w:t>
            </w:r>
            <w:r>
              <w:rPr>
                <w:color w:val="000000"/>
                <w:sz w:val="24"/>
              </w:rPr>
              <w:t xml:space="preserve"> format.</w:t>
            </w:r>
          </w:p>
          <w:p w14:paraId="73EF91E9" w14:textId="77777777" w:rsidR="004A3610" w:rsidRDefault="00B84B89">
            <w:pPr>
              <w:numPr>
                <w:ilvl w:val="0"/>
                <w:numId w:val="3"/>
              </w:numPr>
              <w:spacing w:after="6" w:line="264" w:lineRule="auto"/>
              <w:ind w:hanging="360"/>
            </w:pPr>
            <w:r>
              <w:rPr>
                <w:color w:val="000000"/>
                <w:sz w:val="24"/>
              </w:rPr>
              <w:t>Any other duties appropriate to the post and in line with the needs of the organisation</w:t>
            </w:r>
            <w:r>
              <w:rPr>
                <w:color w:val="404040"/>
                <w:sz w:val="28"/>
              </w:rPr>
              <w:t xml:space="preserve"> </w:t>
            </w:r>
          </w:p>
          <w:p w14:paraId="48BD89C3" w14:textId="77777777" w:rsidR="004A3610" w:rsidRDefault="00B84B89">
            <w:pPr>
              <w:ind w:left="360"/>
            </w:pPr>
            <w:r>
              <w:rPr>
                <w:color w:val="404040"/>
                <w:sz w:val="28"/>
              </w:rPr>
              <w:t xml:space="preserve"> </w:t>
            </w:r>
          </w:p>
        </w:tc>
      </w:tr>
    </w:tbl>
    <w:p w14:paraId="780017AD" w14:textId="77777777" w:rsidR="004A3610" w:rsidRDefault="00B84B89">
      <w:pPr>
        <w:jc w:val="both"/>
      </w:pPr>
      <w:r>
        <w:rPr>
          <w:color w:val="54A738"/>
          <w:sz w:val="16"/>
        </w:rPr>
        <w:t xml:space="preserve"> </w:t>
      </w:r>
    </w:p>
    <w:p w14:paraId="36993E9C" w14:textId="77777777" w:rsidR="004A3610" w:rsidRDefault="00B84B89">
      <w:pPr>
        <w:jc w:val="both"/>
      </w:pPr>
      <w:r>
        <w:rPr>
          <w:color w:val="000000"/>
          <w:sz w:val="16"/>
        </w:rPr>
        <w:t xml:space="preserve"> </w:t>
      </w:r>
    </w:p>
    <w:tbl>
      <w:tblPr>
        <w:tblStyle w:val="TableGrid"/>
        <w:tblW w:w="10053" w:type="dxa"/>
        <w:tblInd w:w="571" w:type="dxa"/>
        <w:tblCellMar>
          <w:top w:w="8" w:type="dxa"/>
          <w:left w:w="106" w:type="dxa"/>
          <w:right w:w="56" w:type="dxa"/>
        </w:tblCellMar>
        <w:tblLook w:val="04A0" w:firstRow="1" w:lastRow="0" w:firstColumn="1" w:lastColumn="0" w:noHBand="0" w:noVBand="1"/>
      </w:tblPr>
      <w:tblGrid>
        <w:gridCol w:w="1981"/>
        <w:gridCol w:w="3118"/>
        <w:gridCol w:w="2979"/>
        <w:gridCol w:w="1975"/>
      </w:tblGrid>
      <w:tr w:rsidR="004A3610" w14:paraId="244F1E59" w14:textId="77777777">
        <w:trPr>
          <w:trHeight w:val="3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3BCC4" w14:textId="77777777" w:rsidR="004A3610" w:rsidRDefault="00B84B89">
            <w:pPr>
              <w:ind w:left="2"/>
            </w:pPr>
            <w:r>
              <w:rPr>
                <w:color w:val="000000"/>
                <w:sz w:val="28"/>
              </w:rPr>
              <w:t xml:space="preserve">Criteria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D79BB" w14:textId="77777777" w:rsidR="004A3610" w:rsidRDefault="00B84B89">
            <w:pPr>
              <w:ind w:left="0" w:right="28"/>
              <w:jc w:val="center"/>
            </w:pPr>
            <w:r>
              <w:rPr>
                <w:b/>
                <w:color w:val="000000"/>
                <w:sz w:val="28"/>
              </w:rPr>
              <w:t xml:space="preserve">Essential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3BC31" w14:textId="77777777" w:rsidR="004A3610" w:rsidRDefault="00B84B89">
            <w:pPr>
              <w:ind w:left="0" w:right="29"/>
              <w:jc w:val="center"/>
            </w:pPr>
            <w:r>
              <w:rPr>
                <w:b/>
                <w:color w:val="000000"/>
                <w:sz w:val="28"/>
              </w:rPr>
              <w:t xml:space="preserve">Desirable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7AC05" w14:textId="77777777" w:rsidR="004A3610" w:rsidRDefault="00B84B89">
            <w:pPr>
              <w:ind w:left="0" w:right="28"/>
              <w:jc w:val="center"/>
            </w:pPr>
            <w:r>
              <w:rPr>
                <w:b/>
                <w:color w:val="000000"/>
                <w:sz w:val="28"/>
              </w:rPr>
              <w:t xml:space="preserve">Evidence </w:t>
            </w:r>
          </w:p>
        </w:tc>
      </w:tr>
      <w:tr w:rsidR="004A3610" w14:paraId="7B362744" w14:textId="77777777">
        <w:trPr>
          <w:trHeight w:val="97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C10B4" w14:textId="77777777" w:rsidR="004A3610" w:rsidRDefault="00B84B89">
            <w:pPr>
              <w:spacing w:line="239" w:lineRule="auto"/>
              <w:ind w:left="2"/>
            </w:pPr>
            <w:r>
              <w:rPr>
                <w:color w:val="000000"/>
                <w:sz w:val="28"/>
              </w:rPr>
              <w:t xml:space="preserve">Education, qualifications  </w:t>
            </w:r>
          </w:p>
          <w:p w14:paraId="23299119" w14:textId="77777777" w:rsidR="004A3610" w:rsidRDefault="00B84B89">
            <w:pPr>
              <w:ind w:left="2"/>
            </w:pPr>
            <w:r>
              <w:rPr>
                <w:color w:val="000000"/>
                <w:sz w:val="28"/>
              </w:rPr>
              <w:t xml:space="preserve">&amp; training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03F68" w14:textId="77777777" w:rsidR="004A3610" w:rsidRDefault="00B84B89">
            <w:pPr>
              <w:ind w:left="0"/>
            </w:pPr>
            <w:r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D2BA8" w14:textId="77777777" w:rsidR="004A3610" w:rsidRDefault="00B84B89">
            <w:pPr>
              <w:ind w:left="2"/>
            </w:pPr>
            <w:r>
              <w:rPr>
                <w:color w:val="000000"/>
                <w:sz w:val="24"/>
              </w:rPr>
              <w:t>HNC in Social Care or equivalent</w:t>
            </w: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0B2AF" w14:textId="77777777" w:rsidR="004A3610" w:rsidRDefault="00B84B89">
            <w:pPr>
              <w:spacing w:after="173"/>
              <w:ind w:left="0"/>
            </w:pPr>
            <w:r>
              <w:rPr>
                <w:color w:val="000000"/>
                <w:sz w:val="24"/>
              </w:rPr>
              <w:t xml:space="preserve">Application form </w:t>
            </w:r>
          </w:p>
          <w:p w14:paraId="5ED3B791" w14:textId="77777777" w:rsidR="004A3610" w:rsidRDefault="00B84B89">
            <w:pPr>
              <w:ind w:left="0"/>
            </w:pPr>
            <w:r>
              <w:rPr>
                <w:color w:val="000000"/>
                <w:sz w:val="24"/>
              </w:rPr>
              <w:t>Certificates</w:t>
            </w:r>
            <w:r>
              <w:rPr>
                <w:color w:val="000000"/>
                <w:sz w:val="28"/>
              </w:rPr>
              <w:t xml:space="preserve"> </w:t>
            </w:r>
          </w:p>
        </w:tc>
      </w:tr>
      <w:tr w:rsidR="004A3610" w14:paraId="5A3F9E54" w14:textId="77777777">
        <w:trPr>
          <w:trHeight w:val="5408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D43A0" w14:textId="77777777" w:rsidR="004A3610" w:rsidRDefault="00B84B89">
            <w:pPr>
              <w:ind w:left="2"/>
            </w:pPr>
            <w:r>
              <w:rPr>
                <w:color w:val="000000"/>
                <w:sz w:val="28"/>
              </w:rPr>
              <w:lastRenderedPageBreak/>
              <w:t xml:space="preserve">Skills </w:t>
            </w:r>
          </w:p>
          <w:p w14:paraId="31684EEE" w14:textId="77777777" w:rsidR="004A3610" w:rsidRDefault="00B84B89">
            <w:pPr>
              <w:ind w:left="2"/>
            </w:pPr>
            <w:r>
              <w:rPr>
                <w:color w:val="000000"/>
                <w:sz w:val="28"/>
              </w:rPr>
              <w:t xml:space="preserve"> </w:t>
            </w:r>
          </w:p>
          <w:p w14:paraId="09A8D954" w14:textId="77777777" w:rsidR="004A3610" w:rsidRDefault="00B84B89">
            <w:pPr>
              <w:ind w:left="2"/>
            </w:pP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62F54" w14:textId="77777777" w:rsidR="004A3610" w:rsidRDefault="00B84B89">
            <w:pPr>
              <w:spacing w:after="21"/>
              <w:ind w:left="0"/>
            </w:pPr>
            <w:r>
              <w:rPr>
                <w:color w:val="000000"/>
                <w:sz w:val="24"/>
              </w:rPr>
              <w:t xml:space="preserve">Expertise in Microsoft </w:t>
            </w:r>
          </w:p>
          <w:p w14:paraId="5B726BC0" w14:textId="77777777" w:rsidR="004A3610" w:rsidRDefault="00B84B89">
            <w:pPr>
              <w:spacing w:after="19"/>
              <w:ind w:left="0"/>
            </w:pPr>
            <w:r>
              <w:rPr>
                <w:color w:val="000000"/>
                <w:sz w:val="24"/>
              </w:rPr>
              <w:t xml:space="preserve">Office, Outlook, Excel &amp; </w:t>
            </w:r>
          </w:p>
          <w:p w14:paraId="4F9C9478" w14:textId="77777777" w:rsidR="004A3610" w:rsidRDefault="00B84B89">
            <w:pPr>
              <w:spacing w:after="19"/>
              <w:ind w:left="0"/>
            </w:pPr>
            <w:r>
              <w:rPr>
                <w:color w:val="000000"/>
                <w:sz w:val="24"/>
              </w:rPr>
              <w:t xml:space="preserve">Word </w:t>
            </w:r>
          </w:p>
          <w:p w14:paraId="44F892C4" w14:textId="77777777" w:rsidR="004A3610" w:rsidRDefault="00B84B89">
            <w:pPr>
              <w:spacing w:after="19"/>
              <w:ind w:left="0"/>
            </w:pPr>
            <w:r>
              <w:rPr>
                <w:color w:val="000000"/>
                <w:sz w:val="24"/>
              </w:rPr>
              <w:t xml:space="preserve"> </w:t>
            </w:r>
          </w:p>
          <w:p w14:paraId="0F233482" w14:textId="77777777" w:rsidR="004A3610" w:rsidRDefault="00B84B89">
            <w:pPr>
              <w:spacing w:after="22"/>
              <w:ind w:left="0"/>
            </w:pPr>
            <w:r>
              <w:rPr>
                <w:color w:val="000000"/>
                <w:sz w:val="24"/>
              </w:rPr>
              <w:t xml:space="preserve">Excellent communication </w:t>
            </w:r>
          </w:p>
          <w:p w14:paraId="54A227C2" w14:textId="77777777" w:rsidR="004A3610" w:rsidRDefault="00B84B89">
            <w:pPr>
              <w:spacing w:after="19"/>
              <w:ind w:left="0"/>
            </w:pPr>
            <w:r>
              <w:rPr>
                <w:color w:val="000000"/>
                <w:sz w:val="24"/>
              </w:rPr>
              <w:t xml:space="preserve">skills </w:t>
            </w:r>
          </w:p>
          <w:p w14:paraId="6BDC10B8" w14:textId="77777777" w:rsidR="004A3610" w:rsidRDefault="00B84B89">
            <w:pPr>
              <w:spacing w:after="19"/>
              <w:ind w:left="0"/>
            </w:pPr>
            <w:r>
              <w:rPr>
                <w:color w:val="000000"/>
                <w:sz w:val="24"/>
              </w:rPr>
              <w:t xml:space="preserve"> </w:t>
            </w:r>
          </w:p>
          <w:p w14:paraId="747A5B7A" w14:textId="77777777" w:rsidR="004A3610" w:rsidRDefault="00B84B89">
            <w:pPr>
              <w:spacing w:after="19"/>
              <w:ind w:left="0"/>
            </w:pPr>
            <w:r>
              <w:rPr>
                <w:color w:val="000000"/>
                <w:sz w:val="24"/>
              </w:rPr>
              <w:t xml:space="preserve">Ability to work across a </w:t>
            </w:r>
          </w:p>
          <w:p w14:paraId="1514423F" w14:textId="77777777" w:rsidR="004A3610" w:rsidRDefault="00B84B89">
            <w:pPr>
              <w:spacing w:after="19"/>
              <w:ind w:left="0"/>
            </w:pPr>
            <w:r>
              <w:rPr>
                <w:color w:val="000000"/>
                <w:sz w:val="24"/>
              </w:rPr>
              <w:t xml:space="preserve">range of multi agencies </w:t>
            </w:r>
          </w:p>
          <w:p w14:paraId="453E2628" w14:textId="77777777" w:rsidR="004A3610" w:rsidRDefault="00B84B89">
            <w:pPr>
              <w:spacing w:after="21"/>
              <w:ind w:left="0"/>
            </w:pPr>
            <w:r>
              <w:rPr>
                <w:color w:val="000000"/>
                <w:sz w:val="24"/>
              </w:rPr>
              <w:t xml:space="preserve"> </w:t>
            </w:r>
          </w:p>
          <w:p w14:paraId="7C4A9A01" w14:textId="77777777" w:rsidR="004A3610" w:rsidRDefault="00B84B89">
            <w:pPr>
              <w:spacing w:line="276" w:lineRule="auto"/>
              <w:ind w:left="0"/>
            </w:pPr>
            <w:r>
              <w:rPr>
                <w:color w:val="000000"/>
                <w:sz w:val="24"/>
              </w:rPr>
              <w:t xml:space="preserve">Ability to work under pressure and to specific deadlines </w:t>
            </w:r>
          </w:p>
          <w:p w14:paraId="55031185" w14:textId="77777777" w:rsidR="004A3610" w:rsidRDefault="00B84B89">
            <w:pPr>
              <w:spacing w:after="21"/>
              <w:ind w:left="0"/>
            </w:pPr>
            <w:r>
              <w:rPr>
                <w:color w:val="000000"/>
                <w:sz w:val="24"/>
              </w:rPr>
              <w:t xml:space="preserve"> </w:t>
            </w:r>
          </w:p>
          <w:p w14:paraId="71C41094" w14:textId="77777777" w:rsidR="004A3610" w:rsidRDefault="00B84B89">
            <w:pPr>
              <w:spacing w:after="19"/>
              <w:ind w:left="0"/>
            </w:pPr>
            <w:r>
              <w:rPr>
                <w:color w:val="000000"/>
                <w:sz w:val="24"/>
              </w:rPr>
              <w:t xml:space="preserve">Self - motivated </w:t>
            </w:r>
          </w:p>
          <w:p w14:paraId="09BCE1E0" w14:textId="77777777" w:rsidR="004A3610" w:rsidRDefault="00B84B89">
            <w:pPr>
              <w:spacing w:after="19"/>
              <w:ind w:left="0"/>
            </w:pPr>
            <w:r>
              <w:rPr>
                <w:color w:val="000000"/>
                <w:sz w:val="24"/>
              </w:rPr>
              <w:t xml:space="preserve"> </w:t>
            </w:r>
          </w:p>
          <w:p w14:paraId="2E31F544" w14:textId="77777777" w:rsidR="004A3610" w:rsidRDefault="00B84B89">
            <w:pPr>
              <w:ind w:left="0"/>
            </w:pPr>
            <w:r>
              <w:rPr>
                <w:color w:val="000000"/>
                <w:sz w:val="24"/>
              </w:rPr>
              <w:t xml:space="preserve">Sound judgement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AEF98" w14:textId="77777777" w:rsidR="004A3610" w:rsidRDefault="00B84B89">
            <w:pPr>
              <w:spacing w:after="21"/>
              <w:ind w:left="2"/>
            </w:pPr>
            <w:r>
              <w:rPr>
                <w:color w:val="000000"/>
                <w:sz w:val="24"/>
              </w:rPr>
              <w:t xml:space="preserve">IWorld &amp; Carefirst user </w:t>
            </w:r>
          </w:p>
          <w:p w14:paraId="4BE67568" w14:textId="77777777" w:rsidR="004A3610" w:rsidRDefault="00B84B89">
            <w:pPr>
              <w:spacing w:after="19"/>
              <w:ind w:left="2"/>
            </w:pPr>
            <w:r>
              <w:rPr>
                <w:color w:val="000000"/>
                <w:sz w:val="24"/>
              </w:rPr>
              <w:t xml:space="preserve">Homepoint </w:t>
            </w:r>
          </w:p>
          <w:p w14:paraId="6332F2CB" w14:textId="77777777" w:rsidR="004A3610" w:rsidRDefault="00B84B89">
            <w:pPr>
              <w:spacing w:after="19"/>
              <w:ind w:left="2"/>
            </w:pPr>
            <w:r>
              <w:rPr>
                <w:color w:val="000000"/>
                <w:sz w:val="24"/>
              </w:rPr>
              <w:t xml:space="preserve"> </w:t>
            </w:r>
          </w:p>
          <w:p w14:paraId="349931AF" w14:textId="77777777" w:rsidR="004A3610" w:rsidRDefault="00B84B89">
            <w:pPr>
              <w:spacing w:line="276" w:lineRule="auto"/>
              <w:ind w:left="2"/>
            </w:pPr>
            <w:r>
              <w:rPr>
                <w:color w:val="000000"/>
                <w:sz w:val="24"/>
              </w:rPr>
              <w:t xml:space="preserve">Experience of working within team setting and experience of interagency working </w:t>
            </w:r>
          </w:p>
          <w:p w14:paraId="7413DB8A" w14:textId="77777777" w:rsidR="004A3610" w:rsidRDefault="00B84B89">
            <w:pPr>
              <w:spacing w:after="19"/>
              <w:ind w:left="2"/>
            </w:pPr>
            <w:r>
              <w:rPr>
                <w:color w:val="000000"/>
                <w:sz w:val="24"/>
              </w:rPr>
              <w:t xml:space="preserve"> </w:t>
            </w:r>
          </w:p>
          <w:p w14:paraId="38DA3C96" w14:textId="77777777" w:rsidR="004A3610" w:rsidRDefault="00B84B89">
            <w:pPr>
              <w:spacing w:after="2" w:line="276" w:lineRule="auto"/>
              <w:ind w:left="2"/>
            </w:pPr>
            <w:r>
              <w:rPr>
                <w:color w:val="000000"/>
                <w:sz w:val="24"/>
              </w:rPr>
              <w:t xml:space="preserve">Ability to compile statistical information and </w:t>
            </w:r>
          </w:p>
          <w:p w14:paraId="27531F49" w14:textId="77777777" w:rsidR="004A3610" w:rsidRDefault="00B84B89">
            <w:pPr>
              <w:spacing w:after="55"/>
              <w:ind w:left="2"/>
            </w:pPr>
            <w:r>
              <w:rPr>
                <w:color w:val="000000"/>
                <w:sz w:val="24"/>
              </w:rPr>
              <w:t xml:space="preserve">prepare daily reports </w:t>
            </w:r>
          </w:p>
          <w:p w14:paraId="3AE3F05D" w14:textId="77777777" w:rsidR="004A3610" w:rsidRDefault="00B84B89">
            <w:pPr>
              <w:ind w:left="2"/>
            </w:pP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8E624" w14:textId="77777777" w:rsidR="004A3610" w:rsidRDefault="00B84B89">
            <w:pPr>
              <w:spacing w:after="237"/>
              <w:ind w:left="0"/>
            </w:pPr>
            <w:r>
              <w:rPr>
                <w:color w:val="000000"/>
                <w:sz w:val="24"/>
              </w:rPr>
              <w:t xml:space="preserve">Application form </w:t>
            </w:r>
          </w:p>
          <w:p w14:paraId="7FF1E26B" w14:textId="77777777" w:rsidR="004A3610" w:rsidRDefault="00B84B89">
            <w:pPr>
              <w:spacing w:after="235"/>
              <w:ind w:left="0"/>
            </w:pPr>
            <w:r>
              <w:rPr>
                <w:color w:val="000000"/>
                <w:sz w:val="24"/>
              </w:rPr>
              <w:t xml:space="preserve">Interview </w:t>
            </w:r>
          </w:p>
          <w:p w14:paraId="7D881FEC" w14:textId="77777777" w:rsidR="004A3610" w:rsidRDefault="00B84B89">
            <w:pPr>
              <w:spacing w:after="274"/>
              <w:ind w:left="0"/>
            </w:pPr>
            <w:r>
              <w:rPr>
                <w:color w:val="000000"/>
                <w:sz w:val="24"/>
              </w:rPr>
              <w:t xml:space="preserve">References </w:t>
            </w:r>
          </w:p>
          <w:p w14:paraId="6A3DA714" w14:textId="77777777" w:rsidR="004A3610" w:rsidRDefault="00B84B89">
            <w:pPr>
              <w:ind w:left="0"/>
            </w:pPr>
            <w:r>
              <w:rPr>
                <w:color w:val="000000"/>
                <w:sz w:val="28"/>
              </w:rPr>
              <w:t xml:space="preserve"> </w:t>
            </w:r>
          </w:p>
        </w:tc>
      </w:tr>
      <w:tr w:rsidR="004A3610" w14:paraId="6171641C" w14:textId="77777777">
        <w:trPr>
          <w:trHeight w:val="963"/>
        </w:trPr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9E437" w14:textId="77777777" w:rsidR="004A3610" w:rsidRDefault="004A3610">
            <w:pPr>
              <w:spacing w:after="160"/>
              <w:ind w:left="0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4FACD" w14:textId="77777777" w:rsidR="004A3610" w:rsidRDefault="00B84B89">
            <w:pPr>
              <w:spacing w:after="19"/>
              <w:ind w:left="0"/>
            </w:pPr>
            <w:r>
              <w:rPr>
                <w:color w:val="000000"/>
                <w:sz w:val="24"/>
              </w:rPr>
              <w:t xml:space="preserve"> </w:t>
            </w:r>
          </w:p>
          <w:p w14:paraId="61368F18" w14:textId="77777777" w:rsidR="004A3610" w:rsidRDefault="00B84B89">
            <w:pPr>
              <w:spacing w:after="21"/>
              <w:ind w:left="0"/>
            </w:pPr>
            <w:r>
              <w:rPr>
                <w:color w:val="000000"/>
                <w:sz w:val="24"/>
              </w:rPr>
              <w:t xml:space="preserve">Good decision making </w:t>
            </w:r>
          </w:p>
          <w:p w14:paraId="051C790B" w14:textId="77777777" w:rsidR="004A3610" w:rsidRDefault="00B84B89">
            <w:pPr>
              <w:ind w:left="0"/>
            </w:pPr>
            <w:r>
              <w:rPr>
                <w:color w:val="000000"/>
                <w:sz w:val="24"/>
              </w:rPr>
              <w:t xml:space="preserve">skills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C4EFF" w14:textId="77777777" w:rsidR="004A3610" w:rsidRDefault="004A3610">
            <w:pPr>
              <w:spacing w:after="160"/>
              <w:ind w:left="0"/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F68B9" w14:textId="77777777" w:rsidR="004A3610" w:rsidRDefault="004A3610">
            <w:pPr>
              <w:spacing w:after="160"/>
              <w:ind w:left="0"/>
            </w:pPr>
          </w:p>
        </w:tc>
      </w:tr>
      <w:tr w:rsidR="004A3610" w14:paraId="3306E9C0" w14:textId="77777777">
        <w:trPr>
          <w:trHeight w:val="193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A7D62" w14:textId="77777777" w:rsidR="004A3610" w:rsidRDefault="00B84B89">
            <w:pPr>
              <w:ind w:left="2"/>
            </w:pPr>
            <w:r>
              <w:rPr>
                <w:color w:val="000000"/>
                <w:sz w:val="28"/>
              </w:rPr>
              <w:t xml:space="preserve">Knowledge </w:t>
            </w:r>
          </w:p>
          <w:p w14:paraId="5148F211" w14:textId="77777777" w:rsidR="004A3610" w:rsidRDefault="00B84B89">
            <w:pPr>
              <w:ind w:left="2"/>
            </w:pPr>
            <w:r>
              <w:rPr>
                <w:color w:val="000000"/>
                <w:sz w:val="28"/>
              </w:rPr>
              <w:t xml:space="preserve"> </w:t>
            </w:r>
          </w:p>
          <w:p w14:paraId="767B4B5E" w14:textId="77777777" w:rsidR="004A3610" w:rsidRDefault="00B84B89">
            <w:pPr>
              <w:ind w:left="2"/>
            </w:pP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74324" w14:textId="77777777" w:rsidR="004A3610" w:rsidRDefault="00B84B89">
            <w:pPr>
              <w:ind w:left="0"/>
            </w:pPr>
            <w:r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7AECA" w14:textId="77777777" w:rsidR="004A3610" w:rsidRDefault="00B84B89">
            <w:pPr>
              <w:spacing w:after="35" w:line="276" w:lineRule="auto"/>
              <w:ind w:left="2"/>
            </w:pPr>
            <w:r>
              <w:rPr>
                <w:color w:val="000000"/>
                <w:sz w:val="24"/>
              </w:rPr>
              <w:t xml:space="preserve">Good knowledge of homelessness issues and understanding of homelessness legislation. </w:t>
            </w:r>
          </w:p>
          <w:p w14:paraId="53E97F2E" w14:textId="77777777" w:rsidR="004A3610" w:rsidRDefault="00B84B89">
            <w:pPr>
              <w:ind w:left="2"/>
            </w:pP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0F508" w14:textId="77777777" w:rsidR="004A3610" w:rsidRDefault="00B84B89">
            <w:pPr>
              <w:spacing w:after="237"/>
              <w:ind w:left="0"/>
            </w:pPr>
            <w:r>
              <w:rPr>
                <w:color w:val="000000"/>
                <w:sz w:val="24"/>
              </w:rPr>
              <w:t xml:space="preserve">Application form </w:t>
            </w:r>
          </w:p>
          <w:p w14:paraId="68850E45" w14:textId="77777777" w:rsidR="004A3610" w:rsidRDefault="00B84B89">
            <w:pPr>
              <w:spacing w:after="235"/>
              <w:ind w:left="0"/>
            </w:pPr>
            <w:r>
              <w:rPr>
                <w:color w:val="000000"/>
                <w:sz w:val="24"/>
              </w:rPr>
              <w:t xml:space="preserve">Interview </w:t>
            </w:r>
          </w:p>
          <w:p w14:paraId="53814927" w14:textId="77777777" w:rsidR="004A3610" w:rsidRDefault="00B84B89">
            <w:pPr>
              <w:spacing w:after="273"/>
              <w:ind w:left="0"/>
            </w:pPr>
            <w:r>
              <w:rPr>
                <w:color w:val="000000"/>
                <w:sz w:val="24"/>
              </w:rPr>
              <w:t xml:space="preserve">References </w:t>
            </w:r>
          </w:p>
          <w:p w14:paraId="21E04013" w14:textId="77777777" w:rsidR="004A3610" w:rsidRDefault="00B84B89">
            <w:pPr>
              <w:ind w:left="0"/>
            </w:pPr>
            <w:r>
              <w:rPr>
                <w:color w:val="000000"/>
                <w:sz w:val="28"/>
              </w:rPr>
              <w:t xml:space="preserve"> </w:t>
            </w:r>
          </w:p>
        </w:tc>
      </w:tr>
      <w:tr w:rsidR="004A3610" w14:paraId="426E5BFC" w14:textId="77777777">
        <w:trPr>
          <w:trHeight w:val="1966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24437" w14:textId="77777777" w:rsidR="004A3610" w:rsidRDefault="00B84B89">
            <w:pPr>
              <w:ind w:left="2"/>
            </w:pPr>
            <w:r>
              <w:rPr>
                <w:color w:val="000000"/>
                <w:sz w:val="28"/>
              </w:rPr>
              <w:lastRenderedPageBreak/>
              <w:t xml:space="preserve">Other </w:t>
            </w:r>
          </w:p>
          <w:p w14:paraId="283FC72D" w14:textId="77777777" w:rsidR="004A3610" w:rsidRDefault="00B84B89">
            <w:pPr>
              <w:ind w:left="2"/>
            </w:pPr>
            <w:r>
              <w:rPr>
                <w:color w:val="000000"/>
                <w:sz w:val="28"/>
              </w:rPr>
              <w:t xml:space="preserve"> </w:t>
            </w:r>
          </w:p>
          <w:p w14:paraId="31C8D0FB" w14:textId="77777777" w:rsidR="004A3610" w:rsidRDefault="00B84B89">
            <w:pPr>
              <w:ind w:left="2"/>
            </w:pP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5F98A" w14:textId="77777777" w:rsidR="004A3610" w:rsidRDefault="00B84B89">
            <w:pPr>
              <w:ind w:left="0"/>
            </w:pPr>
            <w:r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2DA22" w14:textId="77777777" w:rsidR="004A3610" w:rsidRDefault="00B84B89">
            <w:pPr>
              <w:spacing w:line="276" w:lineRule="auto"/>
              <w:ind w:left="2"/>
            </w:pPr>
            <w:r>
              <w:rPr>
                <w:color w:val="000000"/>
                <w:sz w:val="24"/>
              </w:rPr>
              <w:t xml:space="preserve">Awareness of complex needs of service users and appreciation of relevant legislation and </w:t>
            </w:r>
          </w:p>
          <w:p w14:paraId="1FB70A45" w14:textId="77777777" w:rsidR="004A3610" w:rsidRDefault="00B84B89">
            <w:pPr>
              <w:spacing w:after="55"/>
              <w:ind w:left="2"/>
            </w:pPr>
            <w:r>
              <w:rPr>
                <w:color w:val="000000"/>
                <w:sz w:val="24"/>
              </w:rPr>
              <w:t xml:space="preserve">Codes of Guidance </w:t>
            </w:r>
          </w:p>
          <w:p w14:paraId="4C11B7E0" w14:textId="77777777" w:rsidR="004A3610" w:rsidRDefault="00B84B89">
            <w:pPr>
              <w:ind w:left="2"/>
            </w:pP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7E3BD" w14:textId="77777777" w:rsidR="004A3610" w:rsidRDefault="00B84B89">
            <w:pPr>
              <w:spacing w:after="235"/>
              <w:ind w:left="0"/>
            </w:pPr>
            <w:r>
              <w:rPr>
                <w:color w:val="000000"/>
                <w:sz w:val="24"/>
              </w:rPr>
              <w:t xml:space="preserve">Application form </w:t>
            </w:r>
          </w:p>
          <w:p w14:paraId="3578C1EC" w14:textId="77777777" w:rsidR="004A3610" w:rsidRDefault="00B84B89">
            <w:pPr>
              <w:spacing w:after="273"/>
              <w:ind w:left="0"/>
            </w:pPr>
            <w:r>
              <w:rPr>
                <w:color w:val="000000"/>
                <w:sz w:val="24"/>
              </w:rPr>
              <w:t xml:space="preserve">Interview </w:t>
            </w:r>
          </w:p>
          <w:p w14:paraId="74B442AA" w14:textId="77777777" w:rsidR="004A3610" w:rsidRDefault="00B84B89">
            <w:pPr>
              <w:ind w:left="0"/>
            </w:pPr>
            <w:r>
              <w:rPr>
                <w:color w:val="000000"/>
                <w:sz w:val="28"/>
              </w:rPr>
              <w:t xml:space="preserve"> </w:t>
            </w:r>
          </w:p>
        </w:tc>
      </w:tr>
    </w:tbl>
    <w:p w14:paraId="1ECB9F80" w14:textId="77777777" w:rsidR="004A3610" w:rsidRDefault="00B84B89">
      <w:pPr>
        <w:ind w:left="0"/>
        <w:jc w:val="both"/>
      </w:pPr>
      <w:r>
        <w:rPr>
          <w:rFonts w:ascii="Calibri" w:eastAsia="Calibri" w:hAnsi="Calibri" w:cs="Calibri"/>
          <w:color w:val="000000"/>
          <w:sz w:val="22"/>
        </w:rPr>
        <w:t xml:space="preserve"> </w:t>
      </w:r>
    </w:p>
    <w:tbl>
      <w:tblPr>
        <w:tblStyle w:val="TableGrid"/>
        <w:tblW w:w="10053" w:type="dxa"/>
        <w:tblInd w:w="571" w:type="dxa"/>
        <w:tblCellMar>
          <w:top w:w="8" w:type="dxa"/>
          <w:left w:w="106" w:type="dxa"/>
          <w:right w:w="41" w:type="dxa"/>
        </w:tblCellMar>
        <w:tblLook w:val="04A0" w:firstRow="1" w:lastRow="0" w:firstColumn="1" w:lastColumn="0" w:noHBand="0" w:noVBand="1"/>
      </w:tblPr>
      <w:tblGrid>
        <w:gridCol w:w="2031"/>
        <w:gridCol w:w="6056"/>
        <w:gridCol w:w="1966"/>
      </w:tblGrid>
      <w:tr w:rsidR="004A3610" w14:paraId="48C72D0E" w14:textId="77777777">
        <w:trPr>
          <w:trHeight w:val="334"/>
        </w:trPr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2B9E2" w14:textId="77777777" w:rsidR="004A3610" w:rsidRDefault="00B84B89">
            <w:pPr>
              <w:ind w:left="2"/>
              <w:jc w:val="both"/>
            </w:pPr>
            <w:r>
              <w:rPr>
                <w:color w:val="000000"/>
                <w:sz w:val="28"/>
              </w:rPr>
              <w:t xml:space="preserve">Competencies 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1D869" w14:textId="77777777" w:rsidR="004A3610" w:rsidRDefault="00B84B89">
            <w:pPr>
              <w:ind w:left="6"/>
              <w:jc w:val="center"/>
            </w:pPr>
            <w:r>
              <w:rPr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80EA9" w14:textId="77777777" w:rsidR="004A3610" w:rsidRDefault="00B84B89">
            <w:pPr>
              <w:ind w:left="0" w:right="67"/>
              <w:jc w:val="center"/>
            </w:pPr>
            <w:r>
              <w:rPr>
                <w:b/>
                <w:color w:val="000000"/>
                <w:sz w:val="28"/>
              </w:rPr>
              <w:t xml:space="preserve">Evidence </w:t>
            </w:r>
          </w:p>
        </w:tc>
      </w:tr>
      <w:tr w:rsidR="004A3610" w14:paraId="3F8E9E4D" w14:textId="77777777">
        <w:trPr>
          <w:trHeight w:val="2787"/>
        </w:trPr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84CC0" w14:textId="77777777" w:rsidR="004A3610" w:rsidRDefault="00B84B89">
            <w:pPr>
              <w:ind w:left="2"/>
            </w:pPr>
            <w:r>
              <w:rPr>
                <w:b/>
                <w:color w:val="000000"/>
                <w:sz w:val="24"/>
              </w:rPr>
              <w:t xml:space="preserve">Personal </w:t>
            </w:r>
          </w:p>
          <w:p w14:paraId="6B453358" w14:textId="77777777" w:rsidR="004A3610" w:rsidRDefault="00B84B89">
            <w:pPr>
              <w:ind w:left="2"/>
            </w:pPr>
            <w:r>
              <w:rPr>
                <w:b/>
                <w:color w:val="000000"/>
                <w:sz w:val="24"/>
              </w:rPr>
              <w:t xml:space="preserve">Effectiveness: </w:t>
            </w:r>
          </w:p>
          <w:p w14:paraId="58CFAFC1" w14:textId="77777777" w:rsidR="004A3610" w:rsidRDefault="00B84B89">
            <w:pPr>
              <w:spacing w:after="12"/>
              <w:ind w:left="2"/>
              <w:jc w:val="both"/>
            </w:pPr>
            <w:r>
              <w:rPr>
                <w:b/>
                <w:color w:val="000000"/>
                <w:sz w:val="24"/>
              </w:rPr>
              <w:t xml:space="preserve">Communicating </w:t>
            </w:r>
          </w:p>
          <w:p w14:paraId="32965176" w14:textId="77777777" w:rsidR="004A3610" w:rsidRDefault="00B84B89">
            <w:pPr>
              <w:ind w:left="2"/>
            </w:pPr>
            <w:r>
              <w:rPr>
                <w:b/>
                <w:color w:val="000000"/>
                <w:sz w:val="24"/>
              </w:rPr>
              <w:t>(Level 1)</w:t>
            </w: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FE73F" w14:textId="77777777" w:rsidR="004A3610" w:rsidRDefault="00B84B89">
            <w:pPr>
              <w:numPr>
                <w:ilvl w:val="0"/>
                <w:numId w:val="4"/>
              </w:numPr>
              <w:spacing w:after="60"/>
            </w:pPr>
            <w:r>
              <w:rPr>
                <w:color w:val="000000"/>
                <w:sz w:val="24"/>
              </w:rPr>
              <w:t xml:space="preserve">You speak clearly and calmly, and you’re tactful. </w:t>
            </w:r>
          </w:p>
          <w:p w14:paraId="1C172B63" w14:textId="77777777" w:rsidR="004A3610" w:rsidRDefault="00B84B89">
            <w:pPr>
              <w:numPr>
                <w:ilvl w:val="0"/>
                <w:numId w:val="4"/>
              </w:numPr>
              <w:spacing w:after="19"/>
            </w:pPr>
            <w:r>
              <w:rPr>
                <w:color w:val="000000"/>
                <w:sz w:val="24"/>
              </w:rPr>
              <w:t xml:space="preserve">You’re a good listener. </w:t>
            </w:r>
          </w:p>
          <w:p w14:paraId="3FE84417" w14:textId="77777777" w:rsidR="004A3610" w:rsidRDefault="00B84B89">
            <w:pPr>
              <w:numPr>
                <w:ilvl w:val="0"/>
                <w:numId w:val="4"/>
              </w:numPr>
              <w:spacing w:after="5" w:line="276" w:lineRule="auto"/>
            </w:pPr>
            <w:r>
              <w:rPr>
                <w:color w:val="000000"/>
                <w:sz w:val="24"/>
              </w:rPr>
              <w:t xml:space="preserve">You make sure that people have understood you, and they know to pass the message on to others. • You write clearly, when needed, and in a way that people can understand. </w:t>
            </w:r>
          </w:p>
          <w:p w14:paraId="4C88F900" w14:textId="77777777" w:rsidR="004A3610" w:rsidRDefault="00B84B89">
            <w:pPr>
              <w:numPr>
                <w:ilvl w:val="0"/>
                <w:numId w:val="4"/>
              </w:numPr>
              <w:spacing w:after="38" w:line="240" w:lineRule="auto"/>
            </w:pPr>
            <w:r>
              <w:rPr>
                <w:color w:val="000000"/>
                <w:sz w:val="24"/>
              </w:rPr>
              <w:t xml:space="preserve">You sort out information appropriately, and write, or input, it correctly. </w:t>
            </w:r>
          </w:p>
          <w:p w14:paraId="3DC55C40" w14:textId="77777777" w:rsidR="004A3610" w:rsidRDefault="00B84B89">
            <w:pPr>
              <w:ind w:left="0"/>
            </w:pP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0E8A0" w14:textId="77777777" w:rsidR="004A3610" w:rsidRDefault="00B84B89">
            <w:pPr>
              <w:spacing w:after="235"/>
              <w:ind w:left="0"/>
            </w:pPr>
            <w:r>
              <w:rPr>
                <w:color w:val="000000"/>
                <w:sz w:val="24"/>
              </w:rPr>
              <w:t xml:space="preserve">Application form </w:t>
            </w:r>
          </w:p>
          <w:p w14:paraId="2199391D" w14:textId="77777777" w:rsidR="004A3610" w:rsidRDefault="00B84B89">
            <w:pPr>
              <w:spacing w:after="238"/>
              <w:ind w:left="0"/>
            </w:pPr>
            <w:r>
              <w:rPr>
                <w:color w:val="000000"/>
                <w:sz w:val="24"/>
              </w:rPr>
              <w:t xml:space="preserve">Interview </w:t>
            </w:r>
          </w:p>
          <w:p w14:paraId="0E30D219" w14:textId="77777777" w:rsidR="004A3610" w:rsidRDefault="00B84B89">
            <w:pPr>
              <w:spacing w:after="271"/>
              <w:ind w:left="0"/>
            </w:pPr>
            <w:r>
              <w:rPr>
                <w:color w:val="000000"/>
                <w:sz w:val="24"/>
              </w:rPr>
              <w:t xml:space="preserve">References </w:t>
            </w:r>
          </w:p>
          <w:p w14:paraId="01F8C448" w14:textId="77777777" w:rsidR="004A3610" w:rsidRDefault="00B84B89">
            <w:pPr>
              <w:ind w:left="0"/>
            </w:pPr>
            <w:r>
              <w:rPr>
                <w:color w:val="000000"/>
                <w:sz w:val="28"/>
              </w:rPr>
              <w:t xml:space="preserve"> </w:t>
            </w:r>
          </w:p>
        </w:tc>
      </w:tr>
      <w:tr w:rsidR="004A3610" w14:paraId="0A2D9AB1" w14:textId="77777777">
        <w:trPr>
          <w:trHeight w:val="2338"/>
        </w:trPr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BC6E4" w14:textId="77777777" w:rsidR="004A3610" w:rsidRDefault="00B84B89">
            <w:pPr>
              <w:spacing w:after="19"/>
              <w:ind w:left="2"/>
            </w:pPr>
            <w:r>
              <w:rPr>
                <w:b/>
                <w:color w:val="000000"/>
                <w:sz w:val="24"/>
              </w:rPr>
              <w:t xml:space="preserve">Personal </w:t>
            </w:r>
          </w:p>
          <w:p w14:paraId="24E9FE48" w14:textId="77777777" w:rsidR="004A3610" w:rsidRDefault="00B84B89">
            <w:pPr>
              <w:spacing w:line="276" w:lineRule="auto"/>
              <w:ind w:left="2"/>
            </w:pPr>
            <w:r>
              <w:rPr>
                <w:b/>
                <w:color w:val="000000"/>
                <w:sz w:val="24"/>
              </w:rPr>
              <w:t>Effectiveness: Self-</w:t>
            </w:r>
          </w:p>
          <w:p w14:paraId="3FCCE7BF" w14:textId="77777777" w:rsidR="004A3610" w:rsidRDefault="00B84B89">
            <w:pPr>
              <w:spacing w:after="53"/>
              <w:ind w:left="2"/>
            </w:pPr>
            <w:r>
              <w:rPr>
                <w:b/>
                <w:color w:val="000000"/>
                <w:sz w:val="24"/>
              </w:rPr>
              <w:t xml:space="preserve">Development </w:t>
            </w:r>
          </w:p>
          <w:p w14:paraId="32E37131" w14:textId="77777777" w:rsidR="004A3610" w:rsidRDefault="00B84B89">
            <w:pPr>
              <w:spacing w:after="15"/>
              <w:ind w:left="2"/>
            </w:pPr>
            <w:r>
              <w:rPr>
                <w:b/>
                <w:color w:val="000000"/>
                <w:sz w:val="24"/>
              </w:rPr>
              <w:t>(Level 1)</w:t>
            </w:r>
            <w:r>
              <w:rPr>
                <w:b/>
                <w:color w:val="000000"/>
                <w:sz w:val="28"/>
              </w:rPr>
              <w:t xml:space="preserve"> </w:t>
            </w:r>
          </w:p>
          <w:p w14:paraId="5A7A205E" w14:textId="77777777" w:rsidR="004A3610" w:rsidRDefault="00B84B89">
            <w:pPr>
              <w:spacing w:after="21"/>
              <w:ind w:left="2"/>
            </w:pPr>
            <w:r>
              <w:rPr>
                <w:b/>
                <w:color w:val="000000"/>
                <w:sz w:val="28"/>
              </w:rPr>
              <w:t xml:space="preserve"> </w:t>
            </w:r>
          </w:p>
          <w:p w14:paraId="1A389F80" w14:textId="77777777" w:rsidR="004A3610" w:rsidRDefault="00B84B89">
            <w:pPr>
              <w:ind w:left="2"/>
            </w:pPr>
            <w:r>
              <w:rPr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BB3D1" w14:textId="77777777" w:rsidR="004A3610" w:rsidRDefault="00B84B89">
            <w:pPr>
              <w:numPr>
                <w:ilvl w:val="0"/>
                <w:numId w:val="5"/>
              </w:numPr>
              <w:spacing w:after="11" w:line="276" w:lineRule="auto"/>
            </w:pPr>
            <w:r>
              <w:rPr>
                <w:color w:val="000000"/>
                <w:sz w:val="24"/>
              </w:rPr>
              <w:t xml:space="preserve">You know what results you need to achieve, and how to achieve them. </w:t>
            </w:r>
          </w:p>
          <w:p w14:paraId="383E02E3" w14:textId="77777777" w:rsidR="004A3610" w:rsidRDefault="00B84B89">
            <w:pPr>
              <w:numPr>
                <w:ilvl w:val="0"/>
                <w:numId w:val="5"/>
              </w:numPr>
              <w:spacing w:after="60" w:line="294" w:lineRule="auto"/>
            </w:pPr>
            <w:r>
              <w:rPr>
                <w:color w:val="000000"/>
                <w:sz w:val="24"/>
              </w:rPr>
              <w:t xml:space="preserve">You keep up-to-date with any changes in the skills and knowledge you need. • You join in with any training you need to do. </w:t>
            </w:r>
          </w:p>
          <w:p w14:paraId="3E018D84" w14:textId="77777777" w:rsidR="004A3610" w:rsidRDefault="00B84B89">
            <w:pPr>
              <w:numPr>
                <w:ilvl w:val="0"/>
                <w:numId w:val="5"/>
              </w:numPr>
            </w:pPr>
            <w:r>
              <w:rPr>
                <w:color w:val="000000"/>
                <w:sz w:val="24"/>
              </w:rPr>
              <w:t>You try to develop your career.</w:t>
            </w: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ECCA1" w14:textId="77777777" w:rsidR="004A3610" w:rsidRDefault="00B84B89">
            <w:pPr>
              <w:spacing w:after="235"/>
              <w:ind w:left="0"/>
            </w:pPr>
            <w:r>
              <w:rPr>
                <w:color w:val="000000"/>
                <w:sz w:val="24"/>
              </w:rPr>
              <w:t xml:space="preserve">Application form </w:t>
            </w:r>
          </w:p>
          <w:p w14:paraId="531D27DC" w14:textId="77777777" w:rsidR="004A3610" w:rsidRDefault="00B84B89">
            <w:pPr>
              <w:spacing w:after="237"/>
              <w:ind w:left="0"/>
            </w:pPr>
            <w:r>
              <w:rPr>
                <w:color w:val="000000"/>
                <w:sz w:val="24"/>
              </w:rPr>
              <w:t xml:space="preserve">Interview </w:t>
            </w:r>
          </w:p>
          <w:p w14:paraId="208F07ED" w14:textId="77777777" w:rsidR="004A3610" w:rsidRDefault="00B84B89">
            <w:pPr>
              <w:spacing w:after="271"/>
              <w:ind w:left="0"/>
            </w:pPr>
            <w:r>
              <w:rPr>
                <w:color w:val="000000"/>
                <w:sz w:val="24"/>
              </w:rPr>
              <w:t xml:space="preserve">References </w:t>
            </w:r>
          </w:p>
          <w:p w14:paraId="2A2FE33E" w14:textId="77777777" w:rsidR="004A3610" w:rsidRDefault="00B84B89">
            <w:pPr>
              <w:ind w:left="0"/>
            </w:pPr>
            <w:r>
              <w:rPr>
                <w:color w:val="000000"/>
                <w:sz w:val="28"/>
              </w:rPr>
              <w:t xml:space="preserve"> </w:t>
            </w:r>
          </w:p>
        </w:tc>
      </w:tr>
      <w:tr w:rsidR="004A3610" w14:paraId="21C8E8C8" w14:textId="77777777">
        <w:trPr>
          <w:trHeight w:val="2868"/>
        </w:trPr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431A0" w14:textId="77777777" w:rsidR="004A3610" w:rsidRDefault="00B84B89">
            <w:pPr>
              <w:spacing w:after="21"/>
              <w:ind w:left="2"/>
            </w:pPr>
            <w:r>
              <w:rPr>
                <w:b/>
                <w:color w:val="000000"/>
                <w:sz w:val="24"/>
              </w:rPr>
              <w:lastRenderedPageBreak/>
              <w:t xml:space="preserve">Personal </w:t>
            </w:r>
          </w:p>
          <w:p w14:paraId="5A4078E0" w14:textId="77777777" w:rsidR="004A3610" w:rsidRDefault="00B84B89">
            <w:pPr>
              <w:spacing w:after="19"/>
              <w:ind w:left="2"/>
            </w:pPr>
            <w:r>
              <w:rPr>
                <w:b/>
                <w:color w:val="000000"/>
                <w:sz w:val="24"/>
              </w:rPr>
              <w:t xml:space="preserve">Effectiveness: </w:t>
            </w:r>
          </w:p>
          <w:p w14:paraId="766A1A97" w14:textId="77777777" w:rsidR="004A3610" w:rsidRDefault="00B84B89">
            <w:pPr>
              <w:spacing w:after="19"/>
              <w:ind w:left="2"/>
            </w:pPr>
            <w:r>
              <w:rPr>
                <w:b/>
                <w:color w:val="000000"/>
                <w:sz w:val="24"/>
              </w:rPr>
              <w:t xml:space="preserve">Decision </w:t>
            </w:r>
          </w:p>
          <w:p w14:paraId="5F8AFE4D" w14:textId="77777777" w:rsidR="004A3610" w:rsidRDefault="00B84B89">
            <w:pPr>
              <w:spacing w:after="53"/>
              <w:ind w:left="2"/>
            </w:pPr>
            <w:r>
              <w:rPr>
                <w:b/>
                <w:color w:val="000000"/>
                <w:sz w:val="24"/>
              </w:rPr>
              <w:t xml:space="preserve">Making  </w:t>
            </w:r>
          </w:p>
          <w:p w14:paraId="724ABC17" w14:textId="77777777" w:rsidR="004A3610" w:rsidRDefault="00B84B89">
            <w:pPr>
              <w:ind w:left="2"/>
            </w:pPr>
            <w:r>
              <w:rPr>
                <w:b/>
                <w:color w:val="000000"/>
                <w:sz w:val="24"/>
              </w:rPr>
              <w:t>(Level 1)</w:t>
            </w:r>
            <w:r>
              <w:rPr>
                <w:b/>
                <w:color w:val="000000"/>
                <w:sz w:val="28"/>
              </w:rPr>
              <w:t xml:space="preserve"> </w:t>
            </w:r>
          </w:p>
          <w:p w14:paraId="381EC2AE" w14:textId="77777777" w:rsidR="004A3610" w:rsidRDefault="00B84B89">
            <w:pPr>
              <w:ind w:left="2"/>
            </w:pPr>
            <w:r>
              <w:rPr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F5EA9" w14:textId="77777777" w:rsidR="004A3610" w:rsidRDefault="00B84B89">
            <w:pPr>
              <w:numPr>
                <w:ilvl w:val="0"/>
                <w:numId w:val="6"/>
              </w:numPr>
              <w:spacing w:after="27" w:line="288" w:lineRule="auto"/>
            </w:pPr>
            <w:r>
              <w:rPr>
                <w:color w:val="000000"/>
                <w:sz w:val="24"/>
              </w:rPr>
              <w:t xml:space="preserve">You find out what information you need, and then get it, to make the right decisions in the time you’ve got.  • You base your decisions on what you understand and assume about the information you have.  </w:t>
            </w:r>
          </w:p>
          <w:p w14:paraId="417F3DE1" w14:textId="77777777" w:rsidR="004A3610" w:rsidRDefault="00B84B89">
            <w:pPr>
              <w:numPr>
                <w:ilvl w:val="0"/>
                <w:numId w:val="6"/>
              </w:numPr>
              <w:spacing w:after="31"/>
            </w:pPr>
            <w:r>
              <w:rPr>
                <w:color w:val="000000"/>
                <w:sz w:val="24"/>
              </w:rPr>
              <w:t xml:space="preserve">You ask other people for their opinions.  </w:t>
            </w:r>
          </w:p>
          <w:p w14:paraId="4975BB54" w14:textId="77777777" w:rsidR="004A3610" w:rsidRDefault="00B84B89">
            <w:pPr>
              <w:numPr>
                <w:ilvl w:val="0"/>
                <w:numId w:val="6"/>
              </w:numPr>
              <w:spacing w:after="19"/>
            </w:pPr>
            <w:r>
              <w:rPr>
                <w:color w:val="000000"/>
                <w:sz w:val="24"/>
              </w:rPr>
              <w:t xml:space="preserve">You know when to refer to your manager.  </w:t>
            </w:r>
          </w:p>
          <w:p w14:paraId="44A05025" w14:textId="77777777" w:rsidR="004A3610" w:rsidRDefault="00B84B89">
            <w:pPr>
              <w:numPr>
                <w:ilvl w:val="0"/>
                <w:numId w:val="6"/>
              </w:numPr>
              <w:spacing w:line="276" w:lineRule="auto"/>
            </w:pPr>
            <w:r>
              <w:rPr>
                <w:color w:val="000000"/>
                <w:sz w:val="24"/>
              </w:rPr>
              <w:t xml:space="preserve">You know what else could happen if you don’t do something on time. </w:t>
            </w:r>
          </w:p>
          <w:p w14:paraId="552F71FC" w14:textId="77777777" w:rsidR="004A3610" w:rsidRDefault="00B84B89">
            <w:pPr>
              <w:ind w:left="0"/>
            </w:pPr>
            <w:r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4A285" w14:textId="77777777" w:rsidR="004A3610" w:rsidRDefault="00B84B89">
            <w:pPr>
              <w:spacing w:after="237"/>
              <w:ind w:left="0"/>
            </w:pPr>
            <w:r>
              <w:rPr>
                <w:color w:val="000000"/>
                <w:sz w:val="24"/>
              </w:rPr>
              <w:t xml:space="preserve">Application form </w:t>
            </w:r>
          </w:p>
          <w:p w14:paraId="364B9738" w14:textId="77777777" w:rsidR="004A3610" w:rsidRDefault="00B84B89">
            <w:pPr>
              <w:spacing w:after="235"/>
              <w:ind w:left="0"/>
            </w:pPr>
            <w:r>
              <w:rPr>
                <w:color w:val="000000"/>
                <w:sz w:val="24"/>
              </w:rPr>
              <w:t xml:space="preserve">Interview </w:t>
            </w:r>
          </w:p>
          <w:p w14:paraId="0CF4FD17" w14:textId="77777777" w:rsidR="004A3610" w:rsidRDefault="00B84B89">
            <w:pPr>
              <w:spacing w:after="273"/>
              <w:ind w:left="0"/>
            </w:pPr>
            <w:r>
              <w:rPr>
                <w:color w:val="000000"/>
                <w:sz w:val="24"/>
              </w:rPr>
              <w:t xml:space="preserve">References </w:t>
            </w:r>
          </w:p>
          <w:p w14:paraId="2D9E023F" w14:textId="77777777" w:rsidR="004A3610" w:rsidRDefault="00B84B89">
            <w:pPr>
              <w:ind w:left="0"/>
            </w:pPr>
            <w:r>
              <w:rPr>
                <w:color w:val="000000"/>
                <w:sz w:val="28"/>
              </w:rPr>
              <w:t xml:space="preserve"> </w:t>
            </w:r>
          </w:p>
        </w:tc>
      </w:tr>
      <w:tr w:rsidR="004A3610" w14:paraId="35177444" w14:textId="77777777">
        <w:trPr>
          <w:trHeight w:val="2602"/>
        </w:trPr>
        <w:tc>
          <w:tcPr>
            <w:tcW w:w="20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6F57B" w14:textId="77777777" w:rsidR="004A3610" w:rsidRDefault="00B84B89">
            <w:pPr>
              <w:spacing w:after="19"/>
              <w:ind w:left="2"/>
            </w:pPr>
            <w:r>
              <w:rPr>
                <w:b/>
                <w:color w:val="000000"/>
                <w:sz w:val="24"/>
              </w:rPr>
              <w:t xml:space="preserve">Providing </w:t>
            </w:r>
          </w:p>
          <w:p w14:paraId="41544BB2" w14:textId="77777777" w:rsidR="004A3610" w:rsidRDefault="00B84B89">
            <w:pPr>
              <w:spacing w:after="21"/>
              <w:ind w:left="2"/>
            </w:pPr>
            <w:r>
              <w:rPr>
                <w:b/>
                <w:color w:val="000000"/>
                <w:sz w:val="24"/>
              </w:rPr>
              <w:t xml:space="preserve">Excellent </w:t>
            </w:r>
          </w:p>
          <w:p w14:paraId="59E8C79A" w14:textId="77777777" w:rsidR="004A3610" w:rsidRDefault="00B84B89">
            <w:pPr>
              <w:spacing w:line="276" w:lineRule="auto"/>
              <w:ind w:left="2"/>
            </w:pPr>
            <w:r>
              <w:rPr>
                <w:b/>
                <w:color w:val="000000"/>
                <w:sz w:val="24"/>
              </w:rPr>
              <w:t xml:space="preserve">Customer Service: </w:t>
            </w:r>
          </w:p>
          <w:p w14:paraId="523E33EA" w14:textId="77777777" w:rsidR="004A3610" w:rsidRDefault="00B84B89">
            <w:pPr>
              <w:spacing w:after="19"/>
              <w:ind w:left="2"/>
            </w:pPr>
            <w:r>
              <w:rPr>
                <w:b/>
                <w:color w:val="000000"/>
                <w:sz w:val="24"/>
              </w:rPr>
              <w:t xml:space="preserve">Customer </w:t>
            </w:r>
          </w:p>
          <w:p w14:paraId="375A7119" w14:textId="77777777" w:rsidR="004A3610" w:rsidRDefault="00B84B89">
            <w:pPr>
              <w:spacing w:after="55"/>
              <w:ind w:left="2"/>
            </w:pPr>
            <w:r>
              <w:rPr>
                <w:b/>
                <w:color w:val="000000"/>
                <w:sz w:val="24"/>
              </w:rPr>
              <w:t xml:space="preserve">Orientation </w:t>
            </w:r>
          </w:p>
          <w:p w14:paraId="23B1A4CD" w14:textId="77777777" w:rsidR="004A3610" w:rsidRDefault="00B84B89">
            <w:pPr>
              <w:spacing w:after="12"/>
              <w:ind w:left="2"/>
            </w:pPr>
            <w:r>
              <w:rPr>
                <w:b/>
                <w:color w:val="000000"/>
                <w:sz w:val="24"/>
              </w:rPr>
              <w:t>(Level 1)</w:t>
            </w:r>
            <w:r>
              <w:rPr>
                <w:b/>
                <w:color w:val="000000"/>
                <w:sz w:val="28"/>
              </w:rPr>
              <w:t xml:space="preserve"> </w:t>
            </w:r>
          </w:p>
          <w:p w14:paraId="710C0258" w14:textId="77777777" w:rsidR="004A3610" w:rsidRDefault="00B84B89">
            <w:pPr>
              <w:ind w:left="2"/>
            </w:pPr>
            <w:r>
              <w:rPr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2DACF" w14:textId="77777777" w:rsidR="004A3610" w:rsidRDefault="00B84B89">
            <w:pPr>
              <w:numPr>
                <w:ilvl w:val="0"/>
                <w:numId w:val="7"/>
              </w:numPr>
              <w:spacing w:after="19"/>
              <w:ind w:right="219"/>
            </w:pPr>
            <w:r>
              <w:rPr>
                <w:color w:val="000000"/>
                <w:sz w:val="24"/>
              </w:rPr>
              <w:t xml:space="preserve">You treat customers fairly and consistently. </w:t>
            </w:r>
          </w:p>
          <w:p w14:paraId="72512651" w14:textId="77777777" w:rsidR="004A3610" w:rsidRDefault="00B84B89">
            <w:pPr>
              <w:numPr>
                <w:ilvl w:val="0"/>
                <w:numId w:val="7"/>
              </w:numPr>
              <w:ind w:right="219"/>
            </w:pPr>
            <w:r>
              <w:rPr>
                <w:color w:val="000000"/>
                <w:sz w:val="24"/>
              </w:rPr>
              <w:t>You provide a professional, polite and high quality service. • You spot mistakes or problems and apologise for them.</w:t>
            </w: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7D9A7" w14:textId="77777777" w:rsidR="004A3610" w:rsidRDefault="00B84B89">
            <w:pPr>
              <w:spacing w:after="237"/>
              <w:ind w:left="0"/>
            </w:pPr>
            <w:r>
              <w:rPr>
                <w:color w:val="000000"/>
                <w:sz w:val="24"/>
              </w:rPr>
              <w:t xml:space="preserve">Application form </w:t>
            </w:r>
          </w:p>
          <w:p w14:paraId="2FA5A89F" w14:textId="77777777" w:rsidR="004A3610" w:rsidRDefault="00B84B89">
            <w:pPr>
              <w:spacing w:after="235"/>
              <w:ind w:left="0"/>
            </w:pPr>
            <w:r>
              <w:rPr>
                <w:color w:val="000000"/>
                <w:sz w:val="24"/>
              </w:rPr>
              <w:t xml:space="preserve">Interview </w:t>
            </w:r>
          </w:p>
          <w:p w14:paraId="0142A426" w14:textId="77777777" w:rsidR="004A3610" w:rsidRDefault="00B84B89">
            <w:pPr>
              <w:spacing w:after="273"/>
              <w:ind w:left="0"/>
            </w:pPr>
            <w:r>
              <w:rPr>
                <w:color w:val="000000"/>
                <w:sz w:val="24"/>
              </w:rPr>
              <w:t xml:space="preserve">References </w:t>
            </w:r>
          </w:p>
          <w:p w14:paraId="749FE4BF" w14:textId="77777777" w:rsidR="004A3610" w:rsidRDefault="00B84B89">
            <w:pPr>
              <w:ind w:left="0"/>
            </w:pPr>
            <w:r>
              <w:rPr>
                <w:color w:val="000000"/>
                <w:sz w:val="28"/>
              </w:rPr>
              <w:t xml:space="preserve"> </w:t>
            </w:r>
          </w:p>
        </w:tc>
      </w:tr>
      <w:tr w:rsidR="004A3610" w14:paraId="578FD2E7" w14:textId="77777777">
        <w:trPr>
          <w:trHeight w:val="2285"/>
        </w:trPr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423E7" w14:textId="77777777" w:rsidR="004A3610" w:rsidRDefault="00B84B89">
            <w:pPr>
              <w:spacing w:after="21"/>
              <w:ind w:left="2"/>
            </w:pPr>
            <w:r>
              <w:rPr>
                <w:b/>
                <w:color w:val="000000"/>
                <w:sz w:val="24"/>
              </w:rPr>
              <w:t xml:space="preserve">Providing </w:t>
            </w:r>
          </w:p>
          <w:p w14:paraId="68722E88" w14:textId="77777777" w:rsidR="004A3610" w:rsidRDefault="00B84B89">
            <w:pPr>
              <w:spacing w:after="19"/>
              <w:ind w:left="2"/>
            </w:pPr>
            <w:r>
              <w:rPr>
                <w:b/>
                <w:color w:val="000000"/>
                <w:sz w:val="24"/>
              </w:rPr>
              <w:t xml:space="preserve">Excellent </w:t>
            </w:r>
          </w:p>
          <w:p w14:paraId="7F6FFA88" w14:textId="77777777" w:rsidR="004A3610" w:rsidRDefault="00B84B89">
            <w:pPr>
              <w:spacing w:line="276" w:lineRule="auto"/>
              <w:ind w:left="2"/>
            </w:pPr>
            <w:r>
              <w:rPr>
                <w:b/>
                <w:color w:val="000000"/>
                <w:sz w:val="24"/>
              </w:rPr>
              <w:t xml:space="preserve">Customer Service: </w:t>
            </w:r>
          </w:p>
          <w:p w14:paraId="05EB3F87" w14:textId="77777777" w:rsidR="004A3610" w:rsidRDefault="00B84B89">
            <w:pPr>
              <w:spacing w:after="53"/>
              <w:ind w:left="2"/>
            </w:pPr>
            <w:r>
              <w:rPr>
                <w:b/>
                <w:color w:val="000000"/>
                <w:sz w:val="24"/>
              </w:rPr>
              <w:t xml:space="preserve">Collaboration </w:t>
            </w:r>
          </w:p>
          <w:p w14:paraId="2CF0C4EF" w14:textId="77777777" w:rsidR="004A3610" w:rsidRDefault="00B84B89">
            <w:pPr>
              <w:spacing w:after="14"/>
              <w:ind w:left="2"/>
            </w:pPr>
            <w:r>
              <w:rPr>
                <w:b/>
                <w:color w:val="000000"/>
                <w:sz w:val="24"/>
              </w:rPr>
              <w:t>(Level 1)</w:t>
            </w:r>
            <w:r>
              <w:rPr>
                <w:b/>
                <w:color w:val="000000"/>
                <w:sz w:val="28"/>
              </w:rPr>
              <w:t xml:space="preserve"> </w:t>
            </w:r>
          </w:p>
          <w:p w14:paraId="2BBFC2B7" w14:textId="77777777" w:rsidR="004A3610" w:rsidRDefault="00B84B89">
            <w:pPr>
              <w:ind w:left="2"/>
            </w:pPr>
            <w:r>
              <w:rPr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DC1AA" w14:textId="77777777" w:rsidR="004A3610" w:rsidRDefault="00B84B89">
            <w:pPr>
              <w:numPr>
                <w:ilvl w:val="0"/>
                <w:numId w:val="8"/>
              </w:numPr>
              <w:spacing w:after="7" w:line="276" w:lineRule="auto"/>
              <w:ind w:right="212"/>
            </w:pPr>
            <w:r>
              <w:rPr>
                <w:color w:val="000000"/>
                <w:sz w:val="24"/>
              </w:rPr>
              <w:t xml:space="preserve">You work with other people to find ways of solving problems. • You work flexibly and you’re happy to help other employees. </w:t>
            </w:r>
          </w:p>
          <w:p w14:paraId="1D1B9923" w14:textId="77777777" w:rsidR="004A3610" w:rsidRDefault="00B84B89">
            <w:pPr>
              <w:numPr>
                <w:ilvl w:val="0"/>
                <w:numId w:val="8"/>
              </w:numPr>
              <w:ind w:right="212"/>
            </w:pPr>
            <w:r>
              <w:rPr>
                <w:color w:val="000000"/>
                <w:sz w:val="24"/>
              </w:rPr>
              <w:t>You back-up team decisions and support the aims of the team.</w:t>
            </w:r>
            <w:r>
              <w:rPr>
                <w:rFonts w:ascii="Calibri" w:eastAsia="Calibri" w:hAnsi="Calibri" w:cs="Calibri"/>
                <w:color w:val="231F20"/>
                <w:sz w:val="28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E894A" w14:textId="77777777" w:rsidR="004A3610" w:rsidRDefault="00B84B89">
            <w:pPr>
              <w:spacing w:after="237"/>
              <w:ind w:left="0"/>
            </w:pPr>
            <w:r>
              <w:rPr>
                <w:color w:val="000000"/>
                <w:sz w:val="24"/>
              </w:rPr>
              <w:t xml:space="preserve">Application form </w:t>
            </w:r>
          </w:p>
          <w:p w14:paraId="7C75B0D9" w14:textId="77777777" w:rsidR="004A3610" w:rsidRDefault="00B84B89">
            <w:pPr>
              <w:spacing w:after="235"/>
              <w:ind w:left="0"/>
            </w:pPr>
            <w:r>
              <w:rPr>
                <w:color w:val="000000"/>
                <w:sz w:val="24"/>
              </w:rPr>
              <w:t xml:space="preserve">Interview </w:t>
            </w:r>
          </w:p>
          <w:p w14:paraId="4A0E7449" w14:textId="77777777" w:rsidR="004A3610" w:rsidRDefault="00B84B89">
            <w:pPr>
              <w:spacing w:after="273"/>
              <w:ind w:left="0"/>
            </w:pPr>
            <w:r>
              <w:rPr>
                <w:color w:val="000000"/>
                <w:sz w:val="24"/>
              </w:rPr>
              <w:t xml:space="preserve">References </w:t>
            </w:r>
          </w:p>
          <w:p w14:paraId="278FED50" w14:textId="77777777" w:rsidR="004A3610" w:rsidRDefault="00B84B89">
            <w:pPr>
              <w:ind w:left="0"/>
            </w:pPr>
            <w:r>
              <w:rPr>
                <w:color w:val="000000"/>
                <w:sz w:val="28"/>
              </w:rPr>
              <w:t xml:space="preserve"> </w:t>
            </w:r>
          </w:p>
        </w:tc>
      </w:tr>
      <w:tr w:rsidR="004A3610" w14:paraId="6E07F196" w14:textId="77777777">
        <w:trPr>
          <w:trHeight w:val="2943"/>
        </w:trPr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AD4A4" w14:textId="77777777" w:rsidR="004A3610" w:rsidRDefault="00B84B89">
            <w:pPr>
              <w:spacing w:after="2" w:line="276" w:lineRule="auto"/>
              <w:ind w:left="2"/>
            </w:pPr>
            <w:r>
              <w:rPr>
                <w:b/>
                <w:color w:val="000000"/>
                <w:sz w:val="24"/>
              </w:rPr>
              <w:lastRenderedPageBreak/>
              <w:t xml:space="preserve">Managing Change: </w:t>
            </w:r>
          </w:p>
          <w:p w14:paraId="25DC608F" w14:textId="77777777" w:rsidR="004A3610" w:rsidRDefault="00B84B89">
            <w:pPr>
              <w:spacing w:after="53"/>
              <w:ind w:left="2"/>
            </w:pPr>
            <w:r>
              <w:rPr>
                <w:b/>
                <w:color w:val="000000"/>
                <w:sz w:val="24"/>
              </w:rPr>
              <w:t xml:space="preserve">Attitude  </w:t>
            </w:r>
          </w:p>
          <w:p w14:paraId="127124A5" w14:textId="77777777" w:rsidR="004A3610" w:rsidRDefault="00B84B89">
            <w:pPr>
              <w:spacing w:after="12"/>
              <w:ind w:left="2"/>
            </w:pPr>
            <w:r>
              <w:rPr>
                <w:b/>
                <w:color w:val="000000"/>
                <w:sz w:val="24"/>
              </w:rPr>
              <w:t>(Level 1)</w:t>
            </w:r>
            <w:r>
              <w:rPr>
                <w:b/>
                <w:color w:val="000000"/>
                <w:sz w:val="28"/>
              </w:rPr>
              <w:t xml:space="preserve"> </w:t>
            </w:r>
          </w:p>
          <w:p w14:paraId="1997877D" w14:textId="77777777" w:rsidR="004A3610" w:rsidRDefault="00B84B89">
            <w:pPr>
              <w:spacing w:after="21"/>
              <w:ind w:left="2"/>
            </w:pPr>
            <w:r>
              <w:rPr>
                <w:b/>
                <w:color w:val="000000"/>
                <w:sz w:val="28"/>
              </w:rPr>
              <w:t xml:space="preserve"> </w:t>
            </w:r>
          </w:p>
          <w:p w14:paraId="65358D11" w14:textId="77777777" w:rsidR="004A3610" w:rsidRDefault="00B84B89">
            <w:pPr>
              <w:ind w:left="2"/>
            </w:pPr>
            <w:r>
              <w:rPr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1AA07" w14:textId="77777777" w:rsidR="004A3610" w:rsidRDefault="00B84B89">
            <w:pPr>
              <w:numPr>
                <w:ilvl w:val="0"/>
                <w:numId w:val="9"/>
              </w:numPr>
              <w:spacing w:line="276" w:lineRule="auto"/>
            </w:pPr>
            <w:r>
              <w:rPr>
                <w:color w:val="000000"/>
                <w:sz w:val="24"/>
              </w:rPr>
              <w:t xml:space="preserve">You’re happy to be told about new ideas and ways of working. • You try hard to do things the new way, when things change. </w:t>
            </w:r>
          </w:p>
          <w:p w14:paraId="6D94BB1D" w14:textId="77777777" w:rsidR="004A3610" w:rsidRDefault="00B84B89">
            <w:pPr>
              <w:numPr>
                <w:ilvl w:val="0"/>
                <w:numId w:val="9"/>
              </w:numPr>
              <w:spacing w:after="3" w:line="276" w:lineRule="auto"/>
            </w:pPr>
            <w:r>
              <w:rPr>
                <w:color w:val="000000"/>
                <w:sz w:val="24"/>
              </w:rPr>
              <w:t xml:space="preserve">You’re able to cope with change and handle situations that seem unclear. </w:t>
            </w:r>
          </w:p>
          <w:p w14:paraId="7DDB28F0" w14:textId="77777777" w:rsidR="004A3610" w:rsidRDefault="00B84B89">
            <w:pPr>
              <w:numPr>
                <w:ilvl w:val="0"/>
                <w:numId w:val="9"/>
              </w:numPr>
              <w:spacing w:after="43" w:line="276" w:lineRule="auto"/>
            </w:pPr>
            <w:r>
              <w:rPr>
                <w:color w:val="000000"/>
                <w:sz w:val="24"/>
              </w:rPr>
              <w:t xml:space="preserve">You don’t mind being interrupted in the middle of a task. </w:t>
            </w:r>
          </w:p>
          <w:p w14:paraId="5BBE847C" w14:textId="77777777" w:rsidR="004A3610" w:rsidRDefault="00B84B89">
            <w:pPr>
              <w:ind w:left="0"/>
            </w:pPr>
            <w:r>
              <w:rPr>
                <w:rFonts w:ascii="Calibri" w:eastAsia="Calibri" w:hAnsi="Calibri" w:cs="Calibri"/>
                <w:color w:val="231F20"/>
                <w:sz w:val="28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D6848" w14:textId="77777777" w:rsidR="004A3610" w:rsidRDefault="00B84B89">
            <w:pPr>
              <w:spacing w:after="237"/>
              <w:ind w:left="0"/>
            </w:pPr>
            <w:r>
              <w:rPr>
                <w:color w:val="000000"/>
                <w:sz w:val="24"/>
              </w:rPr>
              <w:t xml:space="preserve">Application form </w:t>
            </w:r>
          </w:p>
          <w:p w14:paraId="4CC666D3" w14:textId="77777777" w:rsidR="004A3610" w:rsidRDefault="00B84B89">
            <w:pPr>
              <w:spacing w:after="235"/>
              <w:ind w:left="0"/>
            </w:pPr>
            <w:r>
              <w:rPr>
                <w:color w:val="000000"/>
                <w:sz w:val="24"/>
              </w:rPr>
              <w:t xml:space="preserve">Interview </w:t>
            </w:r>
          </w:p>
          <w:p w14:paraId="7263903B" w14:textId="77777777" w:rsidR="004A3610" w:rsidRDefault="00B84B89">
            <w:pPr>
              <w:spacing w:after="274"/>
              <w:ind w:left="0"/>
            </w:pPr>
            <w:r>
              <w:rPr>
                <w:color w:val="000000"/>
                <w:sz w:val="24"/>
              </w:rPr>
              <w:t xml:space="preserve">References </w:t>
            </w:r>
          </w:p>
          <w:p w14:paraId="70A110A1" w14:textId="77777777" w:rsidR="004A3610" w:rsidRDefault="00B84B89">
            <w:pPr>
              <w:ind w:left="0"/>
            </w:pPr>
            <w:r>
              <w:rPr>
                <w:color w:val="000000"/>
                <w:sz w:val="28"/>
              </w:rPr>
              <w:t xml:space="preserve"> </w:t>
            </w:r>
          </w:p>
        </w:tc>
      </w:tr>
      <w:tr w:rsidR="004A3610" w14:paraId="072FFE10" w14:textId="77777777">
        <w:trPr>
          <w:trHeight w:val="2866"/>
        </w:trPr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C067F" w14:textId="77777777" w:rsidR="004A3610" w:rsidRDefault="00B84B89">
            <w:pPr>
              <w:spacing w:line="276" w:lineRule="auto"/>
              <w:ind w:left="2"/>
            </w:pPr>
            <w:r>
              <w:rPr>
                <w:b/>
                <w:color w:val="000000"/>
                <w:sz w:val="24"/>
              </w:rPr>
              <w:t xml:space="preserve">Delivering Results: </w:t>
            </w:r>
          </w:p>
          <w:p w14:paraId="4B220B7B" w14:textId="77777777" w:rsidR="004A3610" w:rsidRDefault="00B84B89">
            <w:pPr>
              <w:spacing w:after="21"/>
              <w:ind w:left="2"/>
            </w:pPr>
            <w:r>
              <w:rPr>
                <w:b/>
                <w:color w:val="000000"/>
                <w:sz w:val="24"/>
              </w:rPr>
              <w:t xml:space="preserve">Planning  </w:t>
            </w:r>
          </w:p>
          <w:p w14:paraId="741F4340" w14:textId="77777777" w:rsidR="004A3610" w:rsidRDefault="00B84B89">
            <w:pPr>
              <w:ind w:left="2"/>
            </w:pPr>
            <w:r>
              <w:rPr>
                <w:b/>
                <w:color w:val="000000"/>
                <w:sz w:val="24"/>
              </w:rPr>
              <w:t xml:space="preserve">(Level 1) 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3D8B8" w14:textId="77777777" w:rsidR="004A3610" w:rsidRDefault="00B84B89">
            <w:pPr>
              <w:numPr>
                <w:ilvl w:val="0"/>
                <w:numId w:val="10"/>
              </w:numPr>
              <w:spacing w:line="276" w:lineRule="auto"/>
            </w:pPr>
            <w:r>
              <w:rPr>
                <w:color w:val="000000"/>
                <w:sz w:val="24"/>
              </w:rPr>
              <w:t xml:space="preserve">You organise your work by thinking about deadlines, promises, and how important the different tasks are. </w:t>
            </w:r>
          </w:p>
          <w:p w14:paraId="077E0F65" w14:textId="77777777" w:rsidR="004A3610" w:rsidRDefault="00B84B89">
            <w:pPr>
              <w:numPr>
                <w:ilvl w:val="0"/>
                <w:numId w:val="10"/>
              </w:numPr>
              <w:spacing w:line="278" w:lineRule="auto"/>
            </w:pPr>
            <w:r>
              <w:rPr>
                <w:color w:val="000000"/>
                <w:sz w:val="24"/>
              </w:rPr>
              <w:t xml:space="preserve">You prepare in good time, for any future work you need to do. </w:t>
            </w:r>
          </w:p>
          <w:p w14:paraId="0A21559C" w14:textId="77777777" w:rsidR="004A3610" w:rsidRDefault="00B84B89">
            <w:pPr>
              <w:numPr>
                <w:ilvl w:val="0"/>
                <w:numId w:val="10"/>
              </w:numPr>
              <w:spacing w:after="45" w:line="276" w:lineRule="auto"/>
            </w:pPr>
            <w:r>
              <w:rPr>
                <w:color w:val="000000"/>
                <w:sz w:val="24"/>
              </w:rPr>
              <w:t xml:space="preserve">You’re realistic about the time you need to do a job, and will tell other people immediately if you can’t do something. </w:t>
            </w:r>
          </w:p>
          <w:p w14:paraId="3BDDF2D3" w14:textId="77777777" w:rsidR="004A3610" w:rsidRDefault="00B84B89">
            <w:pPr>
              <w:numPr>
                <w:ilvl w:val="0"/>
                <w:numId w:val="10"/>
              </w:numPr>
              <w:spacing w:after="19"/>
            </w:pPr>
            <w:r>
              <w:rPr>
                <w:color w:val="000000"/>
                <w:sz w:val="24"/>
              </w:rPr>
              <w:t xml:space="preserve">You ask for help when you need to. </w:t>
            </w:r>
          </w:p>
          <w:p w14:paraId="4CB9687C" w14:textId="77777777" w:rsidR="004A3610" w:rsidRDefault="00B84B89">
            <w:pPr>
              <w:ind w:left="0"/>
            </w:pPr>
            <w:r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A4318" w14:textId="77777777" w:rsidR="004A3610" w:rsidRDefault="00B84B89">
            <w:pPr>
              <w:spacing w:after="237"/>
              <w:ind w:left="0"/>
            </w:pPr>
            <w:r>
              <w:rPr>
                <w:color w:val="000000"/>
                <w:sz w:val="24"/>
              </w:rPr>
              <w:t xml:space="preserve">Application form </w:t>
            </w:r>
          </w:p>
          <w:p w14:paraId="591CFF0E" w14:textId="77777777" w:rsidR="004A3610" w:rsidRDefault="00B84B89">
            <w:pPr>
              <w:spacing w:after="235"/>
              <w:ind w:left="0"/>
            </w:pPr>
            <w:r>
              <w:rPr>
                <w:color w:val="000000"/>
                <w:sz w:val="24"/>
              </w:rPr>
              <w:t xml:space="preserve">Interview </w:t>
            </w:r>
          </w:p>
          <w:p w14:paraId="4871A85B" w14:textId="77777777" w:rsidR="004A3610" w:rsidRDefault="00B84B89">
            <w:pPr>
              <w:spacing w:after="271"/>
              <w:ind w:left="0"/>
            </w:pPr>
            <w:r>
              <w:rPr>
                <w:color w:val="000000"/>
                <w:sz w:val="24"/>
              </w:rPr>
              <w:t xml:space="preserve">References </w:t>
            </w:r>
          </w:p>
          <w:p w14:paraId="4B5496F4" w14:textId="77777777" w:rsidR="004A3610" w:rsidRDefault="00B84B89">
            <w:pPr>
              <w:ind w:left="0"/>
            </w:pPr>
            <w:r>
              <w:rPr>
                <w:color w:val="000000"/>
                <w:sz w:val="28"/>
              </w:rPr>
              <w:t xml:space="preserve"> </w:t>
            </w:r>
          </w:p>
        </w:tc>
      </w:tr>
      <w:tr w:rsidR="004A3610" w14:paraId="735DF043" w14:textId="77777777">
        <w:trPr>
          <w:trHeight w:val="2859"/>
        </w:trPr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2631C" w14:textId="77777777" w:rsidR="004A3610" w:rsidRDefault="00B84B89">
            <w:pPr>
              <w:spacing w:after="21"/>
              <w:ind w:left="2"/>
            </w:pPr>
            <w:r>
              <w:rPr>
                <w:b/>
                <w:color w:val="000000"/>
                <w:sz w:val="24"/>
              </w:rPr>
              <w:t xml:space="preserve">Leadership: </w:t>
            </w:r>
          </w:p>
          <w:p w14:paraId="431104F6" w14:textId="77777777" w:rsidR="004A3610" w:rsidRDefault="00B84B89">
            <w:pPr>
              <w:spacing w:after="19"/>
              <w:ind w:left="2"/>
            </w:pPr>
            <w:r>
              <w:rPr>
                <w:b/>
                <w:color w:val="000000"/>
                <w:sz w:val="24"/>
              </w:rPr>
              <w:t xml:space="preserve">Provides </w:t>
            </w:r>
          </w:p>
          <w:p w14:paraId="7EF81865" w14:textId="77777777" w:rsidR="004A3610" w:rsidRDefault="00B84B89">
            <w:pPr>
              <w:spacing w:after="19"/>
              <w:ind w:left="2"/>
            </w:pPr>
            <w:r>
              <w:rPr>
                <w:b/>
                <w:color w:val="000000"/>
                <w:sz w:val="24"/>
              </w:rPr>
              <w:t xml:space="preserve">Support  </w:t>
            </w:r>
          </w:p>
          <w:p w14:paraId="0ECCE264" w14:textId="77777777" w:rsidR="004A3610" w:rsidRDefault="00B84B89">
            <w:pPr>
              <w:spacing w:after="19"/>
              <w:ind w:left="2"/>
            </w:pPr>
            <w:r>
              <w:rPr>
                <w:b/>
                <w:color w:val="000000"/>
                <w:sz w:val="24"/>
              </w:rPr>
              <w:t xml:space="preserve">(Level 1) </w:t>
            </w:r>
          </w:p>
          <w:p w14:paraId="6515C801" w14:textId="77777777" w:rsidR="004A3610" w:rsidRDefault="00B84B89">
            <w:pPr>
              <w:ind w:left="2"/>
            </w:pPr>
            <w:r>
              <w:rPr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6B89D" w14:textId="77777777" w:rsidR="004A3610" w:rsidRDefault="00B84B89">
            <w:pPr>
              <w:numPr>
                <w:ilvl w:val="0"/>
                <w:numId w:val="11"/>
              </w:numPr>
              <w:spacing w:after="10" w:line="276" w:lineRule="auto"/>
              <w:ind w:right="91"/>
            </w:pPr>
            <w:r>
              <w:rPr>
                <w:color w:val="000000"/>
                <w:sz w:val="24"/>
              </w:rPr>
              <w:t xml:space="preserve">You ask people to give you feedback, and to explain your targets and the best ways that you can meet them. • You give regular and helpful feedback to other people. </w:t>
            </w:r>
          </w:p>
          <w:p w14:paraId="0A05283E" w14:textId="77777777" w:rsidR="004A3610" w:rsidRDefault="00B84B89">
            <w:pPr>
              <w:numPr>
                <w:ilvl w:val="0"/>
                <w:numId w:val="11"/>
              </w:numPr>
              <w:spacing w:line="276" w:lineRule="auto"/>
              <w:ind w:right="91"/>
            </w:pPr>
            <w:r>
              <w:rPr>
                <w:color w:val="000000"/>
                <w:sz w:val="24"/>
              </w:rPr>
              <w:t xml:space="preserve">You make sure that you spend the right amount of time on the different aspects of your job, to meet all aims. </w:t>
            </w:r>
          </w:p>
          <w:p w14:paraId="02E597C3" w14:textId="77777777" w:rsidR="004A3610" w:rsidRDefault="00B84B89">
            <w:pPr>
              <w:ind w:left="0"/>
            </w:pPr>
            <w:r>
              <w:rPr>
                <w:rFonts w:ascii="Calibri" w:eastAsia="Calibri" w:hAnsi="Calibri" w:cs="Calibri"/>
                <w:color w:val="231F20"/>
                <w:sz w:val="22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BC106" w14:textId="77777777" w:rsidR="004A3610" w:rsidRDefault="00B84B89">
            <w:pPr>
              <w:spacing w:after="237"/>
              <w:ind w:left="0"/>
            </w:pPr>
            <w:r>
              <w:rPr>
                <w:color w:val="000000"/>
                <w:sz w:val="24"/>
              </w:rPr>
              <w:t xml:space="preserve">Application form </w:t>
            </w:r>
          </w:p>
          <w:p w14:paraId="2128CAF7" w14:textId="77777777" w:rsidR="004A3610" w:rsidRDefault="00B84B89">
            <w:pPr>
              <w:spacing w:after="235"/>
              <w:ind w:left="0"/>
            </w:pPr>
            <w:r>
              <w:rPr>
                <w:color w:val="000000"/>
                <w:sz w:val="24"/>
              </w:rPr>
              <w:t xml:space="preserve">Interview </w:t>
            </w:r>
          </w:p>
          <w:p w14:paraId="34FF30A9" w14:textId="77777777" w:rsidR="004A3610" w:rsidRDefault="00B84B89">
            <w:pPr>
              <w:spacing w:after="273"/>
              <w:ind w:left="0"/>
            </w:pPr>
            <w:r>
              <w:rPr>
                <w:color w:val="000000"/>
                <w:sz w:val="24"/>
              </w:rPr>
              <w:t xml:space="preserve">References </w:t>
            </w:r>
          </w:p>
          <w:p w14:paraId="3CFA8F72" w14:textId="77777777" w:rsidR="004A3610" w:rsidRDefault="00B84B89">
            <w:pPr>
              <w:ind w:left="0"/>
            </w:pPr>
            <w:r>
              <w:rPr>
                <w:color w:val="000000"/>
                <w:sz w:val="28"/>
              </w:rPr>
              <w:t xml:space="preserve"> </w:t>
            </w:r>
          </w:p>
        </w:tc>
      </w:tr>
    </w:tbl>
    <w:p w14:paraId="75D73119" w14:textId="77777777" w:rsidR="004A3610" w:rsidRDefault="00B84B89">
      <w:pPr>
        <w:jc w:val="both"/>
      </w:pPr>
      <w:r>
        <w:rPr>
          <w:rFonts w:ascii="Calibri" w:eastAsia="Calibri" w:hAnsi="Calibri" w:cs="Calibri"/>
          <w:color w:val="000000"/>
          <w:sz w:val="32"/>
        </w:rPr>
        <w:t xml:space="preserve"> </w:t>
      </w:r>
    </w:p>
    <w:sectPr w:rsidR="004A36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5" w:right="6681" w:bottom="1445" w:left="286" w:header="640" w:footer="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2C34F" w14:textId="77777777" w:rsidR="00BD3237" w:rsidRDefault="00BD3237">
      <w:pPr>
        <w:spacing w:line="240" w:lineRule="auto"/>
      </w:pPr>
      <w:r>
        <w:separator/>
      </w:r>
    </w:p>
  </w:endnote>
  <w:endnote w:type="continuationSeparator" w:id="0">
    <w:p w14:paraId="0B8C0109" w14:textId="77777777" w:rsidR="00BD3237" w:rsidRDefault="00BD32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28C50" w14:textId="2EA9CEC7" w:rsidR="00B84B89" w:rsidRDefault="00A75461" w:rsidP="00A75461">
    <w:pPr>
      <w:ind w:left="5043" w:right="-1208"/>
      <w:jc w:val="center"/>
      <w:rPr>
        <w:b/>
        <w:color w:val="000000"/>
        <w:sz w:val="24"/>
      </w:rPr>
    </w:pPr>
    <w:r>
      <w:rPr>
        <w:b/>
        <w:color w:val="000000"/>
        <w:sz w:val="24"/>
      </w:rPr>
      <w:fldChar w:fldCharType="begin" w:fldLock="1"/>
    </w:r>
    <w:r>
      <w:rPr>
        <w:b/>
        <w:color w:val="000000"/>
        <w:sz w:val="24"/>
      </w:rPr>
      <w:instrText xml:space="preserve"> DOCPROPERTY bjFooterEvenPageDocProperty \* MERGEFORMAT </w:instrText>
    </w:r>
    <w:r>
      <w:rPr>
        <w:b/>
        <w:color w:val="000000"/>
        <w:sz w:val="24"/>
      </w:rPr>
      <w:fldChar w:fldCharType="separate"/>
    </w:r>
    <w:r>
      <w:rPr>
        <w:b/>
        <w:color w:val="000000"/>
        <w:sz w:val="24"/>
      </w:rPr>
      <w:t>OFFICIAL</w:t>
    </w:r>
    <w:r>
      <w:rPr>
        <w:b/>
        <w:color w:val="000000"/>
        <w:sz w:val="24"/>
      </w:rPr>
      <w:fldChar w:fldCharType="end"/>
    </w:r>
  </w:p>
  <w:p w14:paraId="1E6FA5AA" w14:textId="76355D8B" w:rsidR="004A3610" w:rsidRDefault="00B84B89">
    <w:pPr>
      <w:ind w:left="5043" w:right="-1208"/>
      <w:jc w:val="center"/>
    </w:pP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70A94873" wp14:editId="294D4C01">
              <wp:simplePos x="0" y="0"/>
              <wp:positionH relativeFrom="page">
                <wp:posOffset>0</wp:posOffset>
              </wp:positionH>
              <wp:positionV relativeFrom="page">
                <wp:posOffset>10183101</wp:posOffset>
              </wp:positionV>
              <wp:extent cx="7535672" cy="507759"/>
              <wp:effectExtent l="0" t="0" r="0" b="0"/>
              <wp:wrapSquare wrapText="bothSides"/>
              <wp:docPr id="7983" name="Group 798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35672" cy="507759"/>
                        <a:chOff x="0" y="0"/>
                        <a:chExt cx="7535672" cy="507759"/>
                      </a:xfrm>
                    </wpg:grpSpPr>
                    <wps:wsp>
                      <wps:cNvPr id="7984" name="Shape 7984"/>
                      <wps:cNvSpPr/>
                      <wps:spPr>
                        <a:xfrm>
                          <a:off x="0" y="0"/>
                          <a:ext cx="7535672" cy="5077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35672" h="507759">
                              <a:moveTo>
                                <a:pt x="0" y="0"/>
                              </a:moveTo>
                              <a:lnTo>
                                <a:pt x="7170420" y="0"/>
                              </a:lnTo>
                              <a:lnTo>
                                <a:pt x="7535672" y="507759"/>
                              </a:lnTo>
                              <a:lnTo>
                                <a:pt x="0" y="50775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646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983" style="width:593.36pt;height:39.981pt;position:absolute;mso-position-horizontal-relative:page;mso-position-horizontal:absolute;margin-left:0pt;mso-position-vertical-relative:page;margin-top:801.819pt;" coordsize="75356,5077">
              <v:shape id="Shape 7984" style="position:absolute;width:75356;height:5077;left:0;top:0;" coordsize="7535672,507759" path="m0,0l7170420,0l7535672,507759l0,507759l0,0x">
                <v:stroke weight="0pt" endcap="flat" joinstyle="miter" miterlimit="10" on="false" color="#000000" opacity="0"/>
                <v:fill on="true" color="#006462"/>
              </v:shape>
              <w10:wrap type="square"/>
            </v:group>
          </w:pict>
        </mc:Fallback>
      </mc:AlternateContent>
    </w:r>
    <w:r>
      <w:rPr>
        <w:b/>
        <w:color w:val="000000"/>
        <w:sz w:val="24"/>
      </w:rPr>
      <w:t>OFFICIAL</w:t>
    </w:r>
    <w:r>
      <w:rPr>
        <w:color w:val="000000"/>
        <w:sz w:val="24"/>
      </w:rPr>
      <w:t xml:space="preserve"> </w:t>
    </w:r>
  </w:p>
  <w:p w14:paraId="3C33267A" w14:textId="77777777" w:rsidR="004A3610" w:rsidRDefault="00B84B89">
    <w:pPr>
      <w:tabs>
        <w:tab w:val="center" w:pos="814"/>
        <w:tab w:val="center" w:pos="5079"/>
        <w:tab w:val="right" w:pos="9595"/>
      </w:tabs>
      <w:ind w:left="0" w:right="-4655"/>
    </w:pPr>
    <w:r>
      <w:rPr>
        <w:rFonts w:ascii="Calibri" w:eastAsia="Calibri" w:hAnsi="Calibri" w:cs="Calibri"/>
        <w:color w:val="000000"/>
        <w:sz w:val="22"/>
      </w:rPr>
      <w:tab/>
    </w:r>
    <w:r>
      <w:rPr>
        <w:color w:val="000000"/>
        <w:sz w:val="24"/>
      </w:rPr>
      <w:t xml:space="preserve">V5.0 </w:t>
    </w:r>
    <w:r>
      <w:rPr>
        <w:color w:val="000000"/>
        <w:sz w:val="24"/>
      </w:rPr>
      <w:tab/>
      <w:t xml:space="preserve"> </w:t>
    </w:r>
    <w:r>
      <w:rPr>
        <w:color w:val="000000"/>
        <w:sz w:val="24"/>
      </w:rPr>
      <w:tab/>
      <w:t xml:space="preserve">March 2021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90C0A" w14:textId="4905BFC3" w:rsidR="00B84B89" w:rsidRDefault="00A75461" w:rsidP="00A75461">
    <w:pPr>
      <w:ind w:left="5043" w:right="-1208"/>
      <w:jc w:val="center"/>
      <w:rPr>
        <w:b/>
        <w:color w:val="000000"/>
        <w:sz w:val="24"/>
      </w:rPr>
    </w:pPr>
    <w:r>
      <w:rPr>
        <w:b/>
        <w:color w:val="000000"/>
        <w:sz w:val="24"/>
      </w:rPr>
      <w:fldChar w:fldCharType="begin" w:fldLock="1"/>
    </w:r>
    <w:r>
      <w:rPr>
        <w:b/>
        <w:color w:val="000000"/>
        <w:sz w:val="24"/>
      </w:rPr>
      <w:instrText xml:space="preserve"> DOCPROPERTY bjFooterBothDocProperty \* MERGEFORMAT </w:instrText>
    </w:r>
    <w:r>
      <w:rPr>
        <w:b/>
        <w:color w:val="000000"/>
        <w:sz w:val="24"/>
      </w:rPr>
      <w:fldChar w:fldCharType="separate"/>
    </w:r>
    <w:r>
      <w:rPr>
        <w:b/>
        <w:color w:val="000000"/>
        <w:sz w:val="24"/>
      </w:rPr>
      <w:t>OFFICIAL</w:t>
    </w:r>
    <w:r>
      <w:rPr>
        <w:b/>
        <w:color w:val="000000"/>
        <w:sz w:val="24"/>
      </w:rPr>
      <w:fldChar w:fldCharType="end"/>
    </w:r>
  </w:p>
  <w:p w14:paraId="744F15F4" w14:textId="310B8BA5" w:rsidR="004A3610" w:rsidRDefault="00B84B89">
    <w:pPr>
      <w:ind w:left="5043" w:right="-1208"/>
      <w:jc w:val="center"/>
    </w:pP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15698F51" wp14:editId="0DABDECF">
              <wp:simplePos x="0" y="0"/>
              <wp:positionH relativeFrom="page">
                <wp:posOffset>0</wp:posOffset>
              </wp:positionH>
              <wp:positionV relativeFrom="page">
                <wp:posOffset>10183101</wp:posOffset>
              </wp:positionV>
              <wp:extent cx="7535672" cy="507759"/>
              <wp:effectExtent l="0" t="0" r="0" b="0"/>
              <wp:wrapSquare wrapText="bothSides"/>
              <wp:docPr id="7925" name="Group 79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35672" cy="507759"/>
                        <a:chOff x="0" y="0"/>
                        <a:chExt cx="7535672" cy="507759"/>
                      </a:xfrm>
                    </wpg:grpSpPr>
                    <wps:wsp>
                      <wps:cNvPr id="7926" name="Shape 7926"/>
                      <wps:cNvSpPr/>
                      <wps:spPr>
                        <a:xfrm>
                          <a:off x="0" y="0"/>
                          <a:ext cx="7535672" cy="5077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35672" h="507759">
                              <a:moveTo>
                                <a:pt x="0" y="0"/>
                              </a:moveTo>
                              <a:lnTo>
                                <a:pt x="7170420" y="0"/>
                              </a:lnTo>
                              <a:lnTo>
                                <a:pt x="7535672" y="507759"/>
                              </a:lnTo>
                              <a:lnTo>
                                <a:pt x="0" y="50775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646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925" style="width:593.36pt;height:39.981pt;position:absolute;mso-position-horizontal-relative:page;mso-position-horizontal:absolute;margin-left:0pt;mso-position-vertical-relative:page;margin-top:801.819pt;" coordsize="75356,5077">
              <v:shape id="Shape 7926" style="position:absolute;width:75356;height:5077;left:0;top:0;" coordsize="7535672,507759" path="m0,0l7170420,0l7535672,507759l0,507759l0,0x">
                <v:stroke weight="0pt" endcap="flat" joinstyle="miter" miterlimit="10" on="false" color="#000000" opacity="0"/>
                <v:fill on="true" color="#006462"/>
              </v:shape>
              <w10:wrap type="square"/>
            </v:group>
          </w:pict>
        </mc:Fallback>
      </mc:AlternateContent>
    </w:r>
    <w:r>
      <w:rPr>
        <w:b/>
        <w:color w:val="000000"/>
        <w:sz w:val="24"/>
      </w:rPr>
      <w:t>OFFICIAL</w:t>
    </w:r>
    <w:r>
      <w:rPr>
        <w:color w:val="000000"/>
        <w:sz w:val="24"/>
      </w:rPr>
      <w:t xml:space="preserve"> </w:t>
    </w:r>
  </w:p>
  <w:p w14:paraId="190A2914" w14:textId="77777777" w:rsidR="004A3610" w:rsidRDefault="00B84B89">
    <w:pPr>
      <w:tabs>
        <w:tab w:val="center" w:pos="814"/>
        <w:tab w:val="center" w:pos="5079"/>
        <w:tab w:val="right" w:pos="9595"/>
      </w:tabs>
      <w:ind w:left="0" w:right="-4655"/>
    </w:pPr>
    <w:r>
      <w:rPr>
        <w:rFonts w:ascii="Calibri" w:eastAsia="Calibri" w:hAnsi="Calibri" w:cs="Calibri"/>
        <w:color w:val="000000"/>
        <w:sz w:val="22"/>
      </w:rPr>
      <w:tab/>
    </w:r>
    <w:r>
      <w:rPr>
        <w:color w:val="000000"/>
        <w:sz w:val="24"/>
      </w:rPr>
      <w:t xml:space="preserve">V5.0 </w:t>
    </w:r>
    <w:r>
      <w:rPr>
        <w:color w:val="000000"/>
        <w:sz w:val="24"/>
      </w:rPr>
      <w:tab/>
      <w:t xml:space="preserve"> </w:t>
    </w:r>
    <w:r>
      <w:rPr>
        <w:color w:val="000000"/>
        <w:sz w:val="24"/>
      </w:rPr>
      <w:tab/>
      <w:t xml:space="preserve">March 2021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A1A15" w14:textId="77777777" w:rsidR="004A3610" w:rsidRDefault="00B84B89">
    <w:pPr>
      <w:ind w:left="5043" w:right="-1208"/>
      <w:jc w:val="center"/>
    </w:pP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25D50DB0" wp14:editId="797ACD3C">
              <wp:simplePos x="0" y="0"/>
              <wp:positionH relativeFrom="page">
                <wp:posOffset>0</wp:posOffset>
              </wp:positionH>
              <wp:positionV relativeFrom="page">
                <wp:posOffset>10183101</wp:posOffset>
              </wp:positionV>
              <wp:extent cx="7535672" cy="507759"/>
              <wp:effectExtent l="0" t="0" r="0" b="0"/>
              <wp:wrapSquare wrapText="bothSides"/>
              <wp:docPr id="7867" name="Group 78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35672" cy="507759"/>
                        <a:chOff x="0" y="0"/>
                        <a:chExt cx="7535672" cy="507759"/>
                      </a:xfrm>
                    </wpg:grpSpPr>
                    <wps:wsp>
                      <wps:cNvPr id="7868" name="Shape 7868"/>
                      <wps:cNvSpPr/>
                      <wps:spPr>
                        <a:xfrm>
                          <a:off x="0" y="0"/>
                          <a:ext cx="7535672" cy="5077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35672" h="507759">
                              <a:moveTo>
                                <a:pt x="0" y="0"/>
                              </a:moveTo>
                              <a:lnTo>
                                <a:pt x="7170420" y="0"/>
                              </a:lnTo>
                              <a:lnTo>
                                <a:pt x="7535672" y="507759"/>
                              </a:lnTo>
                              <a:lnTo>
                                <a:pt x="0" y="50775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646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867" style="width:593.36pt;height:39.981pt;position:absolute;mso-position-horizontal-relative:page;mso-position-horizontal:absolute;margin-left:0pt;mso-position-vertical-relative:page;margin-top:801.819pt;" coordsize="75356,5077">
              <v:shape id="Shape 7868" style="position:absolute;width:75356;height:5077;left:0;top:0;" coordsize="7535672,507759" path="m0,0l7170420,0l7535672,507759l0,507759l0,0x">
                <v:stroke weight="0pt" endcap="flat" joinstyle="miter" miterlimit="10" on="false" color="#000000" opacity="0"/>
                <v:fill on="true" color="#006462"/>
              </v:shape>
              <w10:wrap type="square"/>
            </v:group>
          </w:pict>
        </mc:Fallback>
      </mc:AlternateContent>
    </w:r>
    <w:r>
      <w:rPr>
        <w:b/>
        <w:color w:val="000000"/>
        <w:sz w:val="24"/>
      </w:rPr>
      <w:t>OFFICIAL</w:t>
    </w:r>
    <w:r>
      <w:rPr>
        <w:color w:val="000000"/>
        <w:sz w:val="24"/>
      </w:rPr>
      <w:t xml:space="preserve"> </w:t>
    </w:r>
  </w:p>
  <w:p w14:paraId="3927646E" w14:textId="77777777" w:rsidR="004A3610" w:rsidRDefault="00B84B89">
    <w:pPr>
      <w:tabs>
        <w:tab w:val="center" w:pos="814"/>
        <w:tab w:val="center" w:pos="5079"/>
        <w:tab w:val="right" w:pos="9595"/>
      </w:tabs>
      <w:ind w:left="0" w:right="-4655"/>
    </w:pPr>
    <w:r>
      <w:rPr>
        <w:rFonts w:ascii="Calibri" w:eastAsia="Calibri" w:hAnsi="Calibri" w:cs="Calibri"/>
        <w:color w:val="000000"/>
        <w:sz w:val="22"/>
      </w:rPr>
      <w:tab/>
    </w:r>
    <w:r>
      <w:rPr>
        <w:color w:val="000000"/>
        <w:sz w:val="24"/>
      </w:rPr>
      <w:t xml:space="preserve">V5.0 </w:t>
    </w:r>
    <w:r>
      <w:rPr>
        <w:color w:val="000000"/>
        <w:sz w:val="24"/>
      </w:rPr>
      <w:tab/>
      <w:t xml:space="preserve"> </w:t>
    </w:r>
    <w:r>
      <w:rPr>
        <w:color w:val="000000"/>
        <w:sz w:val="24"/>
      </w:rPr>
      <w:tab/>
      <w:t xml:space="preserve">March 2021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0D788" w14:textId="77777777" w:rsidR="00BD3237" w:rsidRDefault="00BD3237">
      <w:pPr>
        <w:spacing w:line="240" w:lineRule="auto"/>
      </w:pPr>
      <w:r>
        <w:separator/>
      </w:r>
    </w:p>
  </w:footnote>
  <w:footnote w:type="continuationSeparator" w:id="0">
    <w:p w14:paraId="7D94404C" w14:textId="77777777" w:rsidR="00BD3237" w:rsidRDefault="00BD32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0D771" w14:textId="590EF72D" w:rsidR="00B84B89" w:rsidRDefault="00A75461" w:rsidP="00A75461">
    <w:pPr>
      <w:ind w:left="5043" w:right="-1208"/>
      <w:jc w:val="center"/>
      <w:rPr>
        <w:b/>
        <w:color w:val="000000"/>
        <w:sz w:val="24"/>
      </w:rPr>
    </w:pPr>
    <w:r>
      <w:rPr>
        <w:b/>
        <w:color w:val="000000"/>
        <w:sz w:val="24"/>
      </w:rPr>
      <w:fldChar w:fldCharType="begin" w:fldLock="1"/>
    </w:r>
    <w:r>
      <w:rPr>
        <w:b/>
        <w:color w:val="000000"/>
        <w:sz w:val="24"/>
      </w:rPr>
      <w:instrText xml:space="preserve"> DOCPROPERTY bjHeaderEvenPageDocProperty \* MERGEFORMAT </w:instrText>
    </w:r>
    <w:r>
      <w:rPr>
        <w:b/>
        <w:color w:val="000000"/>
        <w:sz w:val="24"/>
      </w:rPr>
      <w:fldChar w:fldCharType="separate"/>
    </w:r>
    <w:r>
      <w:rPr>
        <w:b/>
        <w:color w:val="000000"/>
        <w:sz w:val="24"/>
      </w:rPr>
      <w:t>OFFICIAL</w:t>
    </w:r>
    <w:r>
      <w:rPr>
        <w:b/>
        <w:color w:val="000000"/>
        <w:sz w:val="24"/>
      </w:rPr>
      <w:fldChar w:fldCharType="end"/>
    </w:r>
  </w:p>
  <w:p w14:paraId="31BE0866" w14:textId="66BBC1A5" w:rsidR="004A3610" w:rsidRDefault="00B84B89">
    <w:pPr>
      <w:ind w:left="5043" w:right="-1208"/>
      <w:jc w:val="center"/>
    </w:pP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CA1AFAA" wp14:editId="51DCD776">
              <wp:simplePos x="0" y="0"/>
              <wp:positionH relativeFrom="page">
                <wp:posOffset>541020</wp:posOffset>
              </wp:positionH>
              <wp:positionV relativeFrom="page">
                <wp:posOffset>914400</wp:posOffset>
              </wp:positionV>
              <wp:extent cx="1274318" cy="6096"/>
              <wp:effectExtent l="0" t="0" r="0" b="0"/>
              <wp:wrapSquare wrapText="bothSides"/>
              <wp:docPr id="7945" name="Group 794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74318" cy="6096"/>
                        <a:chOff x="0" y="0"/>
                        <a:chExt cx="1274318" cy="6096"/>
                      </a:xfrm>
                    </wpg:grpSpPr>
                    <wps:wsp>
                      <wps:cNvPr id="8433" name="Shape 8433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34" name="Shape 8434"/>
                      <wps:cNvSpPr/>
                      <wps:spPr>
                        <a:xfrm>
                          <a:off x="6096" y="0"/>
                          <a:ext cx="126217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62177" h="9144">
                              <a:moveTo>
                                <a:pt x="0" y="0"/>
                              </a:moveTo>
                              <a:lnTo>
                                <a:pt x="1262177" y="0"/>
                              </a:lnTo>
                              <a:lnTo>
                                <a:pt x="126217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35" name="Shape 8435"/>
                      <wps:cNvSpPr/>
                      <wps:spPr>
                        <a:xfrm>
                          <a:off x="1268222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945" style="width:100.34pt;height:0.47998pt;position:absolute;mso-position-horizontal-relative:page;mso-position-horizontal:absolute;margin-left:42.6pt;mso-position-vertical-relative:page;margin-top:72pt;" coordsize="12743,60">
              <v:shape id="Shape 8436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8437" style="position:absolute;width:12621;height:91;left:60;top:0;" coordsize="1262177,9144" path="m0,0l1262177,0l1262177,9144l0,9144l0,0">
                <v:stroke weight="0pt" endcap="flat" joinstyle="miter" miterlimit="10" on="false" color="#000000" opacity="0"/>
                <v:fill on="true" color="#000000"/>
              </v:shape>
              <v:shape id="Shape 8438" style="position:absolute;width:91;height:91;left:12682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042A761" wp14:editId="381C0217">
              <wp:simplePos x="0" y="0"/>
              <wp:positionH relativeFrom="page">
                <wp:posOffset>6930898</wp:posOffset>
              </wp:positionH>
              <wp:positionV relativeFrom="page">
                <wp:posOffset>914400</wp:posOffset>
              </wp:positionV>
              <wp:extent cx="6096" cy="6096"/>
              <wp:effectExtent l="0" t="0" r="0" b="0"/>
              <wp:wrapSquare wrapText="bothSides"/>
              <wp:docPr id="7949" name="Group 79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96" cy="6096"/>
                        <a:chOff x="0" y="0"/>
                        <a:chExt cx="6096" cy="6096"/>
                      </a:xfrm>
                    </wpg:grpSpPr>
                    <wps:wsp>
                      <wps:cNvPr id="8439" name="Shape 8439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949" style="width:0.47998pt;height:0.47998pt;position:absolute;mso-position-horizontal-relative:page;mso-position-horizontal:absolute;margin-left:545.74pt;mso-position-vertical-relative:page;margin-top:72pt;" coordsize="60,60">
              <v:shape id="Shape 8440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b/>
        <w:color w:val="000000"/>
        <w:sz w:val="24"/>
      </w:rPr>
      <w:t>OFFICIAL</w:t>
    </w:r>
    <w:r>
      <w:rPr>
        <w:b/>
        <w:color w:val="808080"/>
        <w:sz w:val="32"/>
      </w:rPr>
      <w:t xml:space="preserve"> </w:t>
    </w:r>
  </w:p>
  <w:p w14:paraId="625509B1" w14:textId="77777777" w:rsidR="004A3610" w:rsidRDefault="00B84B89">
    <w:pPr>
      <w:tabs>
        <w:tab w:val="center" w:pos="2183"/>
        <w:tab w:val="center" w:pos="4167"/>
        <w:tab w:val="center" w:pos="4887"/>
        <w:tab w:val="center" w:pos="5607"/>
        <w:tab w:val="center" w:pos="6328"/>
        <w:tab w:val="center" w:pos="7048"/>
        <w:tab w:val="center" w:pos="7768"/>
        <w:tab w:val="center" w:pos="8488"/>
        <w:tab w:val="right" w:pos="10149"/>
      </w:tabs>
      <w:ind w:left="0" w:right="-5209"/>
    </w:pPr>
    <w:r>
      <w:rPr>
        <w:rFonts w:ascii="Calibri" w:eastAsia="Calibri" w:hAnsi="Calibri" w:cs="Calibri"/>
        <w:color w:val="000000"/>
        <w:sz w:val="22"/>
      </w:rPr>
      <w:tab/>
    </w:r>
    <w:r>
      <w:rPr>
        <w:b/>
        <w:color w:val="808080"/>
        <w:sz w:val="32"/>
      </w:rPr>
      <w:t xml:space="preserve">EMPLOYMENT </w:t>
    </w:r>
    <w:r>
      <w:rPr>
        <w:b/>
        <w:color w:val="008000"/>
        <w:sz w:val="32"/>
      </w:rPr>
      <w:t xml:space="preserve">ZONE </w:t>
    </w:r>
    <w:r>
      <w:rPr>
        <w:b/>
        <w:color w:val="008000"/>
        <w:sz w:val="32"/>
      </w:rPr>
      <w:tab/>
      <w:t xml:space="preserve"> </w:t>
    </w:r>
    <w:r>
      <w:rPr>
        <w:b/>
        <w:color w:val="008000"/>
        <w:sz w:val="32"/>
      </w:rPr>
      <w:tab/>
      <w:t xml:space="preserve"> </w:t>
    </w:r>
    <w:r>
      <w:rPr>
        <w:b/>
        <w:color w:val="008000"/>
        <w:sz w:val="32"/>
      </w:rPr>
      <w:tab/>
      <w:t xml:space="preserve"> </w:t>
    </w:r>
    <w:r>
      <w:rPr>
        <w:b/>
        <w:color w:val="008000"/>
        <w:sz w:val="32"/>
      </w:rPr>
      <w:tab/>
      <w:t xml:space="preserve"> </w:t>
    </w:r>
    <w:r>
      <w:rPr>
        <w:b/>
        <w:color w:val="008000"/>
        <w:sz w:val="32"/>
      </w:rPr>
      <w:tab/>
      <w:t xml:space="preserve"> </w:t>
    </w:r>
    <w:r>
      <w:rPr>
        <w:b/>
        <w:color w:val="008000"/>
        <w:sz w:val="32"/>
      </w:rPr>
      <w:tab/>
      <w:t xml:space="preserve"> </w:t>
    </w:r>
    <w:r>
      <w:rPr>
        <w:b/>
        <w:color w:val="008000"/>
        <w:sz w:val="32"/>
      </w:rPr>
      <w:tab/>
      <w:t xml:space="preserve"> </w:t>
    </w:r>
    <w:r>
      <w:rPr>
        <w:b/>
        <w:color w:val="008000"/>
        <w:sz w:val="32"/>
      </w:rPr>
      <w:tab/>
      <w:t xml:space="preserve">R&amp;S 2 </w:t>
    </w:r>
  </w:p>
  <w:p w14:paraId="7361C6EE" w14:textId="77777777" w:rsidR="004A3610" w:rsidRDefault="00B84B89"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2588FBA2" wp14:editId="132A3013">
              <wp:simplePos x="0" y="0"/>
              <wp:positionH relativeFrom="page">
                <wp:posOffset>7268083</wp:posOffset>
              </wp:positionH>
              <wp:positionV relativeFrom="page">
                <wp:posOffset>29845</wp:posOffset>
              </wp:positionV>
              <wp:extent cx="267589" cy="10661015"/>
              <wp:effectExtent l="0" t="0" r="0" b="0"/>
              <wp:wrapNone/>
              <wp:docPr id="7974" name="Group 79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7589" cy="10661015"/>
                        <a:chOff x="0" y="0"/>
                        <a:chExt cx="267589" cy="10661015"/>
                      </a:xfrm>
                    </wpg:grpSpPr>
                    <wps:wsp>
                      <wps:cNvPr id="7975" name="Shape 7975"/>
                      <wps:cNvSpPr/>
                      <wps:spPr>
                        <a:xfrm>
                          <a:off x="0" y="0"/>
                          <a:ext cx="267589" cy="106610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89" h="10661015">
                              <a:moveTo>
                                <a:pt x="0" y="0"/>
                              </a:moveTo>
                              <a:lnTo>
                                <a:pt x="267589" y="0"/>
                              </a:lnTo>
                              <a:lnTo>
                                <a:pt x="267589" y="10661015"/>
                              </a:lnTo>
                              <a:lnTo>
                                <a:pt x="71755" y="10153256"/>
                              </a:lnTo>
                              <a:lnTo>
                                <a:pt x="0" y="996788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646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974" style="width:21.07pt;height:839.45pt;position:absolute;z-index:-2147483648;mso-position-horizontal-relative:page;mso-position-horizontal:absolute;margin-left:572.29pt;mso-position-vertical-relative:page;margin-top:2.34998pt;" coordsize="2675,106610">
              <v:shape id="Shape 7975" style="position:absolute;width:2675;height:106610;left:0;top:0;" coordsize="267589,10661015" path="m0,0l267589,0l267589,10661015l71755,10153256l0,9967887l0,0x">
                <v:stroke weight="0pt" endcap="flat" joinstyle="miter" miterlimit="10" on="false" color="#000000" opacity="0"/>
                <v:fill on="true" color="#006462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487CE" w14:textId="5CDAADE1" w:rsidR="00B84B89" w:rsidRDefault="00A75461" w:rsidP="00A75461">
    <w:pPr>
      <w:ind w:left="5043" w:right="-1208"/>
      <w:jc w:val="center"/>
      <w:rPr>
        <w:b/>
        <w:color w:val="000000"/>
        <w:sz w:val="24"/>
      </w:rPr>
    </w:pPr>
    <w:r>
      <w:rPr>
        <w:b/>
        <w:color w:val="000000"/>
        <w:sz w:val="24"/>
      </w:rPr>
      <w:fldChar w:fldCharType="begin" w:fldLock="1"/>
    </w:r>
    <w:r>
      <w:rPr>
        <w:b/>
        <w:color w:val="000000"/>
        <w:sz w:val="24"/>
      </w:rPr>
      <w:instrText xml:space="preserve"> DOCPROPERTY bjHeaderBothDocProperty \* MERGEFORMAT </w:instrText>
    </w:r>
    <w:r>
      <w:rPr>
        <w:b/>
        <w:color w:val="000000"/>
        <w:sz w:val="24"/>
      </w:rPr>
      <w:fldChar w:fldCharType="separate"/>
    </w:r>
    <w:r>
      <w:rPr>
        <w:b/>
        <w:color w:val="000000"/>
        <w:sz w:val="24"/>
      </w:rPr>
      <w:t>OFFICIAL</w:t>
    </w:r>
    <w:r>
      <w:rPr>
        <w:b/>
        <w:color w:val="000000"/>
        <w:sz w:val="24"/>
      </w:rPr>
      <w:fldChar w:fldCharType="end"/>
    </w:r>
  </w:p>
  <w:p w14:paraId="345356E8" w14:textId="4942CFA3" w:rsidR="004A3610" w:rsidRDefault="00B84B89">
    <w:pPr>
      <w:ind w:left="5043" w:right="-1208"/>
      <w:jc w:val="center"/>
    </w:pP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483018C" wp14:editId="40DF3DFD">
              <wp:simplePos x="0" y="0"/>
              <wp:positionH relativeFrom="page">
                <wp:posOffset>541020</wp:posOffset>
              </wp:positionH>
              <wp:positionV relativeFrom="page">
                <wp:posOffset>914400</wp:posOffset>
              </wp:positionV>
              <wp:extent cx="1274318" cy="6096"/>
              <wp:effectExtent l="0" t="0" r="0" b="0"/>
              <wp:wrapSquare wrapText="bothSides"/>
              <wp:docPr id="7887" name="Group 788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74318" cy="6096"/>
                        <a:chOff x="0" y="0"/>
                        <a:chExt cx="1274318" cy="6096"/>
                      </a:xfrm>
                    </wpg:grpSpPr>
                    <wps:wsp>
                      <wps:cNvPr id="8425" name="Shape 8425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26" name="Shape 8426"/>
                      <wps:cNvSpPr/>
                      <wps:spPr>
                        <a:xfrm>
                          <a:off x="6096" y="0"/>
                          <a:ext cx="1262177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62177" h="9144">
                              <a:moveTo>
                                <a:pt x="0" y="0"/>
                              </a:moveTo>
                              <a:lnTo>
                                <a:pt x="1262177" y="0"/>
                              </a:lnTo>
                              <a:lnTo>
                                <a:pt x="1262177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27" name="Shape 8427"/>
                      <wps:cNvSpPr/>
                      <wps:spPr>
                        <a:xfrm>
                          <a:off x="1268222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887" style="width:100.34pt;height:0.47998pt;position:absolute;mso-position-horizontal-relative:page;mso-position-horizontal:absolute;margin-left:42.6pt;mso-position-vertical-relative:page;margin-top:72pt;" coordsize="12743,60">
              <v:shape id="Shape 8428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8429" style="position:absolute;width:12621;height:91;left:60;top:0;" coordsize="1262177,9144" path="m0,0l1262177,0l1262177,9144l0,9144l0,0">
                <v:stroke weight="0pt" endcap="flat" joinstyle="miter" miterlimit="10" on="false" color="#000000" opacity="0"/>
                <v:fill on="true" color="#000000"/>
              </v:shape>
              <v:shape id="Shape 8430" style="position:absolute;width:91;height:91;left:12682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4F59DC7D" wp14:editId="456C8F7C">
              <wp:simplePos x="0" y="0"/>
              <wp:positionH relativeFrom="page">
                <wp:posOffset>6930898</wp:posOffset>
              </wp:positionH>
              <wp:positionV relativeFrom="page">
                <wp:posOffset>914400</wp:posOffset>
              </wp:positionV>
              <wp:extent cx="6096" cy="6096"/>
              <wp:effectExtent l="0" t="0" r="0" b="0"/>
              <wp:wrapSquare wrapText="bothSides"/>
              <wp:docPr id="7891" name="Group 78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96" cy="6096"/>
                        <a:chOff x="0" y="0"/>
                        <a:chExt cx="6096" cy="6096"/>
                      </a:xfrm>
                    </wpg:grpSpPr>
                    <wps:wsp>
                      <wps:cNvPr id="8431" name="Shape 8431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891" style="width:0.47998pt;height:0.47998pt;position:absolute;mso-position-horizontal-relative:page;mso-position-horizontal:absolute;margin-left:545.74pt;mso-position-vertical-relative:page;margin-top:72pt;" coordsize="60,60">
              <v:shape id="Shape 8432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b/>
        <w:color w:val="000000"/>
        <w:sz w:val="24"/>
      </w:rPr>
      <w:t>OFFICIAL</w:t>
    </w:r>
    <w:r>
      <w:rPr>
        <w:b/>
        <w:color w:val="808080"/>
        <w:sz w:val="32"/>
      </w:rPr>
      <w:t xml:space="preserve"> </w:t>
    </w:r>
  </w:p>
  <w:p w14:paraId="7C39C09E" w14:textId="77777777" w:rsidR="004A3610" w:rsidRDefault="00B84B89">
    <w:pPr>
      <w:tabs>
        <w:tab w:val="center" w:pos="2183"/>
        <w:tab w:val="center" w:pos="4167"/>
        <w:tab w:val="center" w:pos="4887"/>
        <w:tab w:val="center" w:pos="5607"/>
        <w:tab w:val="center" w:pos="6328"/>
        <w:tab w:val="center" w:pos="7048"/>
        <w:tab w:val="center" w:pos="7768"/>
        <w:tab w:val="center" w:pos="8488"/>
        <w:tab w:val="right" w:pos="10149"/>
      </w:tabs>
      <w:ind w:left="0" w:right="-5209"/>
    </w:pPr>
    <w:r>
      <w:rPr>
        <w:rFonts w:ascii="Calibri" w:eastAsia="Calibri" w:hAnsi="Calibri" w:cs="Calibri"/>
        <w:color w:val="000000"/>
        <w:sz w:val="22"/>
      </w:rPr>
      <w:tab/>
    </w:r>
    <w:r>
      <w:rPr>
        <w:b/>
        <w:color w:val="808080"/>
        <w:sz w:val="32"/>
      </w:rPr>
      <w:t xml:space="preserve">EMPLOYMENT </w:t>
    </w:r>
    <w:r>
      <w:rPr>
        <w:b/>
        <w:color w:val="008000"/>
        <w:sz w:val="32"/>
      </w:rPr>
      <w:t xml:space="preserve">ZONE </w:t>
    </w:r>
    <w:r>
      <w:rPr>
        <w:b/>
        <w:color w:val="008000"/>
        <w:sz w:val="32"/>
      </w:rPr>
      <w:tab/>
      <w:t xml:space="preserve"> </w:t>
    </w:r>
    <w:r>
      <w:rPr>
        <w:b/>
        <w:color w:val="008000"/>
        <w:sz w:val="32"/>
      </w:rPr>
      <w:tab/>
      <w:t xml:space="preserve"> </w:t>
    </w:r>
    <w:r>
      <w:rPr>
        <w:b/>
        <w:color w:val="008000"/>
        <w:sz w:val="32"/>
      </w:rPr>
      <w:tab/>
      <w:t xml:space="preserve"> </w:t>
    </w:r>
    <w:r>
      <w:rPr>
        <w:b/>
        <w:color w:val="008000"/>
        <w:sz w:val="32"/>
      </w:rPr>
      <w:tab/>
      <w:t xml:space="preserve"> </w:t>
    </w:r>
    <w:r>
      <w:rPr>
        <w:b/>
        <w:color w:val="008000"/>
        <w:sz w:val="32"/>
      </w:rPr>
      <w:tab/>
      <w:t xml:space="preserve"> </w:t>
    </w:r>
    <w:r>
      <w:rPr>
        <w:b/>
        <w:color w:val="008000"/>
        <w:sz w:val="32"/>
      </w:rPr>
      <w:tab/>
      <w:t xml:space="preserve"> </w:t>
    </w:r>
    <w:r>
      <w:rPr>
        <w:b/>
        <w:color w:val="008000"/>
        <w:sz w:val="32"/>
      </w:rPr>
      <w:tab/>
      <w:t xml:space="preserve"> </w:t>
    </w:r>
    <w:r>
      <w:rPr>
        <w:b/>
        <w:color w:val="008000"/>
        <w:sz w:val="32"/>
      </w:rPr>
      <w:tab/>
      <w:t xml:space="preserve">R&amp;S 2 </w:t>
    </w:r>
  </w:p>
  <w:p w14:paraId="4E9F7265" w14:textId="77777777" w:rsidR="004A3610" w:rsidRDefault="00B84B89"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70C96D59" wp14:editId="7A74DF59">
              <wp:simplePos x="0" y="0"/>
              <wp:positionH relativeFrom="page">
                <wp:posOffset>7268083</wp:posOffset>
              </wp:positionH>
              <wp:positionV relativeFrom="page">
                <wp:posOffset>29845</wp:posOffset>
              </wp:positionV>
              <wp:extent cx="267589" cy="10661015"/>
              <wp:effectExtent l="0" t="0" r="0" b="0"/>
              <wp:wrapNone/>
              <wp:docPr id="7916" name="Group 79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7589" cy="10661015"/>
                        <a:chOff x="0" y="0"/>
                        <a:chExt cx="267589" cy="10661015"/>
                      </a:xfrm>
                    </wpg:grpSpPr>
                    <wps:wsp>
                      <wps:cNvPr id="7917" name="Shape 7917"/>
                      <wps:cNvSpPr/>
                      <wps:spPr>
                        <a:xfrm>
                          <a:off x="0" y="0"/>
                          <a:ext cx="267589" cy="106610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89" h="10661015">
                              <a:moveTo>
                                <a:pt x="0" y="0"/>
                              </a:moveTo>
                              <a:lnTo>
                                <a:pt x="267589" y="0"/>
                              </a:lnTo>
                              <a:lnTo>
                                <a:pt x="267589" y="10661015"/>
                              </a:lnTo>
                              <a:lnTo>
                                <a:pt x="71755" y="10153256"/>
                              </a:lnTo>
                              <a:lnTo>
                                <a:pt x="0" y="996788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646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916" style="width:21.07pt;height:839.45pt;position:absolute;z-index:-2147483648;mso-position-horizontal-relative:page;mso-position-horizontal:absolute;margin-left:572.29pt;mso-position-vertical-relative:page;margin-top:2.34998pt;" coordsize="2675,106610">
              <v:shape id="Shape 7917" style="position:absolute;width:2675;height:106610;left:0;top:0;" coordsize="267589,10661015" path="m0,0l267589,0l267589,10661015l71755,10153256l0,9967887l0,0x">
                <v:stroke weight="0pt" endcap="flat" joinstyle="miter" miterlimit="10" on="false" color="#000000" opacity="0"/>
                <v:fill on="true" color="#006462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18201" w14:textId="77777777" w:rsidR="004A3610" w:rsidRDefault="00B84B89">
    <w:pPr>
      <w:ind w:left="5043" w:right="-1208"/>
      <w:jc w:val="center"/>
    </w:pPr>
    <w:r>
      <w:rPr>
        <w:b/>
        <w:color w:val="000000"/>
        <w:sz w:val="24"/>
      </w:rPr>
      <w:t>OFFICIAL</w:t>
    </w:r>
    <w:r>
      <w:rPr>
        <w:b/>
        <w:color w:val="808080"/>
        <w:sz w:val="32"/>
      </w:rPr>
      <w:t xml:space="preserve"> </w:t>
    </w:r>
  </w:p>
  <w:p w14:paraId="5A0520E0" w14:textId="77777777" w:rsidR="004A3610" w:rsidRDefault="00B84B89">
    <w:pPr>
      <w:tabs>
        <w:tab w:val="center" w:pos="2183"/>
        <w:tab w:val="center" w:pos="4167"/>
        <w:tab w:val="center" w:pos="4887"/>
        <w:tab w:val="center" w:pos="5607"/>
        <w:tab w:val="center" w:pos="6328"/>
        <w:tab w:val="center" w:pos="7048"/>
        <w:tab w:val="center" w:pos="7768"/>
        <w:tab w:val="center" w:pos="8488"/>
        <w:tab w:val="right" w:pos="10149"/>
      </w:tabs>
      <w:ind w:left="0" w:right="-5209"/>
    </w:pPr>
    <w:r>
      <w:rPr>
        <w:rFonts w:ascii="Calibri" w:eastAsia="Calibri" w:hAnsi="Calibri" w:cs="Calibri"/>
        <w:color w:val="000000"/>
        <w:sz w:val="22"/>
      </w:rPr>
      <w:tab/>
    </w:r>
    <w:r>
      <w:rPr>
        <w:b/>
        <w:color w:val="808080"/>
        <w:sz w:val="32"/>
      </w:rPr>
      <w:t xml:space="preserve">EMPLOYMENT </w:t>
    </w:r>
    <w:r>
      <w:rPr>
        <w:b/>
        <w:color w:val="008000"/>
        <w:sz w:val="32"/>
      </w:rPr>
      <w:t xml:space="preserve">ZONE </w:t>
    </w:r>
    <w:r>
      <w:rPr>
        <w:b/>
        <w:color w:val="008000"/>
        <w:sz w:val="32"/>
      </w:rPr>
      <w:tab/>
      <w:t xml:space="preserve"> </w:t>
    </w:r>
    <w:r>
      <w:rPr>
        <w:b/>
        <w:color w:val="008000"/>
        <w:sz w:val="32"/>
      </w:rPr>
      <w:tab/>
      <w:t xml:space="preserve"> </w:t>
    </w:r>
    <w:r>
      <w:rPr>
        <w:b/>
        <w:color w:val="008000"/>
        <w:sz w:val="32"/>
      </w:rPr>
      <w:tab/>
      <w:t xml:space="preserve"> </w:t>
    </w:r>
    <w:r>
      <w:rPr>
        <w:b/>
        <w:color w:val="008000"/>
        <w:sz w:val="32"/>
      </w:rPr>
      <w:tab/>
      <w:t xml:space="preserve"> </w:t>
    </w:r>
    <w:r>
      <w:rPr>
        <w:b/>
        <w:color w:val="008000"/>
        <w:sz w:val="32"/>
      </w:rPr>
      <w:tab/>
      <w:t xml:space="preserve"> </w:t>
    </w:r>
    <w:r>
      <w:rPr>
        <w:b/>
        <w:color w:val="008000"/>
        <w:sz w:val="32"/>
      </w:rPr>
      <w:tab/>
      <w:t xml:space="preserve"> </w:t>
    </w:r>
    <w:r>
      <w:rPr>
        <w:b/>
        <w:color w:val="008000"/>
        <w:sz w:val="32"/>
      </w:rPr>
      <w:tab/>
      <w:t xml:space="preserve"> </w:t>
    </w:r>
    <w:r>
      <w:rPr>
        <w:b/>
        <w:color w:val="008000"/>
        <w:sz w:val="32"/>
      </w:rPr>
      <w:tab/>
      <w:t xml:space="preserve">R&amp;S 2 </w:t>
    </w:r>
  </w:p>
  <w:p w14:paraId="11CB1A47" w14:textId="77777777" w:rsidR="004A3610" w:rsidRDefault="00B84B89"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158F7083" wp14:editId="3ADC05BE">
              <wp:simplePos x="0" y="0"/>
              <wp:positionH relativeFrom="page">
                <wp:posOffset>7268083</wp:posOffset>
              </wp:positionH>
              <wp:positionV relativeFrom="page">
                <wp:posOffset>29845</wp:posOffset>
              </wp:positionV>
              <wp:extent cx="267589" cy="10661015"/>
              <wp:effectExtent l="0" t="0" r="0" b="0"/>
              <wp:wrapNone/>
              <wp:docPr id="7858" name="Group 78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7589" cy="10661015"/>
                        <a:chOff x="0" y="0"/>
                        <a:chExt cx="267589" cy="10661015"/>
                      </a:xfrm>
                    </wpg:grpSpPr>
                    <wps:wsp>
                      <wps:cNvPr id="7859" name="Shape 7859"/>
                      <wps:cNvSpPr/>
                      <wps:spPr>
                        <a:xfrm>
                          <a:off x="0" y="0"/>
                          <a:ext cx="267589" cy="106610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89" h="10661015">
                              <a:moveTo>
                                <a:pt x="0" y="0"/>
                              </a:moveTo>
                              <a:lnTo>
                                <a:pt x="267589" y="0"/>
                              </a:lnTo>
                              <a:lnTo>
                                <a:pt x="267589" y="10661015"/>
                              </a:lnTo>
                              <a:lnTo>
                                <a:pt x="71755" y="10153256"/>
                              </a:lnTo>
                              <a:lnTo>
                                <a:pt x="0" y="996788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646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858" style="width:21.07pt;height:839.45pt;position:absolute;z-index:-2147483648;mso-position-horizontal-relative:page;mso-position-horizontal:absolute;margin-left:572.29pt;mso-position-vertical-relative:page;margin-top:2.34998pt;" coordsize="2675,106610">
              <v:shape id="Shape 7859" style="position:absolute;width:2675;height:106610;left:0;top:0;" coordsize="267589,10661015" path="m0,0l267589,0l267589,10661015l71755,10153256l0,9967887l0,0x">
                <v:stroke weight="0pt" endcap="flat" joinstyle="miter" miterlimit="10" on="false" color="#000000" opacity="0"/>
                <v:fill on="true" color="#006462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A24B9"/>
    <w:multiLevelType w:val="hybridMultilevel"/>
    <w:tmpl w:val="0DD0514E"/>
    <w:lvl w:ilvl="0" w:tplc="816A662C">
      <w:start w:val="7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922284">
      <w:start w:val="1"/>
      <w:numFmt w:val="lowerLetter"/>
      <w:lvlText w:val="%2"/>
      <w:lvlJc w:val="left"/>
      <w:pPr>
        <w:ind w:left="15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FAD23E">
      <w:start w:val="1"/>
      <w:numFmt w:val="lowerRoman"/>
      <w:lvlText w:val="%3"/>
      <w:lvlJc w:val="left"/>
      <w:pPr>
        <w:ind w:left="2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58EFBC">
      <w:start w:val="1"/>
      <w:numFmt w:val="decimal"/>
      <w:lvlText w:val="%4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5EA466">
      <w:start w:val="1"/>
      <w:numFmt w:val="lowerLetter"/>
      <w:lvlText w:val="%5"/>
      <w:lvlJc w:val="left"/>
      <w:pPr>
        <w:ind w:left="3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80CDC2">
      <w:start w:val="1"/>
      <w:numFmt w:val="lowerRoman"/>
      <w:lvlText w:val="%6"/>
      <w:lvlJc w:val="left"/>
      <w:pPr>
        <w:ind w:left="4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201394">
      <w:start w:val="1"/>
      <w:numFmt w:val="decimal"/>
      <w:lvlText w:val="%7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B08B82">
      <w:start w:val="1"/>
      <w:numFmt w:val="lowerLetter"/>
      <w:lvlText w:val="%8"/>
      <w:lvlJc w:val="left"/>
      <w:pPr>
        <w:ind w:left="5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1A0AA6">
      <w:start w:val="1"/>
      <w:numFmt w:val="lowerRoman"/>
      <w:lvlText w:val="%9"/>
      <w:lvlJc w:val="left"/>
      <w:pPr>
        <w:ind w:left="6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16C625C"/>
    <w:multiLevelType w:val="hybridMultilevel"/>
    <w:tmpl w:val="76A05182"/>
    <w:lvl w:ilvl="0" w:tplc="55BC7A9C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42D5FA">
      <w:start w:val="1"/>
      <w:numFmt w:val="bullet"/>
      <w:lvlText w:val="o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2C59A4">
      <w:start w:val="1"/>
      <w:numFmt w:val="bullet"/>
      <w:lvlText w:val="▪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AC96A8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8CE3D0">
      <w:start w:val="1"/>
      <w:numFmt w:val="bullet"/>
      <w:lvlText w:val="o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EA1B3E">
      <w:start w:val="1"/>
      <w:numFmt w:val="bullet"/>
      <w:lvlText w:val="▪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7A59BA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0A0638">
      <w:start w:val="1"/>
      <w:numFmt w:val="bullet"/>
      <w:lvlText w:val="o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626F68">
      <w:start w:val="1"/>
      <w:numFmt w:val="bullet"/>
      <w:lvlText w:val="▪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662255C"/>
    <w:multiLevelType w:val="hybridMultilevel"/>
    <w:tmpl w:val="0C045CC2"/>
    <w:lvl w:ilvl="0" w:tplc="0262ACAC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604986">
      <w:start w:val="1"/>
      <w:numFmt w:val="bullet"/>
      <w:lvlText w:val="•"/>
      <w:lvlJc w:val="left"/>
      <w:pPr>
        <w:ind w:left="14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1A0C8C">
      <w:start w:val="1"/>
      <w:numFmt w:val="bullet"/>
      <w:lvlText w:val="▪"/>
      <w:lvlJc w:val="left"/>
      <w:pPr>
        <w:ind w:left="2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62A916">
      <w:start w:val="1"/>
      <w:numFmt w:val="bullet"/>
      <w:lvlText w:val="•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64F894">
      <w:start w:val="1"/>
      <w:numFmt w:val="bullet"/>
      <w:lvlText w:val="o"/>
      <w:lvlJc w:val="left"/>
      <w:pPr>
        <w:ind w:left="37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6EEA52">
      <w:start w:val="1"/>
      <w:numFmt w:val="bullet"/>
      <w:lvlText w:val="▪"/>
      <w:lvlJc w:val="left"/>
      <w:pPr>
        <w:ind w:left="44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589BEA">
      <w:start w:val="1"/>
      <w:numFmt w:val="bullet"/>
      <w:lvlText w:val="•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1C1172">
      <w:start w:val="1"/>
      <w:numFmt w:val="bullet"/>
      <w:lvlText w:val="o"/>
      <w:lvlJc w:val="left"/>
      <w:pPr>
        <w:ind w:left="58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3A0938">
      <w:start w:val="1"/>
      <w:numFmt w:val="bullet"/>
      <w:lvlText w:val="▪"/>
      <w:lvlJc w:val="left"/>
      <w:pPr>
        <w:ind w:left="65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F3F4FCA"/>
    <w:multiLevelType w:val="hybridMultilevel"/>
    <w:tmpl w:val="9ABA8130"/>
    <w:lvl w:ilvl="0" w:tplc="AD8AF65A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467E54">
      <w:start w:val="1"/>
      <w:numFmt w:val="bullet"/>
      <w:lvlText w:val="o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E40CB6">
      <w:start w:val="1"/>
      <w:numFmt w:val="bullet"/>
      <w:lvlText w:val="▪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84836C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5C338E">
      <w:start w:val="1"/>
      <w:numFmt w:val="bullet"/>
      <w:lvlText w:val="o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94B7BC">
      <w:start w:val="1"/>
      <w:numFmt w:val="bullet"/>
      <w:lvlText w:val="▪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82FBAC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36F8C0">
      <w:start w:val="1"/>
      <w:numFmt w:val="bullet"/>
      <w:lvlText w:val="o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681D06">
      <w:start w:val="1"/>
      <w:numFmt w:val="bullet"/>
      <w:lvlText w:val="▪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9C84A26"/>
    <w:multiLevelType w:val="hybridMultilevel"/>
    <w:tmpl w:val="900EDD22"/>
    <w:lvl w:ilvl="0" w:tplc="200AABEA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9E58A6">
      <w:start w:val="1"/>
      <w:numFmt w:val="bullet"/>
      <w:lvlText w:val="o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6CA8D4">
      <w:start w:val="1"/>
      <w:numFmt w:val="bullet"/>
      <w:lvlText w:val="▪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1E7588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BEC38E">
      <w:start w:val="1"/>
      <w:numFmt w:val="bullet"/>
      <w:lvlText w:val="o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D6DEC2">
      <w:start w:val="1"/>
      <w:numFmt w:val="bullet"/>
      <w:lvlText w:val="▪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4E38EC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724CF8">
      <w:start w:val="1"/>
      <w:numFmt w:val="bullet"/>
      <w:lvlText w:val="o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EAF47A">
      <w:start w:val="1"/>
      <w:numFmt w:val="bullet"/>
      <w:lvlText w:val="▪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A270BA0"/>
    <w:multiLevelType w:val="hybridMultilevel"/>
    <w:tmpl w:val="6C8CB33A"/>
    <w:lvl w:ilvl="0" w:tplc="3698CBC8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C6D248">
      <w:start w:val="1"/>
      <w:numFmt w:val="bullet"/>
      <w:lvlText w:val="o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E4A4A0">
      <w:start w:val="1"/>
      <w:numFmt w:val="bullet"/>
      <w:lvlText w:val="▪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983B5A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4099F4">
      <w:start w:val="1"/>
      <w:numFmt w:val="bullet"/>
      <w:lvlText w:val="o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D63CE6">
      <w:start w:val="1"/>
      <w:numFmt w:val="bullet"/>
      <w:lvlText w:val="▪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F88B56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522A7E">
      <w:start w:val="1"/>
      <w:numFmt w:val="bullet"/>
      <w:lvlText w:val="o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E00644">
      <w:start w:val="1"/>
      <w:numFmt w:val="bullet"/>
      <w:lvlText w:val="▪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0E17D46"/>
    <w:multiLevelType w:val="hybridMultilevel"/>
    <w:tmpl w:val="6BE219E4"/>
    <w:lvl w:ilvl="0" w:tplc="AF8AD25E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8884F4">
      <w:start w:val="1"/>
      <w:numFmt w:val="bullet"/>
      <w:lvlText w:val="o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2E66A8">
      <w:start w:val="1"/>
      <w:numFmt w:val="bullet"/>
      <w:lvlText w:val="▪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EA4218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C2E238">
      <w:start w:val="1"/>
      <w:numFmt w:val="bullet"/>
      <w:lvlText w:val="o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242CE6">
      <w:start w:val="1"/>
      <w:numFmt w:val="bullet"/>
      <w:lvlText w:val="▪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3E9628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56B5F6">
      <w:start w:val="1"/>
      <w:numFmt w:val="bullet"/>
      <w:lvlText w:val="o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02EE50">
      <w:start w:val="1"/>
      <w:numFmt w:val="bullet"/>
      <w:lvlText w:val="▪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433727A"/>
    <w:multiLevelType w:val="hybridMultilevel"/>
    <w:tmpl w:val="F91E854A"/>
    <w:lvl w:ilvl="0" w:tplc="F71231D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80BAE0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181D88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465A2E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4870C0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08C1D2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74FF06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FE954C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28174C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6ED0A2A"/>
    <w:multiLevelType w:val="hybridMultilevel"/>
    <w:tmpl w:val="5B88F7A2"/>
    <w:lvl w:ilvl="0" w:tplc="9F0AB6C0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687A0A">
      <w:start w:val="1"/>
      <w:numFmt w:val="bullet"/>
      <w:lvlText w:val="o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F0348C">
      <w:start w:val="1"/>
      <w:numFmt w:val="bullet"/>
      <w:lvlText w:val="▪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429962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BEC134">
      <w:start w:val="1"/>
      <w:numFmt w:val="bullet"/>
      <w:lvlText w:val="o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8EA33A">
      <w:start w:val="1"/>
      <w:numFmt w:val="bullet"/>
      <w:lvlText w:val="▪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086CDC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EE3302">
      <w:start w:val="1"/>
      <w:numFmt w:val="bullet"/>
      <w:lvlText w:val="o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74C1B4">
      <w:start w:val="1"/>
      <w:numFmt w:val="bullet"/>
      <w:lvlText w:val="▪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56C3DB9"/>
    <w:multiLevelType w:val="hybridMultilevel"/>
    <w:tmpl w:val="5A0AB358"/>
    <w:lvl w:ilvl="0" w:tplc="BD04F5BA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503E5E">
      <w:start w:val="1"/>
      <w:numFmt w:val="bullet"/>
      <w:lvlText w:val="o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80B998">
      <w:start w:val="1"/>
      <w:numFmt w:val="bullet"/>
      <w:lvlText w:val="▪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562030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D87CB2">
      <w:start w:val="1"/>
      <w:numFmt w:val="bullet"/>
      <w:lvlText w:val="o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02FBD8">
      <w:start w:val="1"/>
      <w:numFmt w:val="bullet"/>
      <w:lvlText w:val="▪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3AF488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0CED58">
      <w:start w:val="1"/>
      <w:numFmt w:val="bullet"/>
      <w:lvlText w:val="o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B4EDE6">
      <w:start w:val="1"/>
      <w:numFmt w:val="bullet"/>
      <w:lvlText w:val="▪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93F5195"/>
    <w:multiLevelType w:val="hybridMultilevel"/>
    <w:tmpl w:val="F1FCFD72"/>
    <w:lvl w:ilvl="0" w:tplc="A7828F7A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5C5380">
      <w:start w:val="1"/>
      <w:numFmt w:val="bullet"/>
      <w:lvlText w:val="o"/>
      <w:lvlJc w:val="left"/>
      <w:pPr>
        <w:ind w:left="11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3647AC">
      <w:start w:val="1"/>
      <w:numFmt w:val="bullet"/>
      <w:lvlText w:val="▪"/>
      <w:lvlJc w:val="left"/>
      <w:pPr>
        <w:ind w:left="19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E429FA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64A244">
      <w:start w:val="1"/>
      <w:numFmt w:val="bullet"/>
      <w:lvlText w:val="o"/>
      <w:lvlJc w:val="left"/>
      <w:pPr>
        <w:ind w:left="3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82CFB4">
      <w:start w:val="1"/>
      <w:numFmt w:val="bullet"/>
      <w:lvlText w:val="▪"/>
      <w:lvlJc w:val="left"/>
      <w:pPr>
        <w:ind w:left="4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CA02E0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B8AF96">
      <w:start w:val="1"/>
      <w:numFmt w:val="bullet"/>
      <w:lvlText w:val="o"/>
      <w:lvlJc w:val="left"/>
      <w:pPr>
        <w:ind w:left="5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4A3DC8">
      <w:start w:val="1"/>
      <w:numFmt w:val="bullet"/>
      <w:lvlText w:val="▪"/>
      <w:lvlJc w:val="left"/>
      <w:pPr>
        <w:ind w:left="6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44658326">
    <w:abstractNumId w:val="7"/>
  </w:num>
  <w:num w:numId="2" w16cid:durableId="1682657247">
    <w:abstractNumId w:val="2"/>
  </w:num>
  <w:num w:numId="3" w16cid:durableId="2365152">
    <w:abstractNumId w:val="0"/>
  </w:num>
  <w:num w:numId="4" w16cid:durableId="192353120">
    <w:abstractNumId w:val="6"/>
  </w:num>
  <w:num w:numId="5" w16cid:durableId="2128965031">
    <w:abstractNumId w:val="1"/>
  </w:num>
  <w:num w:numId="6" w16cid:durableId="657929290">
    <w:abstractNumId w:val="3"/>
  </w:num>
  <w:num w:numId="7" w16cid:durableId="1690182125">
    <w:abstractNumId w:val="10"/>
  </w:num>
  <w:num w:numId="8" w16cid:durableId="495270943">
    <w:abstractNumId w:val="9"/>
  </w:num>
  <w:num w:numId="9" w16cid:durableId="488252450">
    <w:abstractNumId w:val="4"/>
  </w:num>
  <w:num w:numId="10" w16cid:durableId="685181360">
    <w:abstractNumId w:val="8"/>
  </w:num>
  <w:num w:numId="11" w16cid:durableId="14237934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610"/>
    <w:rsid w:val="00270932"/>
    <w:rsid w:val="004A3610"/>
    <w:rsid w:val="005343EB"/>
    <w:rsid w:val="00567543"/>
    <w:rsid w:val="006614DE"/>
    <w:rsid w:val="007D3482"/>
    <w:rsid w:val="008F3188"/>
    <w:rsid w:val="00A75461"/>
    <w:rsid w:val="00B36ABC"/>
    <w:rsid w:val="00B84B89"/>
    <w:rsid w:val="00BD3237"/>
    <w:rsid w:val="00C7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EE5BD9"/>
  <w15:docId w15:val="{33D75576-A823-4A03-BAEB-28993D95E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59" w:lineRule="auto"/>
      <w:ind w:left="566"/>
    </w:pPr>
    <w:rPr>
      <w:rFonts w:ascii="Arial" w:eastAsia="Arial" w:hAnsi="Arial" w:cs="Arial"/>
      <w:color w:val="08674D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defaultValue">
  <element uid="971a7eb4-36b4-4e7d-b804-a07772b8e228" value=""/>
  <element uid="6a4e5c3a-656a-4e9c-bd20-e36013bcf373" value=""/>
</sisl>
</file>

<file path=customXml/itemProps1.xml><?xml version="1.0" encoding="utf-8"?>
<ds:datastoreItem xmlns:ds="http://schemas.openxmlformats.org/officeDocument/2006/customXml" ds:itemID="{9567B206-B4DF-42D7-B671-BB640166F2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ABC33E6-FB4C-44C2-9679-B275B6C04BAC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1102</Words>
  <Characters>5954</Characters>
  <Application>Microsoft Office Word</Application>
  <DocSecurity>0</DocSecurity>
  <Lines>114</Lines>
  <Paragraphs>71</Paragraphs>
  <ScaleCrop>false</ScaleCrop>
  <Company/>
  <LinksUpToDate>false</LinksUpToDate>
  <CharactersWithSpaces>6985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Gavin, Audrey (CHR)</dc:creator>
  <cp:keywords>[OFFICIAL]</cp:keywords>
  <cp:lastModifiedBy>Speirs, Samantha</cp:lastModifiedBy>
  <cp:revision>2</cp:revision>
  <dcterms:created xsi:type="dcterms:W3CDTF">2026-10-20T13:09:00Z</dcterms:created>
  <dcterms:modified xsi:type="dcterms:W3CDTF">2026-10-20T13:09:00Z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a2e5bfbe-ef1f-450e-8363-50e39564496c</vt:lpwstr>
  </property>
  <property fmtid="{D5CDD505-2E9C-101B-9397-08002B2CF9AE}" pid="3" name="bjSaver">
    <vt:lpwstr>9sgZClfn6oSvLC5O0+eaMPXPU27aTQJO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policy="08955827-aeb1-42de-b749-f604362c41c2" origin="defaultValue" xmlns="http://www.boldonj</vt:lpwstr>
  </property>
  <property fmtid="{D5CDD505-2E9C-101B-9397-08002B2CF9AE}" pid="5" name="bjDocumentLabelXML-0">
    <vt:lpwstr>ames.com/2008/01/sie/internal/label"&gt;&lt;element uid="971a7eb4-36b4-4e7d-b804-a07772b8e228" value="" /&gt;&lt;element uid="6a4e5c3a-656a-4e9c-bd20-e36013bcf373" value="" /&gt;&lt;/sisl&gt;</vt:lpwstr>
  </property>
  <property fmtid="{D5CDD505-2E9C-101B-9397-08002B2CF9AE}" pid="6" name="bjDocumentSecurityLabel">
    <vt:lpwstr>OFFICIAL</vt:lpwstr>
  </property>
  <property fmtid="{D5CDD505-2E9C-101B-9397-08002B2CF9AE}" pid="7" name="gcc-meta-protectivemarking">
    <vt:lpwstr>[OFFICIAL]</vt:lpwstr>
  </property>
  <property fmtid="{D5CDD505-2E9C-101B-9397-08002B2CF9AE}" pid="8" name="bjHeaderBothDocProperty">
    <vt:lpwstr>OFFICIAL</vt:lpwstr>
  </property>
  <property fmtid="{D5CDD505-2E9C-101B-9397-08002B2CF9AE}" pid="9" name="bjHeaderEvenPageDocProperty">
    <vt:lpwstr>OFFICIAL</vt:lpwstr>
  </property>
  <property fmtid="{D5CDD505-2E9C-101B-9397-08002B2CF9AE}" pid="10" name="bjFooterBothDocProperty">
    <vt:lpwstr>OFFICIAL</vt:lpwstr>
  </property>
  <property fmtid="{D5CDD505-2E9C-101B-9397-08002B2CF9AE}" pid="11" name="bjFooterEvenPageDocProperty">
    <vt:lpwstr>OFFICIAL</vt:lpwstr>
  </property>
</Properties>
</file>