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1FBC704D"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AF7B0A">
        <w:rPr>
          <w:rFonts w:ascii="Calibri" w:hAnsi="Calibri" w:cs="Calibri"/>
        </w:rPr>
        <w:t>Learning and Access Curator (formal learning)</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308CF8E9"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AF7B0A">
        <w:rPr>
          <w:rFonts w:ascii="Calibri" w:hAnsi="Calibri" w:cs="Calibri"/>
        </w:rPr>
        <w:t>Museums</w:t>
      </w:r>
      <w:r w:rsidRPr="00D56112">
        <w:rPr>
          <w:rFonts w:ascii="Calibri" w:hAnsi="Calibri" w:cs="Calibri"/>
        </w:rPr>
        <w:t xml:space="preserve">                                                </w:t>
      </w:r>
    </w:p>
    <w:p w14:paraId="4C3BFFD3" w14:textId="53297F4E"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AF7B0A">
        <w:rPr>
          <w:rFonts w:ascii="Calibri" w:hAnsi="Calibri" w:cs="Calibri"/>
        </w:rPr>
        <w:t>Social Renewal</w:t>
      </w:r>
      <w:r w:rsidR="00832889">
        <w:rPr>
          <w:rFonts w:ascii="Calibri" w:hAnsi="Calibri" w:cs="Calibri"/>
        </w:rPr>
        <w:t>,</w:t>
      </w:r>
      <w:r w:rsidR="00AF7B0A">
        <w:rPr>
          <w:rFonts w:ascii="Calibri" w:hAnsi="Calibri" w:cs="Calibri"/>
        </w:rPr>
        <w:t xml:space="preserve"> Learning</w:t>
      </w:r>
      <w:r w:rsidR="00832889">
        <w:rPr>
          <w:rFonts w:ascii="Calibri" w:hAnsi="Calibri" w:cs="Calibri"/>
        </w:rPr>
        <w:t xml:space="preserve"> and</w:t>
      </w:r>
      <w:r w:rsidR="00AF7B0A">
        <w:rPr>
          <w:rFonts w:ascii="Calibri" w:hAnsi="Calibri" w:cs="Calibri"/>
        </w:rPr>
        <w:t xml:space="preserve"> Development People </w:t>
      </w:r>
      <w:r w:rsidRPr="00D56112">
        <w:rPr>
          <w:rFonts w:ascii="Calibri" w:hAnsi="Calibri" w:cs="Calibri"/>
        </w:rPr>
        <w:t xml:space="preserve">                       </w:t>
      </w:r>
    </w:p>
    <w:p w14:paraId="34D2320C" w14:textId="60073366"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AF7B0A">
        <w:rPr>
          <w:rFonts w:ascii="Calibri" w:hAnsi="Calibri" w:cs="Calibri"/>
        </w:rPr>
        <w:t>5</w:t>
      </w:r>
      <w:r w:rsidRPr="00D56112">
        <w:rPr>
          <w:rFonts w:ascii="Calibri" w:hAnsi="Calibri" w:cs="Calibri"/>
        </w:rPr>
        <w:t xml:space="preserve">                      </w:t>
      </w:r>
    </w:p>
    <w:p w14:paraId="7ED6BB84" w14:textId="161262F6"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t xml:space="preserve">             </w:t>
      </w:r>
      <w:r w:rsidR="00AF7B0A">
        <w:rPr>
          <w:rFonts w:ascii="Calibri" w:hAnsi="Calibri" w:cs="Calibri"/>
        </w:rPr>
        <w:t>6</w:t>
      </w:r>
      <w:r w:rsidRPr="00D56112">
        <w:rPr>
          <w:rFonts w:ascii="Calibri" w:hAnsi="Calibri" w:cs="Calibri"/>
        </w:rPr>
        <w:t xml:space="preserve">          </w:t>
      </w:r>
    </w:p>
    <w:p w14:paraId="0EE4A9E5" w14:textId="4FE3B840"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AF7B0A">
        <w:rPr>
          <w:rFonts w:ascii="Calibri" w:hAnsi="Calibri" w:cs="Calibri"/>
        </w:rPr>
        <w:t xml:space="preserve">Museums Education Officer </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5BA883D" w14:textId="77777777"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20097703" w14:textId="287E8D34" w:rsidR="00EC1057" w:rsidRPr="006016E0" w:rsidRDefault="00AF7B0A" w:rsidP="001A10B3">
      <w:pPr>
        <w:rPr>
          <w:rFonts w:ascii="Calibri" w:hAnsi="Calibri" w:cs="Calibri"/>
        </w:rPr>
      </w:pPr>
      <w:r>
        <w:rPr>
          <w:rFonts w:ascii="Calibri" w:hAnsi="Calibri" w:cs="Calibri"/>
        </w:rPr>
        <w:t>This post involves</w:t>
      </w:r>
      <w:r w:rsidR="00832889">
        <w:rPr>
          <w:rFonts w:ascii="Calibri" w:hAnsi="Calibri" w:cs="Calibri"/>
        </w:rPr>
        <w:t xml:space="preserve"> supporting the Museums Education Officer by</w:t>
      </w:r>
      <w:r>
        <w:rPr>
          <w:rFonts w:ascii="Calibri" w:hAnsi="Calibri" w:cs="Calibri"/>
        </w:rPr>
        <w:t xml:space="preserve"> co-ordinating and developing Glasgow Museums’ extensive formal learning programme and related projects. Working with colleagues across our museum venues, the post holder will ensure our programmes align to the curriculum and key educational priorities whilst demonstrating best practice in museum education. </w:t>
      </w:r>
      <w:r w:rsidR="00640C51">
        <w:rPr>
          <w:rFonts w:ascii="Calibri" w:hAnsi="Calibri" w:cs="Calibri"/>
        </w:rPr>
        <w:t xml:space="preserve"> </w:t>
      </w:r>
      <w:r w:rsidR="00C000E1">
        <w:rPr>
          <w:rFonts w:ascii="Calibri" w:hAnsi="Calibri" w:cs="Calibri"/>
        </w:rPr>
        <w:t xml:space="preserve">Regular communication with teachers and officers within Education Services will be maintained through partnership working and the delivery of </w:t>
      </w:r>
      <w:r w:rsidR="00912EDF">
        <w:rPr>
          <w:rFonts w:ascii="Calibri" w:hAnsi="Calibri" w:cs="Calibri"/>
        </w:rPr>
        <w:t xml:space="preserve">a </w:t>
      </w:r>
      <w:r w:rsidR="00C000E1">
        <w:rPr>
          <w:rFonts w:ascii="Calibri" w:hAnsi="Calibri" w:cs="Calibri"/>
        </w:rPr>
        <w:t>Continuous Professional Development</w:t>
      </w:r>
      <w:r w:rsidR="00912EDF">
        <w:rPr>
          <w:rFonts w:ascii="Calibri" w:hAnsi="Calibri" w:cs="Calibri"/>
        </w:rPr>
        <w:t xml:space="preserve"> programme</w:t>
      </w:r>
      <w:r w:rsidR="00C000E1">
        <w:rPr>
          <w:rFonts w:ascii="Calibri" w:hAnsi="Calibri" w:cs="Calibri"/>
        </w:rPr>
        <w:t xml:space="preserve">.  </w:t>
      </w:r>
    </w:p>
    <w:p w14:paraId="26276251" w14:textId="77777777" w:rsidR="00EC1057" w:rsidRPr="006016E0" w:rsidRDefault="00EC1057" w:rsidP="001A10B3">
      <w:pPr>
        <w:rPr>
          <w:rFonts w:ascii="Calibri" w:hAnsi="Calibri" w:cs="Calibri"/>
        </w:rPr>
      </w:pPr>
    </w:p>
    <w:p w14:paraId="4FF3880E" w14:textId="77777777" w:rsidR="00EC1057" w:rsidRPr="006016E0" w:rsidRDefault="001155D1" w:rsidP="001A10B3">
      <w:pPr>
        <w:pStyle w:val="Heading2"/>
        <w:ind w:left="0" w:firstLine="0"/>
        <w:rPr>
          <w:rFonts w:ascii="Calibri" w:hAnsi="Calibri" w:cs="Calibri"/>
        </w:rPr>
      </w:pPr>
      <w:r>
        <w:rPr>
          <w:rFonts w:ascii="Calibri" w:hAnsi="Calibri" w:cs="Calibri"/>
        </w:rPr>
        <w:lastRenderedPageBreak/>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30A98D76" w14:textId="0ED0F019" w:rsidR="00AB23E8" w:rsidRDefault="00847E91" w:rsidP="001A10B3">
      <w:pPr>
        <w:pStyle w:val="ListParagraph"/>
        <w:numPr>
          <w:ilvl w:val="0"/>
          <w:numId w:val="41"/>
        </w:numPr>
        <w:ind w:left="0" w:firstLine="0"/>
        <w:rPr>
          <w:rFonts w:ascii="Calibri" w:hAnsi="Calibri" w:cs="Calibri"/>
        </w:rPr>
      </w:pPr>
      <w:r w:rsidRPr="007018DD">
        <w:rPr>
          <w:rFonts w:ascii="Calibri" w:hAnsi="Calibri" w:cs="Calibri"/>
        </w:rPr>
        <w:t>Ensur</w:t>
      </w:r>
      <w:r w:rsidR="00832889">
        <w:rPr>
          <w:rFonts w:ascii="Calibri" w:hAnsi="Calibri" w:cs="Calibri"/>
        </w:rPr>
        <w:t>e</w:t>
      </w:r>
      <w:r w:rsidRPr="007018DD">
        <w:rPr>
          <w:rFonts w:ascii="Calibri" w:hAnsi="Calibri" w:cs="Calibri"/>
        </w:rPr>
        <w:t xml:space="preserve"> Glasgow Museums’ formal learning programme aligns to the curriculum and meets the diverse needs of learners, including those who face barriers to accessing our services. This is done through supporting colleagues across our museums in their development and delivery of workshops and resources, using museum collections to support formal learning</w:t>
      </w:r>
      <w:r w:rsidR="004D7834">
        <w:rPr>
          <w:rFonts w:ascii="Calibri" w:hAnsi="Calibri" w:cs="Calibri"/>
        </w:rPr>
        <w:t>.</w:t>
      </w:r>
    </w:p>
    <w:p w14:paraId="73A4B6C4" w14:textId="0097B3F2" w:rsidR="00AB23E8" w:rsidRDefault="00847E91" w:rsidP="001A10B3">
      <w:pPr>
        <w:pStyle w:val="ListParagraph"/>
        <w:numPr>
          <w:ilvl w:val="0"/>
          <w:numId w:val="41"/>
        </w:numPr>
        <w:ind w:left="0" w:firstLine="0"/>
        <w:rPr>
          <w:rFonts w:ascii="Calibri" w:hAnsi="Calibri" w:cs="Calibri"/>
        </w:rPr>
      </w:pPr>
      <w:r w:rsidRPr="00847E91">
        <w:rPr>
          <w:rFonts w:ascii="Calibri" w:hAnsi="Calibri" w:cs="Calibri"/>
        </w:rPr>
        <w:t xml:space="preserve"> </w:t>
      </w:r>
      <w:r w:rsidRPr="007018DD">
        <w:rPr>
          <w:rFonts w:ascii="Calibri" w:hAnsi="Calibri" w:cs="Calibri"/>
        </w:rPr>
        <w:t>Monitor feedback from teachers and other educators and implement improvements as required</w:t>
      </w:r>
      <w:r w:rsidR="004D7834">
        <w:rPr>
          <w:rFonts w:ascii="Calibri" w:hAnsi="Calibri" w:cs="Calibri"/>
        </w:rPr>
        <w:t>.</w:t>
      </w:r>
    </w:p>
    <w:p w14:paraId="1104614F" w14:textId="56DEFB9E" w:rsidR="00AB23E8" w:rsidRDefault="00847E91" w:rsidP="001A10B3">
      <w:pPr>
        <w:pStyle w:val="ListParagraph"/>
        <w:numPr>
          <w:ilvl w:val="0"/>
          <w:numId w:val="41"/>
        </w:numPr>
        <w:ind w:left="0" w:firstLine="0"/>
        <w:rPr>
          <w:rFonts w:ascii="Calibri" w:hAnsi="Calibri" w:cs="Calibri"/>
        </w:rPr>
      </w:pPr>
      <w:r w:rsidRPr="007018DD">
        <w:rPr>
          <w:rFonts w:ascii="Calibri" w:hAnsi="Calibri" w:cs="Calibri"/>
        </w:rPr>
        <w:t>Co-ordinat</w:t>
      </w:r>
      <w:r w:rsidR="00832889">
        <w:rPr>
          <w:rFonts w:ascii="Calibri" w:hAnsi="Calibri" w:cs="Calibri"/>
        </w:rPr>
        <w:t>e</w:t>
      </w:r>
      <w:r w:rsidRPr="007018DD">
        <w:rPr>
          <w:rFonts w:ascii="Calibri" w:hAnsi="Calibri" w:cs="Calibri"/>
        </w:rPr>
        <w:t xml:space="preserve"> and delive</w:t>
      </w:r>
      <w:r w:rsidR="00832889">
        <w:rPr>
          <w:rFonts w:ascii="Calibri" w:hAnsi="Calibri" w:cs="Calibri"/>
        </w:rPr>
        <w:t>r</w:t>
      </w:r>
      <w:r w:rsidRPr="007018DD">
        <w:rPr>
          <w:rFonts w:ascii="Calibri" w:hAnsi="Calibri" w:cs="Calibri"/>
        </w:rPr>
        <w:t xml:space="preserve"> a programme of teachers’ CLPD including the secondary Art Ambassador teachers’ group</w:t>
      </w:r>
      <w:r w:rsidR="004D7834">
        <w:rPr>
          <w:rFonts w:ascii="Calibri" w:hAnsi="Calibri" w:cs="Calibri"/>
        </w:rPr>
        <w:t>.</w:t>
      </w:r>
      <w:r w:rsidRPr="00AB23E8">
        <w:rPr>
          <w:rFonts w:ascii="Calibri" w:hAnsi="Calibri" w:cs="Calibri"/>
        </w:rPr>
        <w:t xml:space="preserve"> </w:t>
      </w:r>
    </w:p>
    <w:p w14:paraId="52E2A3FA" w14:textId="4367B8C9" w:rsidR="00847E91" w:rsidRDefault="00847E91" w:rsidP="00847E91">
      <w:pPr>
        <w:pStyle w:val="ListParagraph"/>
        <w:numPr>
          <w:ilvl w:val="0"/>
          <w:numId w:val="41"/>
        </w:numPr>
        <w:ind w:left="0" w:firstLine="0"/>
        <w:rPr>
          <w:rFonts w:ascii="Calibri" w:hAnsi="Calibri" w:cs="Calibri"/>
        </w:rPr>
      </w:pPr>
      <w:r w:rsidRPr="007018DD">
        <w:rPr>
          <w:rFonts w:ascii="Calibri" w:hAnsi="Calibri" w:cs="Calibri"/>
        </w:rPr>
        <w:t>Maintain existing partnerships with Education Services and identify new opportunities for networking, promotion and advocacy</w:t>
      </w:r>
      <w:r w:rsidR="004D7834">
        <w:rPr>
          <w:rFonts w:ascii="Calibri" w:hAnsi="Calibri" w:cs="Calibri"/>
        </w:rPr>
        <w:t>.</w:t>
      </w:r>
    </w:p>
    <w:p w14:paraId="3D31E841" w14:textId="7D28DAE5" w:rsidR="00847E91" w:rsidRDefault="00847E91" w:rsidP="00847E91">
      <w:pPr>
        <w:pStyle w:val="ListParagraph"/>
        <w:numPr>
          <w:ilvl w:val="0"/>
          <w:numId w:val="41"/>
        </w:numPr>
        <w:ind w:left="0" w:firstLine="0"/>
        <w:rPr>
          <w:rFonts w:ascii="Calibri" w:hAnsi="Calibri" w:cs="Calibri"/>
        </w:rPr>
      </w:pPr>
      <w:r w:rsidRPr="00847E91">
        <w:rPr>
          <w:rFonts w:ascii="Calibri" w:hAnsi="Calibri" w:cs="Calibri"/>
        </w:rPr>
        <w:t>Deliver training to colleagues within the museums’ Learning &amp; Engagement team</w:t>
      </w:r>
      <w:r w:rsidR="004D7834">
        <w:rPr>
          <w:rFonts w:ascii="Calibri" w:hAnsi="Calibri" w:cs="Calibri"/>
        </w:rPr>
        <w:t>.</w:t>
      </w:r>
    </w:p>
    <w:p w14:paraId="21C4E8C7" w14:textId="23628844" w:rsidR="00847E91" w:rsidRPr="00847E91" w:rsidRDefault="00847E91" w:rsidP="00847E91">
      <w:pPr>
        <w:pStyle w:val="ListParagraph"/>
        <w:numPr>
          <w:ilvl w:val="0"/>
          <w:numId w:val="41"/>
        </w:numPr>
        <w:ind w:left="0" w:firstLine="0"/>
        <w:rPr>
          <w:rFonts w:ascii="Calibri" w:hAnsi="Calibri" w:cs="Calibri"/>
        </w:rPr>
      </w:pPr>
      <w:r w:rsidRPr="00847E91">
        <w:rPr>
          <w:rFonts w:ascii="Calibri" w:hAnsi="Calibri" w:cs="Calibri"/>
        </w:rPr>
        <w:t>Supervi</w:t>
      </w:r>
      <w:r w:rsidR="00832889">
        <w:rPr>
          <w:rFonts w:ascii="Calibri" w:hAnsi="Calibri" w:cs="Calibri"/>
        </w:rPr>
        <w:t>se</w:t>
      </w:r>
      <w:r w:rsidRPr="00847E91">
        <w:rPr>
          <w:rFonts w:ascii="Calibri" w:hAnsi="Calibri" w:cs="Calibri"/>
        </w:rPr>
        <w:t xml:space="preserve"> staff and freelancers</w:t>
      </w:r>
      <w:r w:rsidR="004D7834">
        <w:rPr>
          <w:rFonts w:ascii="Calibri" w:hAnsi="Calibri" w:cs="Calibri"/>
        </w:rPr>
        <w:t>.</w:t>
      </w:r>
    </w:p>
    <w:p w14:paraId="7015E0F3" w14:textId="77777777" w:rsidR="00D56112" w:rsidRPr="006016E0" w:rsidRDefault="00D56112" w:rsidP="001A10B3">
      <w:pPr>
        <w:rPr>
          <w:rFonts w:ascii="Calibri" w:hAnsi="Calibri" w:cs="Calibri"/>
        </w:rPr>
      </w:pPr>
    </w:p>
    <w:p w14:paraId="1263AE89" w14:textId="77777777" w:rsidR="001A10B3" w:rsidRDefault="00973EA7" w:rsidP="001A10B3">
      <w:pPr>
        <w:rPr>
          <w:rFonts w:ascii="Calibri" w:hAnsi="Calibri" w:cs="Calibri"/>
        </w:rPr>
        <w:sectPr w:rsidR="001A10B3"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152B72BF" w14:textId="77777777" w:rsidR="00AA54AA" w:rsidRDefault="00AA54AA" w:rsidP="001A10B3">
      <w:pPr>
        <w:rPr>
          <w:rFonts w:ascii="Calibri" w:hAnsi="Calibri" w:cs="Calibri"/>
        </w:rPr>
      </w:pPr>
    </w:p>
    <w:p w14:paraId="3EDDCCF9" w14:textId="77777777" w:rsidR="001A10B3" w:rsidRDefault="001A10B3" w:rsidP="001A10B3">
      <w:pPr>
        <w:pStyle w:val="Heading1"/>
        <w:rPr>
          <w:rFonts w:ascii="Calibri" w:hAnsi="Calibri" w:cs="Calibri"/>
          <w:sz w:val="28"/>
          <w:szCs w:val="28"/>
        </w:rPr>
      </w:pPr>
    </w:p>
    <w:p w14:paraId="5E0D4027" w14:textId="77777777" w:rsidR="00990CE9" w:rsidRDefault="00990CE9" w:rsidP="001A10B3">
      <w:pPr>
        <w:pStyle w:val="Heading1"/>
        <w:rPr>
          <w:rFonts w:ascii="Calibri" w:hAnsi="Calibri" w:cs="Calibri"/>
          <w:sz w:val="28"/>
          <w:szCs w:val="28"/>
        </w:rPr>
      </w:pPr>
      <w:r w:rsidRPr="0009122A">
        <w:rPr>
          <w:rFonts w:ascii="Calibri" w:hAnsi="Calibri" w:cs="Calibri"/>
          <w:sz w:val="28"/>
          <w:szCs w:val="28"/>
        </w:rPr>
        <w:t xml:space="preserve">Criteria </w:t>
      </w:r>
    </w:p>
    <w:p w14:paraId="3D62EDE3" w14:textId="77777777" w:rsidR="00990CE9" w:rsidRPr="0009122A" w:rsidRDefault="00990CE9" w:rsidP="001A10B3">
      <w:pPr>
        <w:rPr>
          <w:rFonts w:ascii="Calibri" w:hAnsi="Calibri" w:cs="Calibri"/>
        </w:rPr>
      </w:pPr>
    </w:p>
    <w:p w14:paraId="174CEF84" w14:textId="77777777" w:rsidR="006D3B15" w:rsidRPr="0009122A" w:rsidRDefault="003C12C5" w:rsidP="001A10B3">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306E4A7D" w14:textId="77777777" w:rsidR="00BB564C" w:rsidRDefault="00BB564C" w:rsidP="001A10B3">
      <w:pPr>
        <w:rPr>
          <w:rFonts w:ascii="Calibri" w:hAnsi="Calibri" w:cs="Calibri"/>
        </w:rPr>
      </w:pPr>
    </w:p>
    <w:p w14:paraId="122C6B1D" w14:textId="77777777" w:rsidR="0043576E" w:rsidRPr="00BB564C" w:rsidRDefault="0043576E" w:rsidP="001A10B3">
      <w:pPr>
        <w:rPr>
          <w:rFonts w:ascii="Calibri" w:hAnsi="Calibri" w:cs="Calibri"/>
          <w:b/>
          <w:bCs/>
        </w:rPr>
      </w:pPr>
      <w:r w:rsidRPr="00BB564C">
        <w:rPr>
          <w:rFonts w:ascii="Calibri" w:hAnsi="Calibri" w:cs="Calibri"/>
          <w:b/>
          <w:bCs/>
        </w:rPr>
        <w:t xml:space="preserve">Essential </w:t>
      </w:r>
    </w:p>
    <w:p w14:paraId="4D15F8DF" w14:textId="653B147E" w:rsidR="0043576E" w:rsidRDefault="00847E91" w:rsidP="001A10B3">
      <w:pPr>
        <w:pStyle w:val="ListParagraph"/>
        <w:numPr>
          <w:ilvl w:val="0"/>
          <w:numId w:val="41"/>
        </w:numPr>
        <w:ind w:left="0" w:firstLine="0"/>
        <w:rPr>
          <w:rFonts w:ascii="Calibri" w:hAnsi="Calibri" w:cs="Calibri"/>
        </w:rPr>
      </w:pPr>
      <w:r>
        <w:rPr>
          <w:rFonts w:ascii="Calibri" w:hAnsi="Calibri" w:cs="Calibri"/>
        </w:rPr>
        <w:t>Educated to degree level in related subject</w:t>
      </w:r>
    </w:p>
    <w:p w14:paraId="5EF96BD6" w14:textId="77777777" w:rsidR="001A10B3" w:rsidRDefault="001A10B3" w:rsidP="001A10B3">
      <w:pPr>
        <w:rPr>
          <w:rFonts w:ascii="Calibri" w:hAnsi="Calibri" w:cs="Calibri"/>
          <w:b/>
          <w:bCs/>
        </w:rPr>
      </w:pPr>
    </w:p>
    <w:p w14:paraId="21AACF01" w14:textId="77777777" w:rsidR="0043576E" w:rsidRPr="00BB564C" w:rsidRDefault="0043576E" w:rsidP="001A10B3">
      <w:pPr>
        <w:rPr>
          <w:rFonts w:ascii="Calibri" w:hAnsi="Calibri" w:cs="Calibri"/>
          <w:b/>
          <w:bCs/>
        </w:rPr>
      </w:pPr>
      <w:r w:rsidRPr="00BB564C">
        <w:rPr>
          <w:rFonts w:ascii="Calibri" w:hAnsi="Calibri" w:cs="Calibri"/>
          <w:b/>
          <w:bCs/>
        </w:rPr>
        <w:t xml:space="preserve">Desirable </w:t>
      </w:r>
    </w:p>
    <w:p w14:paraId="30D4202C" w14:textId="18038D71" w:rsidR="0043576E" w:rsidRDefault="00640C51" w:rsidP="001A10B3">
      <w:pPr>
        <w:pStyle w:val="ListParagraph"/>
        <w:numPr>
          <w:ilvl w:val="0"/>
          <w:numId w:val="41"/>
        </w:numPr>
        <w:ind w:left="0" w:firstLine="0"/>
        <w:rPr>
          <w:rFonts w:ascii="Calibri" w:hAnsi="Calibri" w:cs="Calibri"/>
        </w:rPr>
      </w:pPr>
      <w:r>
        <w:rPr>
          <w:rFonts w:ascii="Calibri" w:hAnsi="Calibri" w:cs="Calibri"/>
        </w:rPr>
        <w:t>T</w:t>
      </w:r>
      <w:r w:rsidR="00847E91">
        <w:rPr>
          <w:rFonts w:ascii="Calibri" w:hAnsi="Calibri" w:cs="Calibri"/>
        </w:rPr>
        <w:t>eaching or community education qualification</w:t>
      </w:r>
    </w:p>
    <w:p w14:paraId="54E30469" w14:textId="77777777" w:rsidR="0043576E" w:rsidRDefault="0043576E" w:rsidP="001A10B3">
      <w:pPr>
        <w:rPr>
          <w:rFonts w:ascii="Calibri" w:hAnsi="Calibri" w:cs="Calibri"/>
        </w:rPr>
      </w:pPr>
    </w:p>
    <w:p w14:paraId="242D147A" w14:textId="3EE443D3" w:rsidR="0015001B" w:rsidRPr="0043576E" w:rsidRDefault="0015001B" w:rsidP="001A10B3">
      <w:pPr>
        <w:rPr>
          <w:rFonts w:ascii="Calibri" w:hAnsi="Calibri" w:cs="Calibri"/>
        </w:rPr>
      </w:pPr>
      <w:r w:rsidRPr="0043576E">
        <w:rPr>
          <w:rFonts w:ascii="Calibri" w:hAnsi="Calibri" w:cs="Calibri"/>
        </w:rPr>
        <w:t>Evidence</w:t>
      </w:r>
      <w:r w:rsidR="006A6069" w:rsidRPr="0043576E">
        <w:rPr>
          <w:rFonts w:ascii="Calibri" w:hAnsi="Calibri" w:cs="Calibri"/>
        </w:rPr>
        <w:t>:</w:t>
      </w:r>
      <w:r w:rsidR="00A638C3" w:rsidRPr="0043576E">
        <w:rPr>
          <w:rFonts w:ascii="Calibri" w:hAnsi="Calibri" w:cs="Calibri"/>
        </w:rPr>
        <w:t xml:space="preserve"> </w:t>
      </w:r>
      <w:r w:rsidR="00931EC2">
        <w:rPr>
          <w:rFonts w:ascii="Calibri" w:hAnsi="Calibri" w:cs="Calibri"/>
        </w:rPr>
        <w:t>Application form, Qualification</w:t>
      </w:r>
    </w:p>
    <w:p w14:paraId="7077481C" w14:textId="77777777" w:rsidR="00990CE9" w:rsidRPr="0009122A" w:rsidRDefault="00990CE9" w:rsidP="001A10B3">
      <w:pPr>
        <w:rPr>
          <w:rFonts w:ascii="Calibri" w:hAnsi="Calibri" w:cs="Calibri"/>
        </w:rPr>
      </w:pPr>
    </w:p>
    <w:p w14:paraId="2B16586D" w14:textId="77777777" w:rsidR="00B46E1E" w:rsidRPr="0009122A" w:rsidRDefault="00441242" w:rsidP="001A10B3">
      <w:pPr>
        <w:pStyle w:val="Heading2"/>
        <w:ind w:left="0" w:firstLine="0"/>
        <w:rPr>
          <w:rFonts w:ascii="Calibri" w:hAnsi="Calibri" w:cs="Calibri"/>
        </w:rPr>
      </w:pPr>
      <w:r w:rsidRPr="0009122A">
        <w:rPr>
          <w:rFonts w:ascii="Calibri" w:hAnsi="Calibri" w:cs="Calibri"/>
        </w:rPr>
        <w:t>Skills</w:t>
      </w:r>
    </w:p>
    <w:p w14:paraId="459680F6" w14:textId="77777777" w:rsidR="00BB564C" w:rsidRDefault="00BB564C" w:rsidP="001A10B3">
      <w:pPr>
        <w:rPr>
          <w:rFonts w:ascii="Calibri" w:hAnsi="Calibri" w:cs="Calibri"/>
          <w:b/>
          <w:bCs/>
        </w:rPr>
      </w:pPr>
    </w:p>
    <w:p w14:paraId="39DE4418" w14:textId="77777777" w:rsidR="00BB564C" w:rsidRPr="00BB564C" w:rsidRDefault="00BB564C" w:rsidP="001A10B3">
      <w:pPr>
        <w:rPr>
          <w:rFonts w:ascii="Calibri" w:hAnsi="Calibri" w:cs="Calibri"/>
          <w:b/>
          <w:bCs/>
        </w:rPr>
      </w:pPr>
      <w:r w:rsidRPr="00BB564C">
        <w:rPr>
          <w:rFonts w:ascii="Calibri" w:hAnsi="Calibri" w:cs="Calibri"/>
          <w:b/>
          <w:bCs/>
        </w:rPr>
        <w:t xml:space="preserve">Essential </w:t>
      </w:r>
    </w:p>
    <w:p w14:paraId="1EE727AF" w14:textId="4FC9EC0B" w:rsidR="00BB564C" w:rsidRDefault="00847E91" w:rsidP="001A10B3">
      <w:pPr>
        <w:pStyle w:val="ListParagraph"/>
        <w:numPr>
          <w:ilvl w:val="0"/>
          <w:numId w:val="41"/>
        </w:numPr>
        <w:ind w:left="0" w:firstLine="0"/>
        <w:rPr>
          <w:rFonts w:ascii="Calibri" w:hAnsi="Calibri" w:cs="Calibri"/>
        </w:rPr>
      </w:pPr>
      <w:r>
        <w:rPr>
          <w:rFonts w:ascii="Calibri" w:hAnsi="Calibri" w:cs="Calibri"/>
        </w:rPr>
        <w:t>Demonstrated experience of developing, delivering and evaluating curriculum-linked sessions and resources for a diverse range of learners</w:t>
      </w:r>
    </w:p>
    <w:p w14:paraId="47F13929" w14:textId="7B58A25A" w:rsidR="00847E91" w:rsidRDefault="00847E91" w:rsidP="001A10B3">
      <w:pPr>
        <w:pStyle w:val="ListParagraph"/>
        <w:numPr>
          <w:ilvl w:val="0"/>
          <w:numId w:val="41"/>
        </w:numPr>
        <w:ind w:left="0" w:firstLine="0"/>
        <w:rPr>
          <w:rFonts w:ascii="Calibri" w:hAnsi="Calibri" w:cs="Calibri"/>
        </w:rPr>
      </w:pPr>
      <w:r>
        <w:rPr>
          <w:rFonts w:ascii="Calibri" w:hAnsi="Calibri" w:cs="Calibri"/>
        </w:rPr>
        <w:t xml:space="preserve">Project management </w:t>
      </w:r>
    </w:p>
    <w:p w14:paraId="66B4A883" w14:textId="674E15DD" w:rsidR="00847E91" w:rsidRDefault="00847E91" w:rsidP="001A10B3">
      <w:pPr>
        <w:pStyle w:val="ListParagraph"/>
        <w:numPr>
          <w:ilvl w:val="0"/>
          <w:numId w:val="41"/>
        </w:numPr>
        <w:ind w:left="0" w:firstLine="0"/>
        <w:rPr>
          <w:rFonts w:ascii="Calibri" w:hAnsi="Calibri" w:cs="Calibri"/>
        </w:rPr>
      </w:pPr>
      <w:r>
        <w:rPr>
          <w:rFonts w:ascii="Calibri" w:hAnsi="Calibri" w:cs="Calibri"/>
        </w:rPr>
        <w:t>Ability to build and sustain relationships with a variety of partners, groups and organisations</w:t>
      </w:r>
    </w:p>
    <w:p w14:paraId="3E7A8339" w14:textId="14A823C0" w:rsidR="00847E91" w:rsidRDefault="00847E91" w:rsidP="001A10B3">
      <w:pPr>
        <w:pStyle w:val="ListParagraph"/>
        <w:numPr>
          <w:ilvl w:val="0"/>
          <w:numId w:val="41"/>
        </w:numPr>
        <w:ind w:left="0" w:firstLine="0"/>
        <w:rPr>
          <w:rFonts w:ascii="Calibri" w:hAnsi="Calibri" w:cs="Calibri"/>
        </w:rPr>
      </w:pPr>
      <w:r>
        <w:rPr>
          <w:rFonts w:ascii="Calibri" w:hAnsi="Calibri" w:cs="Calibri"/>
        </w:rPr>
        <w:t>Excellent communication and influencing skills</w:t>
      </w:r>
    </w:p>
    <w:p w14:paraId="10D7D543" w14:textId="612710CA" w:rsidR="00AA20A5" w:rsidRDefault="00AA20A5" w:rsidP="001A10B3">
      <w:pPr>
        <w:pStyle w:val="ListParagraph"/>
        <w:numPr>
          <w:ilvl w:val="0"/>
          <w:numId w:val="41"/>
        </w:numPr>
        <w:ind w:left="0" w:firstLine="0"/>
        <w:rPr>
          <w:rFonts w:ascii="Calibri" w:hAnsi="Calibri" w:cs="Calibri"/>
        </w:rPr>
      </w:pPr>
      <w:r>
        <w:rPr>
          <w:rFonts w:ascii="Calibri" w:hAnsi="Calibri" w:cs="Calibri"/>
        </w:rPr>
        <w:t xml:space="preserve">Flexible, problem-solving approach </w:t>
      </w:r>
    </w:p>
    <w:p w14:paraId="29B7E8CA" w14:textId="77777777" w:rsidR="000412F1" w:rsidRDefault="000412F1" w:rsidP="000412F1">
      <w:pPr>
        <w:pStyle w:val="ListParagraph"/>
        <w:numPr>
          <w:ilvl w:val="0"/>
          <w:numId w:val="41"/>
        </w:numPr>
        <w:ind w:left="0" w:firstLine="0"/>
        <w:rPr>
          <w:rFonts w:ascii="Calibri" w:hAnsi="Calibri" w:cs="Calibri"/>
        </w:rPr>
      </w:pPr>
      <w:r>
        <w:rPr>
          <w:rFonts w:ascii="Calibri" w:hAnsi="Calibri" w:cs="Calibri"/>
        </w:rPr>
        <w:t>Competent with IT skills and key software packages</w:t>
      </w:r>
    </w:p>
    <w:p w14:paraId="481005B6" w14:textId="77777777" w:rsidR="000412F1" w:rsidRDefault="000412F1" w:rsidP="000412F1">
      <w:pPr>
        <w:pStyle w:val="ListParagraph"/>
        <w:ind w:left="0"/>
        <w:rPr>
          <w:rFonts w:ascii="Calibri" w:hAnsi="Calibri" w:cs="Calibri"/>
        </w:rPr>
      </w:pPr>
    </w:p>
    <w:p w14:paraId="24EA2BAF" w14:textId="77777777" w:rsidR="001A10B3" w:rsidRDefault="001A10B3" w:rsidP="001A10B3">
      <w:pPr>
        <w:rPr>
          <w:rFonts w:ascii="Calibri" w:hAnsi="Calibri" w:cs="Calibri"/>
          <w:b/>
          <w:bCs/>
        </w:rPr>
      </w:pPr>
    </w:p>
    <w:p w14:paraId="469A9A83" w14:textId="77777777" w:rsidR="00BB564C" w:rsidRPr="00BB564C" w:rsidRDefault="00BB564C" w:rsidP="001A10B3">
      <w:pPr>
        <w:rPr>
          <w:rFonts w:ascii="Calibri" w:hAnsi="Calibri" w:cs="Calibri"/>
          <w:b/>
          <w:bCs/>
        </w:rPr>
      </w:pPr>
      <w:r w:rsidRPr="00BB564C">
        <w:rPr>
          <w:rFonts w:ascii="Calibri" w:hAnsi="Calibri" w:cs="Calibri"/>
          <w:b/>
          <w:bCs/>
        </w:rPr>
        <w:t xml:space="preserve">Desirable </w:t>
      </w:r>
    </w:p>
    <w:p w14:paraId="34266770" w14:textId="49ABC872" w:rsidR="00BB564C" w:rsidRDefault="00AA20A5" w:rsidP="001A10B3">
      <w:pPr>
        <w:pStyle w:val="ListParagraph"/>
        <w:numPr>
          <w:ilvl w:val="0"/>
          <w:numId w:val="41"/>
        </w:numPr>
        <w:ind w:left="0" w:firstLine="0"/>
        <w:rPr>
          <w:rFonts w:ascii="Calibri" w:hAnsi="Calibri" w:cs="Calibri"/>
        </w:rPr>
      </w:pPr>
      <w:r>
        <w:rPr>
          <w:rFonts w:ascii="Calibri" w:hAnsi="Calibri" w:cs="Calibri"/>
        </w:rPr>
        <w:t>Experience of devising projects or programmes for learners with additional needs</w:t>
      </w:r>
    </w:p>
    <w:p w14:paraId="4A9657A9" w14:textId="3925A54F" w:rsidR="00AA20A5" w:rsidRDefault="00AA20A5" w:rsidP="001A10B3">
      <w:pPr>
        <w:pStyle w:val="ListParagraph"/>
        <w:numPr>
          <w:ilvl w:val="0"/>
          <w:numId w:val="41"/>
        </w:numPr>
        <w:ind w:left="0" w:firstLine="0"/>
        <w:rPr>
          <w:rFonts w:ascii="Calibri" w:hAnsi="Calibri" w:cs="Calibri"/>
        </w:rPr>
      </w:pPr>
      <w:r>
        <w:rPr>
          <w:rFonts w:ascii="Calibri" w:hAnsi="Calibri" w:cs="Calibri"/>
        </w:rPr>
        <w:t>Staff management or supervision</w:t>
      </w:r>
    </w:p>
    <w:p w14:paraId="5F73F581" w14:textId="746637E0" w:rsidR="00AA20A5" w:rsidRDefault="00AA20A5" w:rsidP="001A10B3">
      <w:pPr>
        <w:pStyle w:val="ListParagraph"/>
        <w:numPr>
          <w:ilvl w:val="0"/>
          <w:numId w:val="41"/>
        </w:numPr>
        <w:ind w:left="0" w:firstLine="0"/>
        <w:rPr>
          <w:rFonts w:ascii="Calibri" w:hAnsi="Calibri" w:cs="Calibri"/>
        </w:rPr>
      </w:pPr>
      <w:r>
        <w:rPr>
          <w:rFonts w:ascii="Calibri" w:hAnsi="Calibri" w:cs="Calibri"/>
        </w:rPr>
        <w:t>Delivering training to colleagues</w:t>
      </w:r>
    </w:p>
    <w:p w14:paraId="405AF0FB" w14:textId="77777777" w:rsidR="00BB564C" w:rsidRDefault="00BB564C" w:rsidP="001A10B3">
      <w:pPr>
        <w:rPr>
          <w:rFonts w:ascii="Calibri" w:hAnsi="Calibri" w:cs="Calibri"/>
        </w:rPr>
      </w:pPr>
    </w:p>
    <w:p w14:paraId="7BDB96FC" w14:textId="4C7A8AA1"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323C3E87" w14:textId="77777777" w:rsidR="009A31F3" w:rsidRPr="0009122A" w:rsidRDefault="009A31F3" w:rsidP="001A10B3">
      <w:pPr>
        <w:rPr>
          <w:rFonts w:ascii="Calibri" w:hAnsi="Calibri" w:cs="Calibri"/>
        </w:rPr>
      </w:pPr>
    </w:p>
    <w:p w14:paraId="4C3799FC" w14:textId="77777777" w:rsidR="00017497" w:rsidRPr="0009122A" w:rsidRDefault="00B46E1E" w:rsidP="001A10B3">
      <w:pPr>
        <w:pStyle w:val="Heading2"/>
        <w:ind w:left="0" w:firstLine="0"/>
        <w:rPr>
          <w:rFonts w:ascii="Calibri" w:hAnsi="Calibri" w:cs="Calibri"/>
        </w:rPr>
      </w:pPr>
      <w:r w:rsidRPr="0009122A">
        <w:rPr>
          <w:rFonts w:ascii="Calibri" w:hAnsi="Calibri" w:cs="Calibri"/>
        </w:rPr>
        <w:t>K</w:t>
      </w:r>
      <w:r w:rsidR="00441242" w:rsidRPr="0009122A">
        <w:rPr>
          <w:rFonts w:ascii="Calibri" w:hAnsi="Calibri" w:cs="Calibri"/>
        </w:rPr>
        <w:t xml:space="preserve">nowledge </w:t>
      </w:r>
    </w:p>
    <w:p w14:paraId="08270BA3" w14:textId="77777777" w:rsidR="00492F88" w:rsidRDefault="00492F88" w:rsidP="001A10B3">
      <w:pPr>
        <w:rPr>
          <w:rFonts w:ascii="Calibri" w:hAnsi="Calibri" w:cs="Calibri"/>
          <w:b/>
          <w:bCs/>
        </w:rPr>
      </w:pPr>
    </w:p>
    <w:p w14:paraId="5CF60F94" w14:textId="77777777" w:rsidR="00492F88" w:rsidRPr="00BB564C" w:rsidRDefault="00492F88" w:rsidP="001A10B3">
      <w:pPr>
        <w:rPr>
          <w:rFonts w:ascii="Calibri" w:hAnsi="Calibri" w:cs="Calibri"/>
          <w:b/>
          <w:bCs/>
        </w:rPr>
      </w:pPr>
      <w:r w:rsidRPr="00BB564C">
        <w:rPr>
          <w:rFonts w:ascii="Calibri" w:hAnsi="Calibri" w:cs="Calibri"/>
          <w:b/>
          <w:bCs/>
        </w:rPr>
        <w:t xml:space="preserve">Essential </w:t>
      </w:r>
    </w:p>
    <w:p w14:paraId="339DD34E" w14:textId="2145F167" w:rsidR="00AA20A5" w:rsidRDefault="00AA20A5" w:rsidP="001A10B3">
      <w:pPr>
        <w:pStyle w:val="ListParagraph"/>
        <w:numPr>
          <w:ilvl w:val="0"/>
          <w:numId w:val="41"/>
        </w:numPr>
        <w:ind w:left="0" w:firstLine="0"/>
        <w:rPr>
          <w:rFonts w:ascii="Calibri" w:hAnsi="Calibri" w:cs="Calibri"/>
        </w:rPr>
      </w:pPr>
      <w:r>
        <w:rPr>
          <w:rFonts w:ascii="Calibri" w:hAnsi="Calibri" w:cs="Calibri"/>
        </w:rPr>
        <w:t xml:space="preserve">Demonstrated knowledge of best practice in cultural and heritage education </w:t>
      </w:r>
    </w:p>
    <w:p w14:paraId="363EC8AE" w14:textId="16ADB1B3" w:rsidR="004D7834" w:rsidRDefault="00AA20A5" w:rsidP="001A10B3">
      <w:pPr>
        <w:pStyle w:val="ListParagraph"/>
        <w:numPr>
          <w:ilvl w:val="0"/>
          <w:numId w:val="41"/>
        </w:numPr>
        <w:ind w:left="0" w:firstLine="0"/>
        <w:rPr>
          <w:rFonts w:ascii="Calibri" w:hAnsi="Calibri" w:cs="Calibri"/>
        </w:rPr>
      </w:pPr>
      <w:r>
        <w:rPr>
          <w:rFonts w:ascii="Calibri" w:hAnsi="Calibri" w:cs="Calibri"/>
        </w:rPr>
        <w:t xml:space="preserve">A strong understanding of the Scottish Curriculum for Excellence framework and its application </w:t>
      </w:r>
      <w:r w:rsidR="0021143F">
        <w:rPr>
          <w:rFonts w:ascii="Calibri" w:hAnsi="Calibri" w:cs="Calibri"/>
        </w:rPr>
        <w:t xml:space="preserve">   out with</w:t>
      </w:r>
      <w:r w:rsidR="000412F1">
        <w:rPr>
          <w:rFonts w:ascii="Calibri" w:hAnsi="Calibri" w:cs="Calibri"/>
        </w:rPr>
        <w:t xml:space="preserve"> the classroom</w:t>
      </w:r>
    </w:p>
    <w:p w14:paraId="70A6DA6D" w14:textId="73606A8B" w:rsidR="00AA20A5" w:rsidRPr="004D7834" w:rsidRDefault="0056141B" w:rsidP="001A10B3">
      <w:pPr>
        <w:pStyle w:val="ListParagraph"/>
        <w:numPr>
          <w:ilvl w:val="0"/>
          <w:numId w:val="41"/>
        </w:numPr>
        <w:ind w:left="0" w:firstLine="0"/>
        <w:rPr>
          <w:rFonts w:ascii="Calibri" w:hAnsi="Calibri" w:cs="Calibri"/>
        </w:rPr>
      </w:pPr>
      <w:r>
        <w:rPr>
          <w:rFonts w:ascii="Calibri" w:hAnsi="Calibri" w:cs="Calibri"/>
        </w:rPr>
        <w:t>Knowledge and understanding</w:t>
      </w:r>
      <w:r w:rsidR="004D7834" w:rsidRPr="004D7834">
        <w:rPr>
          <w:rFonts w:ascii="Calibri" w:hAnsi="Calibri" w:cs="Calibri"/>
        </w:rPr>
        <w:t xml:space="preserve"> of work in museums, galleries, and / or education sector</w:t>
      </w:r>
      <w:r w:rsidR="000412F1" w:rsidRPr="004D7834">
        <w:rPr>
          <w:rFonts w:ascii="Calibri" w:hAnsi="Calibri" w:cs="Calibri"/>
        </w:rPr>
        <w:t xml:space="preserve"> </w:t>
      </w:r>
    </w:p>
    <w:p w14:paraId="66C096C7" w14:textId="710DA5C8" w:rsidR="00492F88" w:rsidRDefault="00AA20A5" w:rsidP="000412F1">
      <w:pPr>
        <w:pStyle w:val="ListParagraph"/>
        <w:ind w:left="0"/>
        <w:rPr>
          <w:rFonts w:ascii="Calibri" w:hAnsi="Calibri" w:cs="Calibri"/>
        </w:rPr>
      </w:pPr>
      <w:r>
        <w:rPr>
          <w:rFonts w:ascii="Calibri" w:hAnsi="Calibri" w:cs="Calibri"/>
        </w:rPr>
        <w:t xml:space="preserve"> </w:t>
      </w:r>
    </w:p>
    <w:p w14:paraId="05652D5C" w14:textId="77777777" w:rsidR="001A10B3" w:rsidRDefault="001A10B3" w:rsidP="001A10B3">
      <w:pPr>
        <w:rPr>
          <w:rFonts w:ascii="Calibri" w:hAnsi="Calibri" w:cs="Calibri"/>
          <w:b/>
          <w:bCs/>
        </w:rPr>
      </w:pPr>
    </w:p>
    <w:p w14:paraId="1589C677" w14:textId="77777777" w:rsidR="00492F88" w:rsidRPr="00BB564C" w:rsidRDefault="00492F88" w:rsidP="001A10B3">
      <w:pPr>
        <w:rPr>
          <w:rFonts w:ascii="Calibri" w:hAnsi="Calibri" w:cs="Calibri"/>
          <w:b/>
          <w:bCs/>
        </w:rPr>
      </w:pPr>
      <w:r w:rsidRPr="00BB564C">
        <w:rPr>
          <w:rFonts w:ascii="Calibri" w:hAnsi="Calibri" w:cs="Calibri"/>
          <w:b/>
          <w:bCs/>
        </w:rPr>
        <w:lastRenderedPageBreak/>
        <w:t xml:space="preserve">Desirable </w:t>
      </w:r>
    </w:p>
    <w:p w14:paraId="1C4C19E9" w14:textId="3D91A9FE" w:rsidR="00640C51" w:rsidRDefault="004D7834" w:rsidP="001A10B3">
      <w:pPr>
        <w:pStyle w:val="ListParagraph"/>
        <w:numPr>
          <w:ilvl w:val="0"/>
          <w:numId w:val="41"/>
        </w:numPr>
        <w:ind w:left="0" w:firstLine="0"/>
        <w:rPr>
          <w:rFonts w:ascii="Calibri" w:hAnsi="Calibri" w:cs="Calibri"/>
        </w:rPr>
      </w:pPr>
      <w:r>
        <w:rPr>
          <w:rFonts w:ascii="Calibri" w:hAnsi="Calibri" w:cs="Calibri"/>
        </w:rPr>
        <w:t>Knowledge of c</w:t>
      </w:r>
      <w:r w:rsidR="00640C51">
        <w:rPr>
          <w:rFonts w:ascii="Calibri" w:hAnsi="Calibri" w:cs="Calibri"/>
        </w:rPr>
        <w:t xml:space="preserve">urricular reform </w:t>
      </w:r>
    </w:p>
    <w:p w14:paraId="59E916FB" w14:textId="77777777" w:rsidR="00492F88" w:rsidRDefault="00492F88" w:rsidP="001A10B3">
      <w:pPr>
        <w:pStyle w:val="ListParagraph"/>
        <w:ind w:left="0"/>
        <w:rPr>
          <w:rFonts w:ascii="Calibri" w:hAnsi="Calibri" w:cs="Calibri"/>
        </w:rPr>
      </w:pPr>
    </w:p>
    <w:p w14:paraId="5E238F52" w14:textId="3ED98407"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153E2B76" w14:textId="77777777" w:rsidR="009A31F3" w:rsidRPr="0009122A" w:rsidRDefault="009A31F3" w:rsidP="001A10B3">
      <w:pPr>
        <w:rPr>
          <w:rFonts w:ascii="Calibri" w:hAnsi="Calibri" w:cs="Calibri"/>
        </w:rPr>
      </w:pPr>
    </w:p>
    <w:p w14:paraId="0D160C36" w14:textId="77777777" w:rsidR="00CB6F47" w:rsidRPr="0009122A" w:rsidRDefault="00CB6F47" w:rsidP="001A10B3">
      <w:pPr>
        <w:pStyle w:val="Heading2"/>
        <w:ind w:left="0" w:firstLine="0"/>
        <w:rPr>
          <w:rFonts w:ascii="Calibri" w:hAnsi="Calibri" w:cs="Calibri"/>
        </w:rPr>
      </w:pPr>
      <w:r w:rsidRPr="0009122A">
        <w:rPr>
          <w:rFonts w:ascii="Calibri" w:hAnsi="Calibri" w:cs="Calibri"/>
        </w:rPr>
        <w:t xml:space="preserve">Other </w:t>
      </w:r>
    </w:p>
    <w:p w14:paraId="21DF2BE4" w14:textId="18539447" w:rsidR="00CB6F47" w:rsidRDefault="00640C51" w:rsidP="00640C51">
      <w:pPr>
        <w:pStyle w:val="ListParagraph"/>
        <w:numPr>
          <w:ilvl w:val="0"/>
          <w:numId w:val="41"/>
        </w:numPr>
        <w:rPr>
          <w:rFonts w:ascii="Calibri" w:hAnsi="Calibri" w:cs="Calibri"/>
        </w:rPr>
      </w:pPr>
      <w:r w:rsidRPr="00640C51">
        <w:rPr>
          <w:rFonts w:ascii="Calibri" w:hAnsi="Calibri" w:cs="Calibri"/>
        </w:rPr>
        <w:t>Membership of the Protection of Vulnerable Groups Scheme will be essential on appointment</w:t>
      </w:r>
    </w:p>
    <w:p w14:paraId="1B8525F3" w14:textId="0CD59528" w:rsidR="00640C51" w:rsidRDefault="00640C51" w:rsidP="00640C51">
      <w:pPr>
        <w:pStyle w:val="ListParagraph"/>
        <w:numPr>
          <w:ilvl w:val="0"/>
          <w:numId w:val="41"/>
        </w:numPr>
        <w:rPr>
          <w:rFonts w:ascii="Calibri" w:hAnsi="Calibri" w:cs="Calibri"/>
        </w:rPr>
      </w:pPr>
      <w:r>
        <w:rPr>
          <w:rFonts w:ascii="Calibri" w:hAnsi="Calibri" w:cs="Calibri"/>
        </w:rPr>
        <w:t>Ability to work flexibly with regards to work location</w:t>
      </w:r>
    </w:p>
    <w:p w14:paraId="270A8D7A" w14:textId="1D64E2D1" w:rsidR="00640C51" w:rsidRPr="00640C51" w:rsidRDefault="00640C51" w:rsidP="00640C51">
      <w:pPr>
        <w:pStyle w:val="ListParagraph"/>
        <w:numPr>
          <w:ilvl w:val="0"/>
          <w:numId w:val="41"/>
        </w:numPr>
        <w:rPr>
          <w:rFonts w:ascii="Calibri" w:hAnsi="Calibri" w:cs="Calibri"/>
        </w:rPr>
      </w:pPr>
      <w:r>
        <w:rPr>
          <w:rFonts w:ascii="Calibri" w:hAnsi="Calibri" w:cs="Calibri"/>
        </w:rPr>
        <w:t xml:space="preserve">Occasional weekend and evening work may be required </w:t>
      </w:r>
    </w:p>
    <w:p w14:paraId="2A753B47" w14:textId="77777777" w:rsidR="00640C51" w:rsidRDefault="00640C51" w:rsidP="001A10B3">
      <w:pPr>
        <w:rPr>
          <w:rFonts w:ascii="Calibri" w:hAnsi="Calibri" w:cs="Calibri"/>
        </w:rPr>
      </w:pPr>
    </w:p>
    <w:p w14:paraId="09A38D1E" w14:textId="77777777" w:rsidR="00653F66" w:rsidRDefault="00653F66" w:rsidP="001A10B3">
      <w:pPr>
        <w:rPr>
          <w:rFonts w:ascii="Calibri" w:hAnsi="Calibri" w:cs="Calibri"/>
        </w:rPr>
      </w:pPr>
    </w:p>
    <w:p w14:paraId="62696FB8" w14:textId="3D7F906D" w:rsidR="001A10B3" w:rsidRDefault="002D0AE5" w:rsidP="001A10B3">
      <w:pPr>
        <w:rPr>
          <w:rFonts w:ascii="Calibri" w:hAnsi="Calibri" w:cs="Calibri"/>
        </w:rPr>
        <w:sectPr w:rsidR="001A10B3" w:rsidSect="00970F4C">
          <w:pgSz w:w="11901" w:h="16817"/>
          <w:pgMar w:top="737" w:right="851" w:bottom="816" w:left="851" w:header="1247" w:footer="1758" w:gutter="0"/>
          <w:cols w:space="708"/>
          <w:titlePg/>
          <w:docGrid w:linePitch="360"/>
        </w:sectPr>
      </w:pPr>
      <w:r w:rsidRPr="0043576E">
        <w:rPr>
          <w:rFonts w:ascii="Calibri" w:hAnsi="Calibri" w:cs="Calibri"/>
        </w:rPr>
        <w:t>Evidence:</w:t>
      </w:r>
      <w:r>
        <w:rPr>
          <w:rFonts w:ascii="Calibri" w:hAnsi="Calibri" w:cs="Calibri"/>
        </w:rPr>
        <w:t xml:space="preserve"> Interview.</w:t>
      </w:r>
    </w:p>
    <w:p w14:paraId="01EFCC0D" w14:textId="77777777" w:rsidR="002D0AE5" w:rsidRPr="0043576E" w:rsidRDefault="002D0AE5" w:rsidP="001A10B3">
      <w:pPr>
        <w:rPr>
          <w:rFonts w:ascii="Calibri" w:hAnsi="Calibri" w:cs="Calibri"/>
        </w:rPr>
      </w:pP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7777777" w:rsidR="001A10B3" w:rsidRPr="001A10B3" w:rsidRDefault="001A10B3" w:rsidP="001A10B3">
      <w:pPr>
        <w:rPr>
          <w:rFonts w:ascii="Calibri" w:hAnsi="Calibri" w:cs="Calibri"/>
        </w:rPr>
      </w:pPr>
    </w:p>
    <w:p w14:paraId="1F850C3F" w14:textId="77777777" w:rsidR="00985E4C" w:rsidRDefault="00985E4C" w:rsidP="001A10B3">
      <w:pPr>
        <w:rPr>
          <w:rFonts w:ascii="Calibri" w:hAnsi="Calibri" w:cs="Calibri"/>
        </w:rPr>
      </w:pPr>
    </w:p>
    <w:p w14:paraId="4E33A2AE" w14:textId="2374AFE5" w:rsidR="00985E4C" w:rsidRDefault="00912EDF" w:rsidP="001A10B3">
      <w:pPr>
        <w:pStyle w:val="ListParagraph"/>
        <w:numPr>
          <w:ilvl w:val="0"/>
          <w:numId w:val="41"/>
        </w:numPr>
        <w:ind w:left="0" w:firstLine="0"/>
        <w:rPr>
          <w:rFonts w:ascii="Calibri" w:hAnsi="Calibri" w:cs="Calibri"/>
        </w:rPr>
      </w:pPr>
      <w:r>
        <w:rPr>
          <w:rFonts w:ascii="Calibri" w:hAnsi="Calibri" w:cs="Calibri"/>
        </w:rPr>
        <w:t>Attitude – Level 1</w:t>
      </w:r>
    </w:p>
    <w:p w14:paraId="0404DCE4" w14:textId="4B79AAEB" w:rsidR="00912EDF" w:rsidRDefault="00912EDF" w:rsidP="001A10B3">
      <w:pPr>
        <w:pStyle w:val="ListParagraph"/>
        <w:numPr>
          <w:ilvl w:val="0"/>
          <w:numId w:val="41"/>
        </w:numPr>
        <w:ind w:left="0" w:firstLine="0"/>
        <w:rPr>
          <w:rFonts w:ascii="Calibri" w:hAnsi="Calibri" w:cs="Calibri"/>
        </w:rPr>
      </w:pPr>
      <w:r>
        <w:rPr>
          <w:rFonts w:ascii="Calibri" w:hAnsi="Calibri" w:cs="Calibri"/>
        </w:rPr>
        <w:t>Self Development – Level 2</w:t>
      </w:r>
    </w:p>
    <w:p w14:paraId="06E069E6" w14:textId="10442151" w:rsidR="00912EDF" w:rsidRDefault="00912EDF" w:rsidP="001A10B3">
      <w:pPr>
        <w:pStyle w:val="ListParagraph"/>
        <w:numPr>
          <w:ilvl w:val="0"/>
          <w:numId w:val="41"/>
        </w:numPr>
        <w:ind w:left="0" w:firstLine="0"/>
        <w:rPr>
          <w:rFonts w:ascii="Calibri" w:hAnsi="Calibri" w:cs="Calibri"/>
        </w:rPr>
      </w:pPr>
      <w:r>
        <w:rPr>
          <w:rFonts w:ascii="Calibri" w:hAnsi="Calibri" w:cs="Calibri"/>
        </w:rPr>
        <w:t>Influencing – Level 2</w:t>
      </w:r>
    </w:p>
    <w:p w14:paraId="5275665E" w14:textId="0AE02335" w:rsidR="00912EDF" w:rsidRDefault="00912EDF" w:rsidP="001A10B3">
      <w:pPr>
        <w:pStyle w:val="ListParagraph"/>
        <w:numPr>
          <w:ilvl w:val="0"/>
          <w:numId w:val="41"/>
        </w:numPr>
        <w:ind w:left="0" w:firstLine="0"/>
        <w:rPr>
          <w:rFonts w:ascii="Calibri" w:hAnsi="Calibri" w:cs="Calibri"/>
        </w:rPr>
      </w:pPr>
      <w:r>
        <w:rPr>
          <w:rFonts w:ascii="Calibri" w:hAnsi="Calibri" w:cs="Calibri"/>
        </w:rPr>
        <w:t>Motivation – Level 2</w:t>
      </w:r>
    </w:p>
    <w:p w14:paraId="20E19CFB" w14:textId="064A75B2" w:rsidR="00912EDF" w:rsidRDefault="00912EDF" w:rsidP="001A10B3">
      <w:pPr>
        <w:pStyle w:val="ListParagraph"/>
        <w:numPr>
          <w:ilvl w:val="0"/>
          <w:numId w:val="41"/>
        </w:numPr>
        <w:ind w:left="0" w:firstLine="0"/>
        <w:rPr>
          <w:rFonts w:ascii="Calibri" w:hAnsi="Calibri" w:cs="Calibri"/>
        </w:rPr>
      </w:pPr>
      <w:r>
        <w:rPr>
          <w:rFonts w:ascii="Calibri" w:hAnsi="Calibri" w:cs="Calibri"/>
        </w:rPr>
        <w:t>Customer Orientation – Level 1</w:t>
      </w:r>
    </w:p>
    <w:p w14:paraId="2DF4C63A" w14:textId="77777777" w:rsidR="009A3B10" w:rsidRDefault="009A3B10" w:rsidP="001A10B3">
      <w:pPr>
        <w:rPr>
          <w:rFonts w:ascii="Calibri" w:hAnsi="Calibri" w:cs="Calibri"/>
        </w:rPr>
      </w:pPr>
    </w:p>
    <w:p w14:paraId="226570D2" w14:textId="77777777"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5316F" w14:textId="77777777" w:rsidR="00A14D9E" w:rsidRDefault="00A14D9E" w:rsidP="001F40AE">
      <w:r>
        <w:separator/>
      </w:r>
    </w:p>
  </w:endnote>
  <w:endnote w:type="continuationSeparator" w:id="0">
    <w:p w14:paraId="73BBD7C8" w14:textId="77777777" w:rsidR="00A14D9E" w:rsidRDefault="00A14D9E"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68A80800" w:rsidR="00F06B1E" w:rsidRDefault="000A612B" w:rsidP="000A612B">
    <w:pPr>
      <w:pStyle w:val="Footer"/>
      <w:jc w:val="center"/>
    </w:pPr>
    <w:fldSimple w:instr=" DOCPROPERTY bjFooterEvenPageDocProperty \* MERGEFORMAT " w:fldLock="1">
      <w:r w:rsidRPr="000A612B">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5583856A" w:rsidR="00F06B1E" w:rsidRDefault="000A612B" w:rsidP="000A612B">
    <w:pPr>
      <w:pStyle w:val="Footer"/>
      <w:jc w:val="center"/>
    </w:pPr>
    <w:fldSimple w:instr=" DOCPROPERTY bjFooterBothDocProperty \* MERGEFORMAT " w:fldLock="1">
      <w:r w:rsidRPr="000A612B">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31A20F94" w:rsidR="009B4E83" w:rsidRPr="000A612B" w:rsidRDefault="009B4E83" w:rsidP="000A6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D8E2" w14:textId="77777777" w:rsidR="00A14D9E" w:rsidRDefault="00A14D9E" w:rsidP="001F40AE">
      <w:r>
        <w:separator/>
      </w:r>
    </w:p>
  </w:footnote>
  <w:footnote w:type="continuationSeparator" w:id="0">
    <w:p w14:paraId="7DA1FD41" w14:textId="77777777" w:rsidR="00A14D9E" w:rsidRDefault="00A14D9E"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062E41BE" w:rsidR="00F06B1E" w:rsidRDefault="000A612B" w:rsidP="000A612B">
    <w:pPr>
      <w:pStyle w:val="Header"/>
      <w:jc w:val="center"/>
    </w:pPr>
    <w:fldSimple w:instr=" DOCPROPERTY bjHeaderEvenPageDocProperty \* MERGEFORMAT " w:fldLock="1">
      <w:r w:rsidRPr="000A612B">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2295DD02" w:rsidR="001F40AE" w:rsidRDefault="000A612B" w:rsidP="000A612B">
    <w:pPr>
      <w:pStyle w:val="Header"/>
      <w:jc w:val="center"/>
    </w:pPr>
    <w:fldSimple w:instr=" DOCPROPERTY bjHeaderBothDocProperty \* MERGEFORMAT " w:fldLock="1">
      <w:r w:rsidRPr="000A612B">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2"/>
  </w:num>
  <w:num w:numId="2" w16cid:durableId="567112964">
    <w:abstractNumId w:val="21"/>
  </w:num>
  <w:num w:numId="3" w16cid:durableId="1651519808">
    <w:abstractNumId w:val="8"/>
  </w:num>
  <w:num w:numId="4" w16cid:durableId="500974534">
    <w:abstractNumId w:val="19"/>
  </w:num>
  <w:num w:numId="5" w16cid:durableId="1459105430">
    <w:abstractNumId w:val="17"/>
  </w:num>
  <w:num w:numId="6" w16cid:durableId="1902979174">
    <w:abstractNumId w:val="5"/>
  </w:num>
  <w:num w:numId="7" w16cid:durableId="59990109">
    <w:abstractNumId w:val="39"/>
  </w:num>
  <w:num w:numId="8" w16cid:durableId="502355626">
    <w:abstractNumId w:val="12"/>
  </w:num>
  <w:num w:numId="9" w16cid:durableId="186867203">
    <w:abstractNumId w:val="26"/>
  </w:num>
  <w:num w:numId="10" w16cid:durableId="1694771628">
    <w:abstractNumId w:val="24"/>
  </w:num>
  <w:num w:numId="11" w16cid:durableId="1435973729">
    <w:abstractNumId w:val="16"/>
  </w:num>
  <w:num w:numId="12" w16cid:durableId="350182293">
    <w:abstractNumId w:val="4"/>
  </w:num>
  <w:num w:numId="13" w16cid:durableId="700520895">
    <w:abstractNumId w:val="18"/>
  </w:num>
  <w:num w:numId="14" w16cid:durableId="1869633944">
    <w:abstractNumId w:val="3"/>
  </w:num>
  <w:num w:numId="15" w16cid:durableId="1693652924">
    <w:abstractNumId w:val="14"/>
  </w:num>
  <w:num w:numId="16" w16cid:durableId="1229996759">
    <w:abstractNumId w:val="38"/>
  </w:num>
  <w:num w:numId="17" w16cid:durableId="1849254459">
    <w:abstractNumId w:val="11"/>
  </w:num>
  <w:num w:numId="18" w16cid:durableId="1105148975">
    <w:abstractNumId w:val="37"/>
  </w:num>
  <w:num w:numId="19" w16cid:durableId="606741737">
    <w:abstractNumId w:val="25"/>
  </w:num>
  <w:num w:numId="20" w16cid:durableId="718239212">
    <w:abstractNumId w:val="30"/>
  </w:num>
  <w:num w:numId="21" w16cid:durableId="952591282">
    <w:abstractNumId w:val="33"/>
  </w:num>
  <w:num w:numId="22" w16cid:durableId="1758136268">
    <w:abstractNumId w:val="36"/>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35"/>
  </w:num>
  <w:num w:numId="28" w16cid:durableId="2129658110">
    <w:abstractNumId w:val="10"/>
  </w:num>
  <w:num w:numId="29" w16cid:durableId="1343816460">
    <w:abstractNumId w:val="41"/>
  </w:num>
  <w:num w:numId="30" w16cid:durableId="277104861">
    <w:abstractNumId w:val="28"/>
  </w:num>
  <w:num w:numId="31" w16cid:durableId="2125928641">
    <w:abstractNumId w:val="40"/>
  </w:num>
  <w:num w:numId="32" w16cid:durableId="1392850374">
    <w:abstractNumId w:val="27"/>
  </w:num>
  <w:num w:numId="33" w16cid:durableId="805313238">
    <w:abstractNumId w:val="31"/>
  </w:num>
  <w:num w:numId="34" w16cid:durableId="1051149999">
    <w:abstractNumId w:val="15"/>
  </w:num>
  <w:num w:numId="35" w16cid:durableId="2084252619">
    <w:abstractNumId w:val="13"/>
  </w:num>
  <w:num w:numId="36" w16cid:durableId="1001853105">
    <w:abstractNumId w:val="23"/>
  </w:num>
  <w:num w:numId="37" w16cid:durableId="318076993">
    <w:abstractNumId w:val="34"/>
  </w:num>
  <w:num w:numId="38" w16cid:durableId="615600050">
    <w:abstractNumId w:val="6"/>
  </w:num>
  <w:num w:numId="39" w16cid:durableId="809831414">
    <w:abstractNumId w:val="42"/>
  </w:num>
  <w:num w:numId="40" w16cid:durableId="473451473">
    <w:abstractNumId w:val="20"/>
  </w:num>
  <w:num w:numId="41" w16cid:durableId="1334525791">
    <w:abstractNumId w:val="22"/>
  </w:num>
  <w:num w:numId="42" w16cid:durableId="1789203354">
    <w:abstractNumId w:val="0"/>
  </w:num>
  <w:num w:numId="43" w16cid:durableId="6808633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412F1"/>
    <w:rsid w:val="000772AF"/>
    <w:rsid w:val="000811F6"/>
    <w:rsid w:val="0009122A"/>
    <w:rsid w:val="000A44F7"/>
    <w:rsid w:val="000A612B"/>
    <w:rsid w:val="000D46B9"/>
    <w:rsid w:val="000D5DA1"/>
    <w:rsid w:val="000E0AC8"/>
    <w:rsid w:val="000F4F5F"/>
    <w:rsid w:val="00101572"/>
    <w:rsid w:val="001067DD"/>
    <w:rsid w:val="001155D1"/>
    <w:rsid w:val="0011671C"/>
    <w:rsid w:val="00124AD6"/>
    <w:rsid w:val="00145DDD"/>
    <w:rsid w:val="0015001B"/>
    <w:rsid w:val="001578C9"/>
    <w:rsid w:val="00163C59"/>
    <w:rsid w:val="00197F42"/>
    <w:rsid w:val="001A10B3"/>
    <w:rsid w:val="001A2B9B"/>
    <w:rsid w:val="001A3345"/>
    <w:rsid w:val="001C60A9"/>
    <w:rsid w:val="001D17F3"/>
    <w:rsid w:val="001D62C1"/>
    <w:rsid w:val="001F40AE"/>
    <w:rsid w:val="0021143F"/>
    <w:rsid w:val="002215E8"/>
    <w:rsid w:val="002310F3"/>
    <w:rsid w:val="00266F0E"/>
    <w:rsid w:val="00273EE3"/>
    <w:rsid w:val="00290F47"/>
    <w:rsid w:val="0029584E"/>
    <w:rsid w:val="002A4719"/>
    <w:rsid w:val="002A78C0"/>
    <w:rsid w:val="002B56D0"/>
    <w:rsid w:val="002C3E60"/>
    <w:rsid w:val="002D0AE5"/>
    <w:rsid w:val="002F5AC3"/>
    <w:rsid w:val="00300224"/>
    <w:rsid w:val="0030660F"/>
    <w:rsid w:val="00323127"/>
    <w:rsid w:val="003255F7"/>
    <w:rsid w:val="00361895"/>
    <w:rsid w:val="00362D5F"/>
    <w:rsid w:val="00366791"/>
    <w:rsid w:val="003B2C2E"/>
    <w:rsid w:val="003C12C5"/>
    <w:rsid w:val="003C66B2"/>
    <w:rsid w:val="003D0CED"/>
    <w:rsid w:val="003D110F"/>
    <w:rsid w:val="003E7427"/>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D7834"/>
    <w:rsid w:val="004F44B2"/>
    <w:rsid w:val="00510CFD"/>
    <w:rsid w:val="005254E5"/>
    <w:rsid w:val="005309C4"/>
    <w:rsid w:val="00534571"/>
    <w:rsid w:val="0056141B"/>
    <w:rsid w:val="00596697"/>
    <w:rsid w:val="005A6437"/>
    <w:rsid w:val="005C373A"/>
    <w:rsid w:val="005C37E7"/>
    <w:rsid w:val="005D57BD"/>
    <w:rsid w:val="005F0B2F"/>
    <w:rsid w:val="005F1D5D"/>
    <w:rsid w:val="006016E0"/>
    <w:rsid w:val="00625FF1"/>
    <w:rsid w:val="00640C51"/>
    <w:rsid w:val="006412AA"/>
    <w:rsid w:val="0064363A"/>
    <w:rsid w:val="0065035D"/>
    <w:rsid w:val="00653F66"/>
    <w:rsid w:val="0065750C"/>
    <w:rsid w:val="00681A89"/>
    <w:rsid w:val="006A6069"/>
    <w:rsid w:val="006B3552"/>
    <w:rsid w:val="006B664C"/>
    <w:rsid w:val="006C0A09"/>
    <w:rsid w:val="006C3CA2"/>
    <w:rsid w:val="006D3B15"/>
    <w:rsid w:val="006F3EB4"/>
    <w:rsid w:val="007059A1"/>
    <w:rsid w:val="0071763F"/>
    <w:rsid w:val="00717F3A"/>
    <w:rsid w:val="007415A7"/>
    <w:rsid w:val="0075631B"/>
    <w:rsid w:val="00782402"/>
    <w:rsid w:val="0078428A"/>
    <w:rsid w:val="00792922"/>
    <w:rsid w:val="00792C89"/>
    <w:rsid w:val="007A3872"/>
    <w:rsid w:val="007A777F"/>
    <w:rsid w:val="007C33D6"/>
    <w:rsid w:val="007D7D38"/>
    <w:rsid w:val="007F0775"/>
    <w:rsid w:val="007F6609"/>
    <w:rsid w:val="00810A35"/>
    <w:rsid w:val="0083227F"/>
    <w:rsid w:val="00832889"/>
    <w:rsid w:val="00833845"/>
    <w:rsid w:val="008362D7"/>
    <w:rsid w:val="008378AD"/>
    <w:rsid w:val="00847E91"/>
    <w:rsid w:val="008711F3"/>
    <w:rsid w:val="00872E02"/>
    <w:rsid w:val="00890B3D"/>
    <w:rsid w:val="008D33FB"/>
    <w:rsid w:val="008E0136"/>
    <w:rsid w:val="008E52D4"/>
    <w:rsid w:val="008E545E"/>
    <w:rsid w:val="008E5FB1"/>
    <w:rsid w:val="009055B9"/>
    <w:rsid w:val="00912EDF"/>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14D9E"/>
    <w:rsid w:val="00A35975"/>
    <w:rsid w:val="00A638C3"/>
    <w:rsid w:val="00A75121"/>
    <w:rsid w:val="00A85C8C"/>
    <w:rsid w:val="00A96780"/>
    <w:rsid w:val="00AA13AF"/>
    <w:rsid w:val="00AA20A5"/>
    <w:rsid w:val="00AA54AA"/>
    <w:rsid w:val="00AB23E8"/>
    <w:rsid w:val="00AB32A4"/>
    <w:rsid w:val="00AB4E54"/>
    <w:rsid w:val="00AD55F8"/>
    <w:rsid w:val="00AF451A"/>
    <w:rsid w:val="00AF63E9"/>
    <w:rsid w:val="00AF7471"/>
    <w:rsid w:val="00AF7B0A"/>
    <w:rsid w:val="00B01154"/>
    <w:rsid w:val="00B33BD7"/>
    <w:rsid w:val="00B36ABC"/>
    <w:rsid w:val="00B46E1E"/>
    <w:rsid w:val="00B61335"/>
    <w:rsid w:val="00B6623C"/>
    <w:rsid w:val="00B71941"/>
    <w:rsid w:val="00B81118"/>
    <w:rsid w:val="00B8358F"/>
    <w:rsid w:val="00B92AB3"/>
    <w:rsid w:val="00B92DF0"/>
    <w:rsid w:val="00BB0C6D"/>
    <w:rsid w:val="00BB3392"/>
    <w:rsid w:val="00BB564C"/>
    <w:rsid w:val="00BC3EE6"/>
    <w:rsid w:val="00BC467B"/>
    <w:rsid w:val="00BE73A3"/>
    <w:rsid w:val="00C000E1"/>
    <w:rsid w:val="00C034B9"/>
    <w:rsid w:val="00C07C9E"/>
    <w:rsid w:val="00C23FAC"/>
    <w:rsid w:val="00C43FE4"/>
    <w:rsid w:val="00C5234A"/>
    <w:rsid w:val="00C84A61"/>
    <w:rsid w:val="00C903EF"/>
    <w:rsid w:val="00C936E7"/>
    <w:rsid w:val="00CA2ADE"/>
    <w:rsid w:val="00CB6F47"/>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717F6"/>
    <w:rsid w:val="00E72BE2"/>
    <w:rsid w:val="00EA3600"/>
    <w:rsid w:val="00EA591B"/>
    <w:rsid w:val="00EC1057"/>
    <w:rsid w:val="00ED0F56"/>
    <w:rsid w:val="00ED632A"/>
    <w:rsid w:val="00ED6C54"/>
    <w:rsid w:val="00EE00A3"/>
    <w:rsid w:val="00F01DB3"/>
    <w:rsid w:val="00F027A7"/>
    <w:rsid w:val="00F06B1E"/>
    <w:rsid w:val="00F07342"/>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2.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3.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231D60-61D1-4FCD-A6DF-5D9CEFD8AA7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1</TotalTime>
  <Pages>5</Pages>
  <Words>710</Words>
  <Characters>3856</Characters>
  <Application>Microsoft Office Word</Application>
  <DocSecurity>0</DocSecurity>
  <Lines>72</Lines>
  <Paragraphs>43</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4523</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2026-10-21T10:31:00Z</dcterms:created>
  <dcterms:modified xsi:type="dcterms:W3CDTF">2026-10-21T10:31:00Z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