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C8CC4B" w14:textId="5CCDAC54" w:rsidR="00E84C65" w:rsidRDefault="00AD3D3D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51E79398" wp14:editId="753A68A6">
            <wp:extent cx="1505585" cy="10483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7AC3D7" w14:textId="7980AB40" w:rsidR="009D4383" w:rsidRDefault="00275B9E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0D0D4030">
                <wp:simplePos x="0" y="0"/>
                <wp:positionH relativeFrom="margin">
                  <wp:posOffset>12700</wp:posOffset>
                </wp:positionH>
                <wp:positionV relativeFrom="line">
                  <wp:posOffset>802640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82C2E8F" w14:textId="29B87C9B" w:rsidR="00DC5154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2E5762" w:rsidRPr="00AD3D3D">
                              <w:rPr>
                                <w:rFonts w:ascii="Arial" w:hAnsi="Arial" w:cs="Arial"/>
                                <w:szCs w:val="28"/>
                              </w:rPr>
                              <w:t>Early Years Practitioner (Central Peripatetic Support Services)</w:t>
                            </w:r>
                          </w:p>
                          <w:p w14:paraId="75304C1E" w14:textId="77777777" w:rsidR="00275B9E" w:rsidRPr="008D6CBC" w:rsidRDefault="00275B9E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0DDFCCC2" w14:textId="0151A917" w:rsidR="00275B9E" w:rsidRPr="00AD3D3D" w:rsidRDefault="00D252B3" w:rsidP="00275B9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01357D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2E5762" w:rsidRPr="00AD3D3D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3D5C025E" w14:textId="31511001"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4D7D9D25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 w:rsidR="0001357D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2E5762" w:rsidRPr="00AD3D3D">
                              <w:rPr>
                                <w:rFonts w:ascii="Arial" w:hAnsi="Arial" w:cs="Arial"/>
                              </w:rPr>
                              <w:t>Early Years and Childcare</w:t>
                            </w:r>
                            <w:r w:rsidRPr="00AD3D3D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ab/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4CB6418C" w14:textId="647AFA2D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5850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pt;margin-top:63.2pt;width:479.4pt;height:109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382C2E8F" w14:textId="29B87C9B" w:rsidR="00DC5154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2E5762" w:rsidRPr="00AD3D3D">
                        <w:rPr>
                          <w:rFonts w:ascii="Arial" w:hAnsi="Arial" w:cs="Arial"/>
                          <w:szCs w:val="28"/>
                        </w:rPr>
                        <w:t>Early Years Practitioner (Central Peripatetic Support Services)</w:t>
                      </w:r>
                    </w:p>
                    <w:p w14:paraId="75304C1E" w14:textId="77777777" w:rsidR="00275B9E" w:rsidRPr="008D6CBC" w:rsidRDefault="00275B9E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0DDFCCC2" w14:textId="0151A917" w:rsidR="00275B9E" w:rsidRPr="00AD3D3D" w:rsidRDefault="00D252B3" w:rsidP="00275B9E">
                      <w:pPr>
                        <w:rPr>
                          <w:rFonts w:ascii="Arial" w:hAnsi="Arial" w:cs="Arial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01357D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2E5762" w:rsidRPr="00AD3D3D">
                        <w:rPr>
                          <w:rFonts w:ascii="Arial" w:hAnsi="Arial" w:cs="Arial"/>
                        </w:rPr>
                        <w:t>6</w:t>
                      </w:r>
                    </w:p>
                    <w:p w14:paraId="3D5C025E" w14:textId="31511001"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4D7D9D25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 w:rsidR="0001357D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2E5762" w:rsidRPr="00AD3D3D">
                        <w:rPr>
                          <w:rFonts w:ascii="Arial" w:hAnsi="Arial" w:cs="Arial"/>
                        </w:rPr>
                        <w:t>Early Years and Childcare</w:t>
                      </w:r>
                      <w:r w:rsidRPr="00AD3D3D">
                        <w:rPr>
                          <w:rFonts w:ascii="Arial" w:hAnsi="Arial" w:cs="Arial"/>
                          <w:sz w:val="36"/>
                          <w:szCs w:val="36"/>
                        </w:rPr>
                        <w:tab/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4CB6418C" w14:textId="647AFA2D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06B4D366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7E6B28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0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1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2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3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4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4638EF81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600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600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35C6F" w14:textId="4B6E8CED" w:rsidR="00D252B3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 xml:space="preserve">Job </w:t>
                            </w:r>
                            <w:r w:rsidRPr="0001357D">
                              <w:rPr>
                                <w:rFonts w:ascii="Arial" w:hAnsi="Arial" w:cs="Arial"/>
                                <w:color w:val="4F81BD"/>
                                <w:sz w:val="32"/>
                                <w:szCs w:val="32"/>
                              </w:rPr>
                              <w:t>Purpose</w:t>
                            </w:r>
                          </w:p>
                          <w:p w14:paraId="6CC43748" w14:textId="3E89B660" w:rsidR="00857F25" w:rsidRDefault="00857F25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5D56C494" w14:textId="77777777" w:rsidR="002E5762" w:rsidRPr="00AD3D3D" w:rsidRDefault="002E5762" w:rsidP="00AD3D3D">
                            <w:pPr>
                              <w:ind w:left="36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D3D3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To work as an effective member of Central Peripatetic Support Services assisting in the delivery of </w:t>
                            </w:r>
                            <w:proofErr w:type="gramStart"/>
                            <w:r w:rsidRPr="00AD3D3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high quality</w:t>
                            </w:r>
                            <w:proofErr w:type="gramEnd"/>
                            <w:r w:rsidRPr="00AD3D3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specialist support which meets the needs of young children with additional support needs and their families.</w:t>
                            </w:r>
                          </w:p>
                          <w:p w14:paraId="64C0481E" w14:textId="77777777" w:rsidR="002E5762" w:rsidRPr="00AD3D3D" w:rsidRDefault="002E5762" w:rsidP="00AD3D3D">
                            <w:pPr>
                              <w:ind w:left="36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D3D3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To apply and adhere to council policies and procedures.</w:t>
                            </w:r>
                          </w:p>
                          <w:p w14:paraId="3F9B8562" w14:textId="77777777" w:rsidR="002E5762" w:rsidRPr="00AD3D3D" w:rsidRDefault="002E5762" w:rsidP="00AD3D3D">
                            <w:pPr>
                              <w:ind w:left="36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D3D3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Ensure adherence to relevant legislation, external policy and safe </w:t>
                            </w:r>
                            <w:proofErr w:type="gramStart"/>
                            <w:r w:rsidRPr="00AD3D3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practices</w:t>
                            </w:r>
                            <w:proofErr w:type="gramEnd"/>
                          </w:p>
                          <w:p w14:paraId="4C58DC50" w14:textId="77777777" w:rsidR="002E5762" w:rsidRPr="00AD3D3D" w:rsidRDefault="002E5762" w:rsidP="00AD3D3D">
                            <w:pPr>
                              <w:ind w:left="36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D3D3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Continually monitor and evaluate practices to ensure quality service provision and service improvement</w:t>
                            </w:r>
                          </w:p>
                          <w:p w14:paraId="0808CF7E" w14:textId="77777777" w:rsidR="002E5762" w:rsidRPr="00AD3D3D" w:rsidRDefault="002E5762" w:rsidP="00AD3D3D">
                            <w:pPr>
                              <w:ind w:left="36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D3D3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Contribute to service improvement to ensure a best value, customer focused approach to service delivery</w:t>
                            </w:r>
                          </w:p>
                          <w:p w14:paraId="550CD3DD" w14:textId="77777777" w:rsidR="002E5762" w:rsidRPr="00AD3D3D" w:rsidRDefault="002E5762" w:rsidP="00AD3D3D">
                            <w:pPr>
                              <w:ind w:left="36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D3D3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Responsible for ensuring information and advice is communicated in a clear, concise and accurate manner through written and verbal </w:t>
                            </w:r>
                            <w:proofErr w:type="gramStart"/>
                            <w:r w:rsidRPr="00AD3D3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communication</w:t>
                            </w:r>
                            <w:proofErr w:type="gramEnd"/>
                          </w:p>
                          <w:p w14:paraId="07E817F1" w14:textId="366EC689" w:rsidR="009225C9" w:rsidRPr="0001357D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4F81BD"/>
                                <w:sz w:val="22"/>
                                <w:szCs w:val="22"/>
                              </w:rPr>
                            </w:pPr>
                          </w:p>
                          <w:p w14:paraId="5D39137B" w14:textId="43C0AD1C" w:rsidR="00D252B3" w:rsidRPr="00DC5154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E5762" w:rsidRPr="00AD3D3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</w:t>
                            </w:r>
                            <w:r w:rsidR="00AD3D3D" w:rsidRPr="00AD3D3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</w:t>
                            </w:r>
                            <w:r w:rsidR="002E5762" w:rsidRPr="00AD3D3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01</w:t>
                            </w:r>
                            <w:r w:rsidR="00AD3D3D" w:rsidRPr="00AD3D3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</w:t>
                            </w:r>
                            <w:r w:rsidR="002E5762" w:rsidRPr="00AD3D3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66626" id="_x0000_s1027" type="#_x0000_t202" style="position:absolute;left:0;text-align:left;margin-left:0;margin-top:154.85pt;width:495.25pt;height:204.7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75D35C6F" w14:textId="4B6E8CED" w:rsidR="00D252B3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 xml:space="preserve">Job </w:t>
                      </w:r>
                      <w:r w:rsidRPr="0001357D">
                        <w:rPr>
                          <w:rFonts w:ascii="Arial" w:hAnsi="Arial" w:cs="Arial"/>
                          <w:color w:val="4F81BD"/>
                          <w:sz w:val="32"/>
                          <w:szCs w:val="32"/>
                        </w:rPr>
                        <w:t>Purpose</w:t>
                      </w:r>
                    </w:p>
                    <w:p w14:paraId="6CC43748" w14:textId="3E89B660" w:rsidR="00857F25" w:rsidRDefault="00857F25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</w:p>
                    <w:p w14:paraId="5D56C494" w14:textId="77777777" w:rsidR="002E5762" w:rsidRPr="00AD3D3D" w:rsidRDefault="002E5762" w:rsidP="00AD3D3D">
                      <w:pPr>
                        <w:ind w:left="36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D3D3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To work as an effective member of Central Peripatetic Support Services assisting in the delivery of </w:t>
                      </w:r>
                      <w:proofErr w:type="gramStart"/>
                      <w:r w:rsidRPr="00AD3D3D">
                        <w:rPr>
                          <w:rFonts w:ascii="Arial" w:hAnsi="Arial" w:cs="Arial"/>
                          <w:sz w:val="22"/>
                          <w:szCs w:val="22"/>
                        </w:rPr>
                        <w:t>high quality</w:t>
                      </w:r>
                      <w:proofErr w:type="gramEnd"/>
                      <w:r w:rsidRPr="00AD3D3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specialist support which meets the needs of young children with additional support needs and their families.</w:t>
                      </w:r>
                    </w:p>
                    <w:p w14:paraId="64C0481E" w14:textId="77777777" w:rsidR="002E5762" w:rsidRPr="00AD3D3D" w:rsidRDefault="002E5762" w:rsidP="00AD3D3D">
                      <w:pPr>
                        <w:ind w:left="36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D3D3D">
                        <w:rPr>
                          <w:rFonts w:ascii="Arial" w:hAnsi="Arial" w:cs="Arial"/>
                          <w:sz w:val="22"/>
                          <w:szCs w:val="22"/>
                        </w:rPr>
                        <w:t>To apply and adhere to council policies and procedures.</w:t>
                      </w:r>
                    </w:p>
                    <w:p w14:paraId="3F9B8562" w14:textId="77777777" w:rsidR="002E5762" w:rsidRPr="00AD3D3D" w:rsidRDefault="002E5762" w:rsidP="00AD3D3D">
                      <w:pPr>
                        <w:ind w:left="36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D3D3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Ensure adherence to relevant legislation, external policy and safe </w:t>
                      </w:r>
                      <w:proofErr w:type="gramStart"/>
                      <w:r w:rsidRPr="00AD3D3D">
                        <w:rPr>
                          <w:rFonts w:ascii="Arial" w:hAnsi="Arial" w:cs="Arial"/>
                          <w:sz w:val="22"/>
                          <w:szCs w:val="22"/>
                        </w:rPr>
                        <w:t>practices</w:t>
                      </w:r>
                      <w:proofErr w:type="gramEnd"/>
                    </w:p>
                    <w:p w14:paraId="4C58DC50" w14:textId="77777777" w:rsidR="002E5762" w:rsidRPr="00AD3D3D" w:rsidRDefault="002E5762" w:rsidP="00AD3D3D">
                      <w:pPr>
                        <w:ind w:left="36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D3D3D">
                        <w:rPr>
                          <w:rFonts w:ascii="Arial" w:hAnsi="Arial" w:cs="Arial"/>
                          <w:sz w:val="22"/>
                          <w:szCs w:val="22"/>
                        </w:rPr>
                        <w:t>Continually monitor and evaluate practices to ensure quality service provision and service improvement</w:t>
                      </w:r>
                    </w:p>
                    <w:p w14:paraId="0808CF7E" w14:textId="77777777" w:rsidR="002E5762" w:rsidRPr="00AD3D3D" w:rsidRDefault="002E5762" w:rsidP="00AD3D3D">
                      <w:pPr>
                        <w:ind w:left="36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D3D3D">
                        <w:rPr>
                          <w:rFonts w:ascii="Arial" w:hAnsi="Arial" w:cs="Arial"/>
                          <w:sz w:val="22"/>
                          <w:szCs w:val="22"/>
                        </w:rPr>
                        <w:t>Contribute to service improvement to ensure a best value, customer focused approach to service delivery</w:t>
                      </w:r>
                    </w:p>
                    <w:p w14:paraId="550CD3DD" w14:textId="77777777" w:rsidR="002E5762" w:rsidRPr="00AD3D3D" w:rsidRDefault="002E5762" w:rsidP="00AD3D3D">
                      <w:pPr>
                        <w:ind w:left="36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D3D3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Responsible for ensuring information and advice is communicated in a clear, concise and accurate manner through written and verbal </w:t>
                      </w:r>
                      <w:proofErr w:type="gramStart"/>
                      <w:r w:rsidRPr="00AD3D3D">
                        <w:rPr>
                          <w:rFonts w:ascii="Arial" w:hAnsi="Arial" w:cs="Arial"/>
                          <w:sz w:val="22"/>
                          <w:szCs w:val="22"/>
                        </w:rPr>
                        <w:t>communication</w:t>
                      </w:r>
                      <w:proofErr w:type="gramEnd"/>
                    </w:p>
                    <w:p w14:paraId="07E817F1" w14:textId="366EC689" w:rsidR="009225C9" w:rsidRPr="0001357D" w:rsidRDefault="009225C9" w:rsidP="00275B9E">
                      <w:pPr>
                        <w:jc w:val="both"/>
                        <w:rPr>
                          <w:rFonts w:ascii="Arial" w:hAnsi="Arial" w:cs="Arial"/>
                          <w:bCs/>
                          <w:color w:val="4F81BD"/>
                          <w:sz w:val="22"/>
                          <w:szCs w:val="22"/>
                        </w:rPr>
                      </w:pPr>
                    </w:p>
                    <w:p w14:paraId="5D39137B" w14:textId="43C0AD1C" w:rsidR="00D252B3" w:rsidRPr="00DC5154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2E5762" w:rsidRPr="00AD3D3D">
                        <w:rPr>
                          <w:rFonts w:ascii="Arial" w:hAnsi="Arial" w:cs="Arial"/>
                          <w:sz w:val="20"/>
                          <w:szCs w:val="20"/>
                        </w:rPr>
                        <w:t>12</w:t>
                      </w:r>
                      <w:r w:rsidR="00AD3D3D" w:rsidRPr="00AD3D3D">
                        <w:rPr>
                          <w:rFonts w:ascii="Arial" w:hAnsi="Arial" w:cs="Arial"/>
                          <w:sz w:val="20"/>
                          <w:szCs w:val="20"/>
                        </w:rPr>
                        <w:t>/</w:t>
                      </w:r>
                      <w:r w:rsidR="002E5762" w:rsidRPr="00AD3D3D">
                        <w:rPr>
                          <w:rFonts w:ascii="Arial" w:hAnsi="Arial" w:cs="Arial"/>
                          <w:sz w:val="20"/>
                          <w:szCs w:val="20"/>
                        </w:rPr>
                        <w:t>01</w:t>
                      </w:r>
                      <w:r w:rsidR="00AD3D3D" w:rsidRPr="00AD3D3D">
                        <w:rPr>
                          <w:rFonts w:ascii="Arial" w:hAnsi="Arial" w:cs="Arial"/>
                          <w:sz w:val="20"/>
                          <w:szCs w:val="20"/>
                        </w:rPr>
                        <w:t>/</w:t>
                      </w:r>
                      <w:r w:rsidR="002E5762" w:rsidRPr="00AD3D3D">
                        <w:rPr>
                          <w:rFonts w:ascii="Arial" w:hAnsi="Arial" w:cs="Arial"/>
                          <w:sz w:val="20"/>
                          <w:szCs w:val="20"/>
                        </w:rPr>
                        <w:t>18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 xml:space="preserve">Job </w:t>
                            </w:r>
                            <w:r w:rsidRPr="002E5762">
                              <w:rPr>
                                <w:rFonts w:ascii="Arial" w:hAnsi="Arial" w:cs="Arial"/>
                                <w:color w:val="4F81BD"/>
                                <w:sz w:val="52"/>
                                <w:szCs w:val="52"/>
                              </w:rPr>
                              <w:t>Description</w:t>
                            </w:r>
                          </w:p>
                          <w:p w14:paraId="0FC264B1" w14:textId="58FC1738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 xml:space="preserve">Job </w:t>
                      </w:r>
                      <w:r w:rsidRPr="002E5762">
                        <w:rPr>
                          <w:rFonts w:ascii="Arial" w:hAnsi="Arial" w:cs="Arial"/>
                          <w:color w:val="4F81BD"/>
                          <w:sz w:val="52"/>
                          <w:szCs w:val="52"/>
                        </w:rPr>
                        <w:t>Description</w:t>
                      </w:r>
                    </w:p>
                    <w:p w14:paraId="0FC264B1" w14:textId="58FC1738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A38F92A" w14:textId="34C101DA" w:rsidR="00662255" w:rsidRPr="000455AA" w:rsidRDefault="008D023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451EB98F" w14:textId="2A6FB6C9" w:rsidR="002E5762" w:rsidRPr="00AD3D3D" w:rsidRDefault="00AD3D3D" w:rsidP="002E5762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2E5762" w:rsidRPr="00AD3D3D">
        <w:rPr>
          <w:rFonts w:ascii="Arial" w:hAnsi="Arial" w:cs="Arial"/>
          <w:sz w:val="22"/>
          <w:szCs w:val="22"/>
        </w:rPr>
        <w:t xml:space="preserve">ontribute to planning, </w:t>
      </w:r>
      <w:proofErr w:type="spellStart"/>
      <w:r w:rsidR="002E5762" w:rsidRPr="00AD3D3D">
        <w:rPr>
          <w:rFonts w:ascii="Arial" w:hAnsi="Arial" w:cs="Arial"/>
          <w:sz w:val="22"/>
          <w:szCs w:val="22"/>
        </w:rPr>
        <w:t>organising</w:t>
      </w:r>
      <w:proofErr w:type="spellEnd"/>
      <w:r w:rsidR="002E5762" w:rsidRPr="00AD3D3D">
        <w:rPr>
          <w:rFonts w:ascii="Arial" w:hAnsi="Arial" w:cs="Arial"/>
          <w:sz w:val="22"/>
          <w:szCs w:val="22"/>
        </w:rPr>
        <w:t xml:space="preserve">, delivering, evaluating appropriate and stimulating programmes of experience for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children</w:t>
      </w:r>
      <w:proofErr w:type="gramEnd"/>
      <w:r w:rsidR="002E5762" w:rsidRPr="00AD3D3D">
        <w:rPr>
          <w:rFonts w:ascii="Arial" w:hAnsi="Arial" w:cs="Arial"/>
          <w:sz w:val="22"/>
          <w:szCs w:val="22"/>
        </w:rPr>
        <w:t xml:space="preserve"> </w:t>
      </w:r>
    </w:p>
    <w:p w14:paraId="46C16E41" w14:textId="6C6C2D19" w:rsidR="002E5762" w:rsidRPr="00AD3D3D" w:rsidRDefault="00AD3D3D" w:rsidP="002E5762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2E5762" w:rsidRPr="00AD3D3D">
        <w:rPr>
          <w:rFonts w:ascii="Arial" w:hAnsi="Arial" w:cs="Arial"/>
          <w:sz w:val="22"/>
          <w:szCs w:val="22"/>
        </w:rPr>
        <w:t xml:space="preserve">articipate in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long and short term</w:t>
      </w:r>
      <w:proofErr w:type="gramEnd"/>
      <w:r w:rsidR="002E5762" w:rsidRPr="00AD3D3D">
        <w:rPr>
          <w:rFonts w:ascii="Arial" w:hAnsi="Arial" w:cs="Arial"/>
          <w:sz w:val="22"/>
          <w:szCs w:val="22"/>
        </w:rPr>
        <w:t xml:space="preserve"> planning, delivering and evaluating appropriate programmes of activities</w:t>
      </w:r>
    </w:p>
    <w:p w14:paraId="05AF7C26" w14:textId="78BEB32B" w:rsidR="002E5762" w:rsidRPr="00AD3D3D" w:rsidRDefault="00AD3D3D" w:rsidP="002E5762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2E5762" w:rsidRPr="00AD3D3D">
        <w:rPr>
          <w:rFonts w:ascii="Arial" w:hAnsi="Arial" w:cs="Arial"/>
          <w:sz w:val="22"/>
          <w:szCs w:val="22"/>
        </w:rPr>
        <w:t xml:space="preserve">ssess children both formally and informally using information from observation and assessment to promote and extend learning and teaching in groups and on an individual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basis</w:t>
      </w:r>
      <w:proofErr w:type="gramEnd"/>
    </w:p>
    <w:p w14:paraId="383A6AB0" w14:textId="147FB90E" w:rsidR="002E5762" w:rsidRPr="00AD3D3D" w:rsidRDefault="00AD3D3D" w:rsidP="002E5762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</w:t>
      </w:r>
      <w:r w:rsidR="002E5762" w:rsidRPr="00AD3D3D">
        <w:rPr>
          <w:rFonts w:ascii="Arial" w:hAnsi="Arial" w:cs="Arial"/>
          <w:sz w:val="22"/>
          <w:szCs w:val="22"/>
        </w:rPr>
        <w:t xml:space="preserve">espond to the needs of individuals by ensuring that the experiences provided are relevant and appropriate to their interests, aptitudes, abilities and stages of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development</w:t>
      </w:r>
      <w:proofErr w:type="gramEnd"/>
    </w:p>
    <w:p w14:paraId="341BB436" w14:textId="0FC9BEE8" w:rsidR="002E5762" w:rsidRPr="00AD3D3D" w:rsidRDefault="00AD3D3D" w:rsidP="002E5762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2E5762" w:rsidRPr="00AD3D3D">
        <w:rPr>
          <w:rFonts w:ascii="Arial" w:hAnsi="Arial" w:cs="Arial"/>
          <w:sz w:val="22"/>
          <w:szCs w:val="22"/>
        </w:rPr>
        <w:t xml:space="preserve">nteract effectively and appropriately with children in order to enhance and promote their learning and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development</w:t>
      </w:r>
      <w:proofErr w:type="gramEnd"/>
    </w:p>
    <w:p w14:paraId="25DD4007" w14:textId="1FD842FD" w:rsidR="002E5762" w:rsidRPr="00AD3D3D" w:rsidRDefault="00AD3D3D" w:rsidP="002E5762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2E5762" w:rsidRPr="00AD3D3D">
        <w:rPr>
          <w:rFonts w:ascii="Arial" w:hAnsi="Arial" w:cs="Arial"/>
          <w:sz w:val="22"/>
          <w:szCs w:val="22"/>
        </w:rPr>
        <w:t xml:space="preserve">ollect and display photographic evidence of children’s learning in compliance with good practice and relevant legislation as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appropriate</w:t>
      </w:r>
      <w:proofErr w:type="gramEnd"/>
    </w:p>
    <w:p w14:paraId="33EE202A" w14:textId="6BD60EA5" w:rsidR="002E5762" w:rsidRPr="00AD3D3D" w:rsidRDefault="00AD3D3D" w:rsidP="002E5762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2E5762" w:rsidRPr="00AD3D3D">
        <w:rPr>
          <w:rFonts w:ascii="Arial" w:hAnsi="Arial" w:cs="Arial"/>
          <w:sz w:val="22"/>
          <w:szCs w:val="22"/>
        </w:rPr>
        <w:t xml:space="preserve">ontribute to the preparation and completion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of  assessments</w:t>
      </w:r>
      <w:proofErr w:type="gramEnd"/>
      <w:r w:rsidR="002E5762" w:rsidRPr="00AD3D3D">
        <w:rPr>
          <w:rFonts w:ascii="Arial" w:hAnsi="Arial" w:cs="Arial"/>
          <w:sz w:val="22"/>
          <w:szCs w:val="22"/>
        </w:rPr>
        <w:t>, action plans and progress reports</w:t>
      </w:r>
    </w:p>
    <w:p w14:paraId="5154BA02" w14:textId="3F114F35" w:rsidR="002E5762" w:rsidRPr="00AD3D3D" w:rsidRDefault="00AD3D3D" w:rsidP="002E5762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</w:t>
      </w:r>
      <w:r w:rsidR="002E5762" w:rsidRPr="00AD3D3D">
        <w:rPr>
          <w:rFonts w:ascii="Arial" w:hAnsi="Arial" w:cs="Arial"/>
          <w:sz w:val="22"/>
          <w:szCs w:val="22"/>
        </w:rPr>
        <w:t>eport to parents on their child’s development and learning</w:t>
      </w:r>
    </w:p>
    <w:p w14:paraId="3A70B4E5" w14:textId="46259F52" w:rsidR="002E5762" w:rsidRPr="00AD3D3D" w:rsidRDefault="00AD3D3D" w:rsidP="002E5762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2E5762" w:rsidRPr="00AD3D3D">
        <w:rPr>
          <w:rFonts w:ascii="Arial" w:hAnsi="Arial" w:cs="Arial"/>
          <w:sz w:val="22"/>
          <w:szCs w:val="22"/>
        </w:rPr>
        <w:t xml:space="preserve">ssist in the provision of a smooth transition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for  children</w:t>
      </w:r>
      <w:proofErr w:type="gramEnd"/>
      <w:r w:rsidR="002E5762" w:rsidRPr="00AD3D3D">
        <w:rPr>
          <w:rFonts w:ascii="Arial" w:hAnsi="Arial" w:cs="Arial"/>
          <w:sz w:val="22"/>
          <w:szCs w:val="22"/>
        </w:rPr>
        <w:t xml:space="preserve"> at key transition points</w:t>
      </w:r>
    </w:p>
    <w:p w14:paraId="10D88AB0" w14:textId="284BCCD6" w:rsidR="002E5762" w:rsidRPr="00AD3D3D" w:rsidRDefault="00AD3D3D" w:rsidP="002E5762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2E5762" w:rsidRPr="00AD3D3D">
        <w:rPr>
          <w:rFonts w:ascii="Arial" w:hAnsi="Arial" w:cs="Arial"/>
          <w:sz w:val="22"/>
          <w:szCs w:val="22"/>
        </w:rPr>
        <w:t>ssist in the preparation of reports for Team Around the Child meetings.</w:t>
      </w:r>
    </w:p>
    <w:p w14:paraId="5E4D3F14" w14:textId="77777777" w:rsidR="002E5762" w:rsidRPr="00AD3D3D" w:rsidRDefault="002E5762" w:rsidP="002E5762">
      <w:pPr>
        <w:keepNext/>
        <w:keepLines/>
        <w:spacing w:before="200"/>
        <w:outlineLvl w:val="3"/>
        <w:rPr>
          <w:rFonts w:ascii="Arial" w:eastAsiaTheme="majorEastAsia" w:hAnsi="Arial" w:cs="Arial"/>
          <w:bCs/>
          <w:iCs/>
          <w:sz w:val="22"/>
          <w:szCs w:val="22"/>
          <w:u w:val="single"/>
        </w:rPr>
      </w:pPr>
      <w:r w:rsidRPr="00AD3D3D">
        <w:rPr>
          <w:rFonts w:ascii="Arial" w:eastAsiaTheme="majorEastAsia" w:hAnsi="Arial" w:cs="Arial"/>
          <w:bCs/>
          <w:iCs/>
          <w:sz w:val="22"/>
          <w:szCs w:val="22"/>
          <w:u w:val="single"/>
        </w:rPr>
        <w:t xml:space="preserve">Resource </w:t>
      </w:r>
      <w:proofErr w:type="spellStart"/>
      <w:r w:rsidRPr="00AD3D3D">
        <w:rPr>
          <w:rFonts w:ascii="Arial" w:eastAsiaTheme="majorEastAsia" w:hAnsi="Arial" w:cs="Arial"/>
          <w:bCs/>
          <w:iCs/>
          <w:sz w:val="22"/>
          <w:szCs w:val="22"/>
          <w:u w:val="single"/>
        </w:rPr>
        <w:t>Organisation</w:t>
      </w:r>
      <w:proofErr w:type="spellEnd"/>
    </w:p>
    <w:p w14:paraId="5479C47F" w14:textId="6FACD0DF" w:rsidR="002E5762" w:rsidRPr="00AD3D3D" w:rsidRDefault="00AD3D3D" w:rsidP="002E576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2E5762" w:rsidRPr="00AD3D3D">
        <w:rPr>
          <w:rFonts w:ascii="Arial" w:hAnsi="Arial" w:cs="Arial"/>
          <w:sz w:val="22"/>
          <w:szCs w:val="22"/>
        </w:rPr>
        <w:t xml:space="preserve">ssist in the </w:t>
      </w:r>
      <w:proofErr w:type="spellStart"/>
      <w:r w:rsidR="002E5762" w:rsidRPr="00AD3D3D">
        <w:rPr>
          <w:rFonts w:ascii="Arial" w:hAnsi="Arial" w:cs="Arial"/>
          <w:sz w:val="22"/>
          <w:szCs w:val="22"/>
        </w:rPr>
        <w:t>organisation</w:t>
      </w:r>
      <w:proofErr w:type="spellEnd"/>
      <w:r w:rsidR="002E5762" w:rsidRPr="00AD3D3D">
        <w:rPr>
          <w:rFonts w:ascii="Arial" w:hAnsi="Arial" w:cs="Arial"/>
          <w:sz w:val="22"/>
          <w:szCs w:val="22"/>
        </w:rPr>
        <w:t>, maintenance, sourcing and purchasing of resources, to promote equality and independent learning.</w:t>
      </w:r>
    </w:p>
    <w:p w14:paraId="5E741AFF" w14:textId="4A2E9F72" w:rsidR="002E5762" w:rsidRPr="00AD3D3D" w:rsidRDefault="00AD3D3D" w:rsidP="002E576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2E5762" w:rsidRPr="00AD3D3D">
        <w:rPr>
          <w:rFonts w:ascii="Arial" w:hAnsi="Arial" w:cs="Arial"/>
          <w:sz w:val="22"/>
          <w:szCs w:val="22"/>
        </w:rPr>
        <w:t xml:space="preserve">ssist in the setting up of displays of children’s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achievements</w:t>
      </w:r>
      <w:proofErr w:type="gramEnd"/>
      <w:r w:rsidR="002E5762" w:rsidRPr="00AD3D3D">
        <w:rPr>
          <w:rFonts w:ascii="Arial" w:hAnsi="Arial" w:cs="Arial"/>
          <w:sz w:val="22"/>
          <w:szCs w:val="22"/>
        </w:rPr>
        <w:t xml:space="preserve"> </w:t>
      </w:r>
    </w:p>
    <w:p w14:paraId="273C80D4" w14:textId="30DB9FE2" w:rsidR="002E5762" w:rsidRPr="00AD3D3D" w:rsidRDefault="00AD3D3D" w:rsidP="002E576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="002E5762" w:rsidRPr="00AD3D3D">
        <w:rPr>
          <w:rFonts w:ascii="Arial" w:hAnsi="Arial" w:cs="Arial"/>
          <w:sz w:val="22"/>
          <w:szCs w:val="22"/>
        </w:rPr>
        <w:t>ndertake administrative duties related to outings, events and record keeping.</w:t>
      </w:r>
    </w:p>
    <w:p w14:paraId="572716D6" w14:textId="77777777" w:rsidR="002E5762" w:rsidRPr="00AD3D3D" w:rsidRDefault="002E5762" w:rsidP="002E5762">
      <w:pPr>
        <w:keepNext/>
        <w:keepLines/>
        <w:spacing w:before="200"/>
        <w:outlineLvl w:val="3"/>
        <w:rPr>
          <w:rFonts w:ascii="Arial" w:hAnsi="Arial" w:cs="Arial"/>
          <w:sz w:val="22"/>
          <w:szCs w:val="22"/>
        </w:rPr>
      </w:pPr>
      <w:r w:rsidRPr="00AD3D3D">
        <w:rPr>
          <w:rFonts w:ascii="Arial" w:eastAsiaTheme="majorEastAsia" w:hAnsi="Arial" w:cs="Arial"/>
          <w:bCs/>
          <w:iCs/>
          <w:sz w:val="22"/>
          <w:szCs w:val="22"/>
          <w:u w:val="single"/>
        </w:rPr>
        <w:t>Care Routines</w:t>
      </w:r>
    </w:p>
    <w:p w14:paraId="11A3F712" w14:textId="09186467" w:rsidR="002E5762" w:rsidRPr="00AD3D3D" w:rsidRDefault="00AD3D3D" w:rsidP="002E5762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2E5762" w:rsidRPr="00AD3D3D">
        <w:rPr>
          <w:rFonts w:ascii="Arial" w:hAnsi="Arial" w:cs="Arial"/>
          <w:sz w:val="22"/>
          <w:szCs w:val="22"/>
        </w:rPr>
        <w:t xml:space="preserve">bserve and implement relevant SCRC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standards</w:t>
      </w:r>
      <w:proofErr w:type="gramEnd"/>
    </w:p>
    <w:p w14:paraId="5A4A3385" w14:textId="64A472E5" w:rsidR="002E5762" w:rsidRPr="00AD3D3D" w:rsidRDefault="00AD3D3D" w:rsidP="002E5762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2E5762" w:rsidRPr="00AD3D3D">
        <w:rPr>
          <w:rFonts w:ascii="Arial" w:hAnsi="Arial" w:cs="Arial"/>
          <w:sz w:val="22"/>
          <w:szCs w:val="22"/>
        </w:rPr>
        <w:t xml:space="preserve">ontribute to and implement risk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assessments</w:t>
      </w:r>
      <w:proofErr w:type="gramEnd"/>
    </w:p>
    <w:p w14:paraId="6BA7682E" w14:textId="79134BF8" w:rsidR="002E5762" w:rsidRPr="00AD3D3D" w:rsidRDefault="00AD3D3D" w:rsidP="002E5762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2E5762" w:rsidRPr="00AD3D3D">
        <w:rPr>
          <w:rFonts w:ascii="Arial" w:hAnsi="Arial" w:cs="Arial"/>
          <w:sz w:val="22"/>
          <w:szCs w:val="22"/>
        </w:rPr>
        <w:t xml:space="preserve">arry out all care routines including toilet training, hand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washing</w:t>
      </w:r>
      <w:proofErr w:type="gramEnd"/>
      <w:r w:rsidR="002E5762" w:rsidRPr="00AD3D3D">
        <w:rPr>
          <w:rFonts w:ascii="Arial" w:hAnsi="Arial" w:cs="Arial"/>
          <w:sz w:val="22"/>
          <w:szCs w:val="22"/>
        </w:rPr>
        <w:t xml:space="preserve"> </w:t>
      </w:r>
    </w:p>
    <w:p w14:paraId="10549803" w14:textId="30746CFB" w:rsidR="002E5762" w:rsidRPr="00AD3D3D" w:rsidRDefault="00AD3D3D" w:rsidP="002E5762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2E5762" w:rsidRPr="00AD3D3D">
        <w:rPr>
          <w:rFonts w:ascii="Arial" w:hAnsi="Arial" w:cs="Arial"/>
          <w:sz w:val="22"/>
          <w:szCs w:val="22"/>
        </w:rPr>
        <w:t xml:space="preserve">dhere to South Ayrshire Council’s Food Handling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guidelines</w:t>
      </w:r>
      <w:proofErr w:type="gramEnd"/>
    </w:p>
    <w:p w14:paraId="185862C4" w14:textId="0B20D6A7" w:rsidR="002E5762" w:rsidRPr="00AD3D3D" w:rsidRDefault="00AD3D3D" w:rsidP="002E5762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2E5762" w:rsidRPr="00AD3D3D">
        <w:rPr>
          <w:rFonts w:ascii="Arial" w:hAnsi="Arial" w:cs="Arial"/>
          <w:sz w:val="22"/>
          <w:szCs w:val="22"/>
        </w:rPr>
        <w:t xml:space="preserve">repare and provide healthy snacks for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children</w:t>
      </w:r>
      <w:proofErr w:type="gramEnd"/>
    </w:p>
    <w:p w14:paraId="11D1AB1C" w14:textId="7234E87B" w:rsidR="002E5762" w:rsidRPr="00AD3D3D" w:rsidRDefault="00AD3D3D" w:rsidP="002E5762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</w:t>
      </w:r>
      <w:r w:rsidR="002E5762" w:rsidRPr="00AD3D3D">
        <w:rPr>
          <w:rFonts w:ascii="Arial" w:hAnsi="Arial" w:cs="Arial"/>
          <w:sz w:val="22"/>
          <w:szCs w:val="22"/>
        </w:rPr>
        <w:t>ean</w:t>
      </w:r>
      <w:proofErr w:type="spellEnd"/>
      <w:r w:rsidR="002E5762" w:rsidRPr="00AD3D3D">
        <w:rPr>
          <w:rFonts w:ascii="Arial" w:hAnsi="Arial" w:cs="Arial"/>
          <w:sz w:val="22"/>
          <w:szCs w:val="22"/>
        </w:rPr>
        <w:t xml:space="preserve"> resources and </w:t>
      </w:r>
      <w:proofErr w:type="spellStart"/>
      <w:r w:rsidR="002E5762" w:rsidRPr="00AD3D3D">
        <w:rPr>
          <w:rFonts w:ascii="Arial" w:hAnsi="Arial" w:cs="Arial"/>
          <w:sz w:val="22"/>
          <w:szCs w:val="22"/>
        </w:rPr>
        <w:t>sterilise</w:t>
      </w:r>
      <w:proofErr w:type="spellEnd"/>
      <w:r w:rsidR="002E5762" w:rsidRPr="00AD3D3D">
        <w:rPr>
          <w:rFonts w:ascii="Arial" w:hAnsi="Arial" w:cs="Arial"/>
          <w:sz w:val="22"/>
          <w:szCs w:val="22"/>
        </w:rPr>
        <w:t xml:space="preserve"> equipment as appropriate to maintain hygiene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standards</w:t>
      </w:r>
      <w:proofErr w:type="gramEnd"/>
    </w:p>
    <w:p w14:paraId="339E039A" w14:textId="6FCBF626" w:rsidR="002E5762" w:rsidRPr="00AD3D3D" w:rsidRDefault="00AD3D3D" w:rsidP="002E5762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2E5762" w:rsidRPr="00AD3D3D">
        <w:rPr>
          <w:rFonts w:ascii="Arial" w:hAnsi="Arial" w:cs="Arial"/>
          <w:sz w:val="22"/>
          <w:szCs w:val="22"/>
        </w:rPr>
        <w:t>arry out the administration of medicines (voluntary) in line with South Ayrshire Council’s guidelines.</w:t>
      </w:r>
    </w:p>
    <w:p w14:paraId="4FFCE7C9" w14:textId="77777777" w:rsidR="002E5762" w:rsidRPr="00AD3D3D" w:rsidRDefault="002E5762" w:rsidP="002E5762">
      <w:pPr>
        <w:keepNext/>
        <w:keepLines/>
        <w:spacing w:before="200"/>
        <w:outlineLvl w:val="3"/>
        <w:rPr>
          <w:rFonts w:ascii="Arial" w:eastAsiaTheme="majorEastAsia" w:hAnsi="Arial" w:cs="Arial"/>
          <w:bCs/>
          <w:iCs/>
          <w:sz w:val="22"/>
          <w:szCs w:val="22"/>
          <w:u w:val="single"/>
        </w:rPr>
      </w:pPr>
      <w:r w:rsidRPr="00AD3D3D">
        <w:rPr>
          <w:rFonts w:ascii="Arial" w:eastAsiaTheme="majorEastAsia" w:hAnsi="Arial" w:cs="Arial"/>
          <w:bCs/>
          <w:iCs/>
          <w:sz w:val="22"/>
          <w:szCs w:val="22"/>
          <w:u w:val="single"/>
        </w:rPr>
        <w:t>Professional Development</w:t>
      </w:r>
    </w:p>
    <w:p w14:paraId="3454F6BE" w14:textId="18AAA0A8" w:rsidR="002E5762" w:rsidRPr="00AD3D3D" w:rsidRDefault="00AD3D3D" w:rsidP="002E5762">
      <w:pPr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2E5762" w:rsidRPr="00AD3D3D">
        <w:rPr>
          <w:rFonts w:ascii="Arial" w:hAnsi="Arial" w:cs="Arial"/>
          <w:sz w:val="22"/>
          <w:szCs w:val="22"/>
        </w:rPr>
        <w:t>ctively participate in Professional Development and Review</w:t>
      </w:r>
    </w:p>
    <w:p w14:paraId="3A8AA001" w14:textId="4C5FD6BA" w:rsidR="002E5762" w:rsidRPr="00AD3D3D" w:rsidRDefault="00AD3D3D" w:rsidP="002E5762">
      <w:pPr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2E5762" w:rsidRPr="00AD3D3D">
        <w:rPr>
          <w:rFonts w:ascii="Arial" w:hAnsi="Arial" w:cs="Arial"/>
          <w:sz w:val="22"/>
          <w:szCs w:val="22"/>
        </w:rPr>
        <w:t xml:space="preserve">ake part in CLPL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opportunities</w:t>
      </w:r>
      <w:proofErr w:type="gramEnd"/>
    </w:p>
    <w:p w14:paraId="73291D0D" w14:textId="677AFEBA" w:rsidR="002E5762" w:rsidRPr="00AD3D3D" w:rsidRDefault="00AD3D3D" w:rsidP="002E5762">
      <w:pPr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2E5762" w:rsidRPr="00AD3D3D">
        <w:rPr>
          <w:rFonts w:ascii="Arial" w:hAnsi="Arial" w:cs="Arial"/>
          <w:sz w:val="22"/>
          <w:szCs w:val="22"/>
        </w:rPr>
        <w:t xml:space="preserve">ontribute to team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meetings</w:t>
      </w:r>
      <w:proofErr w:type="gramEnd"/>
    </w:p>
    <w:p w14:paraId="0B4C81FF" w14:textId="16F60878" w:rsidR="002E5762" w:rsidRPr="00AD3D3D" w:rsidRDefault="00AD3D3D" w:rsidP="002E5762">
      <w:pPr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2E5762" w:rsidRPr="00AD3D3D">
        <w:rPr>
          <w:rFonts w:ascii="Arial" w:hAnsi="Arial" w:cs="Arial"/>
          <w:sz w:val="22"/>
          <w:szCs w:val="22"/>
        </w:rPr>
        <w:t>ontribute to the training of students on work placement.</w:t>
      </w:r>
    </w:p>
    <w:p w14:paraId="1123DA4C" w14:textId="77777777" w:rsidR="002E5762" w:rsidRPr="00AD3D3D" w:rsidRDefault="002E5762" w:rsidP="002E5762">
      <w:pPr>
        <w:keepNext/>
        <w:keepLines/>
        <w:spacing w:before="200"/>
        <w:outlineLvl w:val="3"/>
        <w:rPr>
          <w:rFonts w:ascii="Arial" w:eastAsiaTheme="majorEastAsia" w:hAnsi="Arial" w:cs="Arial"/>
          <w:bCs/>
          <w:iCs/>
          <w:sz w:val="22"/>
          <w:szCs w:val="22"/>
          <w:u w:val="single"/>
        </w:rPr>
      </w:pPr>
      <w:r w:rsidRPr="00AD3D3D">
        <w:rPr>
          <w:rFonts w:ascii="Arial" w:eastAsiaTheme="majorEastAsia" w:hAnsi="Arial" w:cs="Arial"/>
          <w:bCs/>
          <w:iCs/>
          <w:sz w:val="22"/>
          <w:szCs w:val="22"/>
          <w:u w:val="single"/>
        </w:rPr>
        <w:t>Corporate Life of the Establishment</w:t>
      </w:r>
    </w:p>
    <w:p w14:paraId="277A541A" w14:textId="2900BFA8" w:rsidR="002E5762" w:rsidRPr="00AD3D3D" w:rsidRDefault="00AD3D3D" w:rsidP="002E5762">
      <w:pPr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2E5762" w:rsidRPr="00AD3D3D">
        <w:rPr>
          <w:rFonts w:ascii="Arial" w:hAnsi="Arial" w:cs="Arial"/>
          <w:sz w:val="22"/>
          <w:szCs w:val="22"/>
        </w:rPr>
        <w:t xml:space="preserve">ontribute to a caring ethos by promoting and maintaining children’s positive </w:t>
      </w:r>
      <w:proofErr w:type="spellStart"/>
      <w:proofErr w:type="gramStart"/>
      <w:r w:rsidR="002E5762" w:rsidRPr="00AD3D3D">
        <w:rPr>
          <w:rFonts w:ascii="Arial" w:hAnsi="Arial" w:cs="Arial"/>
          <w:sz w:val="22"/>
          <w:szCs w:val="22"/>
        </w:rPr>
        <w:t>behaviour</w:t>
      </w:r>
      <w:proofErr w:type="spellEnd"/>
      <w:proofErr w:type="gramEnd"/>
    </w:p>
    <w:p w14:paraId="1AF92FA8" w14:textId="5B39702B" w:rsidR="002E5762" w:rsidRPr="00AD3D3D" w:rsidRDefault="00AD3D3D" w:rsidP="002E5762">
      <w:pPr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2E5762" w:rsidRPr="00AD3D3D">
        <w:rPr>
          <w:rFonts w:ascii="Arial" w:hAnsi="Arial" w:cs="Arial"/>
          <w:sz w:val="22"/>
          <w:szCs w:val="22"/>
        </w:rPr>
        <w:t>articipate in the implementation and evaluation of the service development plan and using performance indicators outlined in the HGIOS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4 ,</w:t>
      </w:r>
      <w:proofErr w:type="gramEnd"/>
      <w:r w:rsidR="002E5762" w:rsidRPr="00AD3D3D">
        <w:rPr>
          <w:rFonts w:ascii="Arial" w:hAnsi="Arial" w:cs="Arial"/>
          <w:sz w:val="22"/>
          <w:szCs w:val="22"/>
        </w:rPr>
        <w:t xml:space="preserve"> participate in the monitoring and evaluating of performance in all key areas</w:t>
      </w:r>
    </w:p>
    <w:p w14:paraId="64A5FB13" w14:textId="66286E3E" w:rsidR="002E5762" w:rsidRPr="00AD3D3D" w:rsidRDefault="00AD3D3D" w:rsidP="002E5762">
      <w:pPr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2E5762" w:rsidRPr="00AD3D3D">
        <w:rPr>
          <w:rFonts w:ascii="Arial" w:hAnsi="Arial" w:cs="Arial"/>
          <w:sz w:val="22"/>
          <w:szCs w:val="22"/>
        </w:rPr>
        <w:t xml:space="preserve">ssist in the development and promotion of parental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participation</w:t>
      </w:r>
      <w:proofErr w:type="gramEnd"/>
    </w:p>
    <w:p w14:paraId="4E9DE6D6" w14:textId="61B376EE" w:rsidR="002E5762" w:rsidRPr="00AD3D3D" w:rsidRDefault="00AD3D3D" w:rsidP="002E5762">
      <w:pPr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2E5762" w:rsidRPr="00AD3D3D">
        <w:rPr>
          <w:rFonts w:ascii="Arial" w:hAnsi="Arial" w:cs="Arial"/>
          <w:sz w:val="22"/>
          <w:szCs w:val="22"/>
        </w:rPr>
        <w:t xml:space="preserve">iaising with parents, multi-disciplinary teams, other </w:t>
      </w:r>
      <w:proofErr w:type="gramStart"/>
      <w:r w:rsidR="002E5762" w:rsidRPr="00AD3D3D">
        <w:rPr>
          <w:rFonts w:ascii="Arial" w:hAnsi="Arial" w:cs="Arial"/>
          <w:sz w:val="22"/>
          <w:szCs w:val="22"/>
        </w:rPr>
        <w:t>establishments</w:t>
      </w:r>
      <w:proofErr w:type="gramEnd"/>
      <w:r w:rsidR="002E5762" w:rsidRPr="00AD3D3D">
        <w:rPr>
          <w:rFonts w:ascii="Arial" w:hAnsi="Arial" w:cs="Arial"/>
          <w:sz w:val="22"/>
          <w:szCs w:val="22"/>
        </w:rPr>
        <w:t xml:space="preserve"> and agencies at an appropriate level.</w:t>
      </w:r>
    </w:p>
    <w:p w14:paraId="73A61D9D" w14:textId="77777777" w:rsidR="00A50272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172064F" w14:textId="77777777" w:rsidR="00AD3D3D" w:rsidRDefault="00AD3D3D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5C0AF964" w14:textId="77777777" w:rsidR="00AD3D3D" w:rsidRPr="000455AA" w:rsidRDefault="00AD3D3D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FC1D5C7" w14:textId="7032EA88"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Possession of:</w:t>
      </w:r>
    </w:p>
    <w:p w14:paraId="6C5C6661" w14:textId="77777777" w:rsidR="00E979CD" w:rsidRPr="002E5762" w:rsidRDefault="00E979CD" w:rsidP="002E5762">
      <w:pPr>
        <w:pStyle w:val="SectionHead"/>
        <w:spacing w:after="0"/>
        <w:ind w:left="426"/>
        <w:jc w:val="both"/>
        <w:rPr>
          <w:rFonts w:ascii="Arial" w:hAnsi="Arial" w:cs="Arial"/>
          <w:color w:val="4F81BD"/>
          <w:sz w:val="22"/>
          <w:szCs w:val="22"/>
        </w:rPr>
      </w:pPr>
    </w:p>
    <w:p w14:paraId="055E48B2" w14:textId="77777777" w:rsidR="002E5762" w:rsidRPr="00AD3D3D" w:rsidRDefault="002E5762" w:rsidP="00AD3D3D">
      <w:pPr>
        <w:pStyle w:val="ListParagraph"/>
        <w:numPr>
          <w:ilvl w:val="0"/>
          <w:numId w:val="31"/>
        </w:numPr>
        <w:tabs>
          <w:tab w:val="left" w:pos="567"/>
        </w:tabs>
        <w:spacing w:after="120" w:line="240" w:lineRule="auto"/>
        <w:ind w:left="714" w:hanging="357"/>
        <w:contextualSpacing/>
        <w:rPr>
          <w:rFonts w:ascii="Arial" w:hAnsi="Arial" w:cs="Arial"/>
          <w:color w:val="auto"/>
          <w:sz w:val="22"/>
        </w:rPr>
      </w:pPr>
      <w:r w:rsidRPr="00AD3D3D">
        <w:rPr>
          <w:rFonts w:ascii="Arial" w:hAnsi="Arial" w:cs="Arial"/>
          <w:color w:val="auto"/>
          <w:sz w:val="22"/>
        </w:rPr>
        <w:t xml:space="preserve">  HNC Early Education and Childcare or SVQ3 Early Years Care and Education or SVQ 3 Children’s Care, Learning and Development, or CACHE Level 3 Diploma in Child Care and Education.  </w:t>
      </w:r>
    </w:p>
    <w:p w14:paraId="0D178166" w14:textId="77777777" w:rsidR="002E5762" w:rsidRPr="00AD3D3D" w:rsidRDefault="002E5762" w:rsidP="00AD3D3D">
      <w:pPr>
        <w:pStyle w:val="ListParagraph"/>
        <w:numPr>
          <w:ilvl w:val="0"/>
          <w:numId w:val="31"/>
        </w:numPr>
        <w:tabs>
          <w:tab w:val="left" w:pos="567"/>
        </w:tabs>
        <w:spacing w:after="120" w:line="240" w:lineRule="auto"/>
        <w:ind w:left="714" w:hanging="357"/>
        <w:contextualSpacing/>
        <w:rPr>
          <w:rFonts w:ascii="Arial" w:hAnsi="Arial" w:cs="Arial"/>
          <w:color w:val="auto"/>
          <w:sz w:val="22"/>
        </w:rPr>
      </w:pPr>
      <w:r w:rsidRPr="00AD3D3D">
        <w:rPr>
          <w:rFonts w:ascii="Arial" w:hAnsi="Arial" w:cs="Arial"/>
          <w:color w:val="auto"/>
          <w:sz w:val="22"/>
        </w:rPr>
        <w:t xml:space="preserve">   Requirement to register with SSSC.</w:t>
      </w:r>
    </w:p>
    <w:p w14:paraId="59CBEA63" w14:textId="77777777" w:rsidR="002E5762" w:rsidRPr="00AD3D3D" w:rsidRDefault="002E5762" w:rsidP="00AD3D3D">
      <w:pPr>
        <w:pStyle w:val="ListParagraph"/>
        <w:numPr>
          <w:ilvl w:val="0"/>
          <w:numId w:val="31"/>
        </w:numPr>
        <w:tabs>
          <w:tab w:val="left" w:pos="567"/>
        </w:tabs>
        <w:spacing w:after="120" w:line="240" w:lineRule="auto"/>
        <w:ind w:left="714" w:hanging="357"/>
        <w:contextualSpacing/>
        <w:rPr>
          <w:rFonts w:ascii="Arial" w:hAnsi="Arial" w:cs="Arial"/>
          <w:color w:val="auto"/>
          <w:sz w:val="22"/>
        </w:rPr>
      </w:pPr>
      <w:r w:rsidRPr="00AD3D3D">
        <w:rPr>
          <w:rFonts w:ascii="Arial" w:hAnsi="Arial" w:cs="Arial"/>
          <w:color w:val="auto"/>
          <w:sz w:val="22"/>
        </w:rPr>
        <w:t xml:space="preserve">   HIV/Aids and Child Protection Modules must be undertaken in house if not already completed whilst undertaking HNC Childcare and Education or SVQ3 Early Years Care and Education or SVQ 3 Children’s Care, Learning and Development or CACHE Level 3 Diploma in Child Care and Education.</w:t>
      </w:r>
    </w:p>
    <w:p w14:paraId="31FC178C" w14:textId="6F6FB5F6" w:rsidR="00857F2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7C233AF8" w14:textId="77777777" w:rsidR="002E5762" w:rsidRPr="00AD3D3D" w:rsidRDefault="002E5762" w:rsidP="00AD3D3D">
      <w:pPr>
        <w:pStyle w:val="ListParagraph"/>
        <w:numPr>
          <w:ilvl w:val="0"/>
          <w:numId w:val="22"/>
        </w:numPr>
        <w:spacing w:after="120" w:line="240" w:lineRule="auto"/>
        <w:ind w:left="714" w:hanging="357"/>
        <w:contextualSpacing/>
        <w:rPr>
          <w:rFonts w:ascii="Arial" w:hAnsi="Arial" w:cs="Arial"/>
          <w:color w:val="auto"/>
          <w:sz w:val="22"/>
        </w:rPr>
      </w:pPr>
      <w:r w:rsidRPr="00AD3D3D">
        <w:rPr>
          <w:rFonts w:ascii="Arial" w:hAnsi="Arial" w:cs="Arial"/>
          <w:color w:val="auto"/>
          <w:sz w:val="22"/>
        </w:rPr>
        <w:t xml:space="preserve">Evidence contributing to good practice. </w:t>
      </w:r>
    </w:p>
    <w:p w14:paraId="6E9A3600" w14:textId="77777777" w:rsidR="002E5762" w:rsidRPr="00AD3D3D" w:rsidRDefault="002E5762" w:rsidP="00AD3D3D">
      <w:pPr>
        <w:pStyle w:val="Normal1"/>
        <w:numPr>
          <w:ilvl w:val="0"/>
          <w:numId w:val="22"/>
        </w:numPr>
        <w:spacing w:after="120" w:line="240" w:lineRule="auto"/>
        <w:ind w:left="714" w:hanging="357"/>
        <w:rPr>
          <w:rFonts w:ascii="Arial" w:hAnsi="Arial" w:cs="Arial"/>
          <w:color w:val="auto"/>
          <w:szCs w:val="22"/>
        </w:rPr>
      </w:pPr>
      <w:r w:rsidRPr="00AD3D3D">
        <w:rPr>
          <w:rFonts w:ascii="Arial" w:hAnsi="Arial" w:cs="Arial"/>
          <w:color w:val="auto"/>
          <w:szCs w:val="22"/>
        </w:rPr>
        <w:t>Show initiative in carrying out developments</w:t>
      </w:r>
    </w:p>
    <w:p w14:paraId="2D168C39" w14:textId="77777777" w:rsidR="002E5762" w:rsidRDefault="002E5762" w:rsidP="00AD3D3D">
      <w:pPr>
        <w:pStyle w:val="ListParagraph"/>
        <w:numPr>
          <w:ilvl w:val="0"/>
          <w:numId w:val="22"/>
        </w:numPr>
        <w:tabs>
          <w:tab w:val="left" w:pos="426"/>
          <w:tab w:val="left" w:pos="709"/>
        </w:tabs>
        <w:spacing w:after="120" w:line="240" w:lineRule="auto"/>
        <w:ind w:left="714" w:hanging="357"/>
        <w:contextualSpacing/>
        <w:jc w:val="both"/>
        <w:rPr>
          <w:rFonts w:ascii="Arial" w:hAnsi="Arial" w:cs="Arial"/>
          <w:color w:val="auto"/>
          <w:sz w:val="22"/>
        </w:rPr>
      </w:pPr>
      <w:r w:rsidRPr="00AD3D3D">
        <w:rPr>
          <w:rFonts w:ascii="Arial" w:hAnsi="Arial" w:cs="Arial"/>
          <w:color w:val="auto"/>
          <w:sz w:val="22"/>
        </w:rPr>
        <w:t>Evidence awareness of the importance of parental participation.</w:t>
      </w:r>
    </w:p>
    <w:p w14:paraId="0134B041" w14:textId="77777777" w:rsidR="00AD3D3D" w:rsidRPr="00AD3D3D" w:rsidRDefault="00AD3D3D" w:rsidP="00AD3D3D">
      <w:pPr>
        <w:pStyle w:val="ListParagraph"/>
        <w:tabs>
          <w:tab w:val="left" w:pos="426"/>
          <w:tab w:val="left" w:pos="709"/>
        </w:tabs>
        <w:spacing w:after="120" w:line="240" w:lineRule="auto"/>
        <w:ind w:left="714"/>
        <w:contextualSpacing/>
        <w:jc w:val="both"/>
        <w:rPr>
          <w:rFonts w:ascii="Arial" w:hAnsi="Arial" w:cs="Arial"/>
          <w:color w:val="auto"/>
          <w:sz w:val="22"/>
        </w:rPr>
      </w:pPr>
    </w:p>
    <w:p w14:paraId="0EDD55D0" w14:textId="44877E34" w:rsidR="008D6CBC" w:rsidRPr="00AD3D3D" w:rsidRDefault="008D6CBC" w:rsidP="00AD3D3D">
      <w:pPr>
        <w:pStyle w:val="ListParagraph"/>
        <w:numPr>
          <w:ilvl w:val="0"/>
          <w:numId w:val="15"/>
        </w:numPr>
        <w:spacing w:after="120" w:line="240" w:lineRule="auto"/>
        <w:ind w:left="714" w:hanging="357"/>
        <w:contextualSpacing/>
        <w:jc w:val="both"/>
        <w:rPr>
          <w:rFonts w:ascii="Arial" w:hAnsi="Arial" w:cs="Arial"/>
          <w:color w:val="auto"/>
          <w:sz w:val="22"/>
        </w:rPr>
      </w:pPr>
      <w:bookmarkStart w:id="0" w:name="_Hlk80362891"/>
      <w:r w:rsidRPr="00AD3D3D">
        <w:rPr>
          <w:rFonts w:ascii="Arial" w:hAnsi="Arial" w:cs="Arial"/>
          <w:color w:val="auto"/>
          <w:sz w:val="22"/>
        </w:rPr>
        <w:t>Meet the standards required under the Values and Behaviours of South Ayrshire Council</w:t>
      </w:r>
    </w:p>
    <w:bookmarkEnd w:id="0"/>
    <w:p w14:paraId="2B269D85" w14:textId="77777777" w:rsidR="008D023E" w:rsidRPr="000455AA" w:rsidRDefault="008D023E" w:rsidP="000455AA">
      <w:pPr>
        <w:pStyle w:val="SectionHead"/>
        <w:spacing w:after="0"/>
        <w:jc w:val="both"/>
        <w:rPr>
          <w:rFonts w:ascii="Arial" w:hAnsi="Arial" w:cs="Arial"/>
          <w:color w:val="auto"/>
          <w:sz w:val="22"/>
          <w:szCs w:val="22"/>
        </w:rPr>
      </w:pPr>
    </w:p>
    <w:p w14:paraId="744DEF47" w14:textId="103A6D19"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5696D145" w14:textId="77777777" w:rsidR="002E5762" w:rsidRPr="00AD3D3D" w:rsidRDefault="002E5762" w:rsidP="00AD3D3D">
      <w:pPr>
        <w:pStyle w:val="Normal1"/>
        <w:numPr>
          <w:ilvl w:val="0"/>
          <w:numId w:val="33"/>
        </w:numPr>
        <w:spacing w:after="120" w:line="240" w:lineRule="auto"/>
        <w:ind w:left="714" w:hanging="357"/>
        <w:jc w:val="both"/>
        <w:rPr>
          <w:rFonts w:ascii="Arial" w:hAnsi="Arial" w:cs="Arial"/>
          <w:color w:val="auto"/>
          <w:szCs w:val="22"/>
        </w:rPr>
      </w:pPr>
      <w:r w:rsidRPr="00AD3D3D">
        <w:rPr>
          <w:rFonts w:ascii="Arial" w:hAnsi="Arial" w:cs="Arial"/>
          <w:color w:val="auto"/>
          <w:szCs w:val="22"/>
        </w:rPr>
        <w:t xml:space="preserve">understanding of relevant theory, underpinned by relevant work experience in working with children in an </w:t>
      </w:r>
      <w:proofErr w:type="gramStart"/>
      <w:r w:rsidRPr="00AD3D3D">
        <w:rPr>
          <w:rFonts w:ascii="Arial" w:hAnsi="Arial" w:cs="Arial"/>
          <w:color w:val="auto"/>
          <w:szCs w:val="22"/>
        </w:rPr>
        <w:t>early years</w:t>
      </w:r>
      <w:proofErr w:type="gramEnd"/>
      <w:r w:rsidRPr="00AD3D3D">
        <w:rPr>
          <w:rFonts w:ascii="Arial" w:hAnsi="Arial" w:cs="Arial"/>
          <w:color w:val="auto"/>
          <w:szCs w:val="22"/>
        </w:rPr>
        <w:t xml:space="preserve"> setting</w:t>
      </w:r>
    </w:p>
    <w:p w14:paraId="72E724F2" w14:textId="77777777" w:rsidR="002E5762" w:rsidRDefault="002E5762" w:rsidP="00AD3D3D">
      <w:pPr>
        <w:pStyle w:val="ListParagraph"/>
        <w:numPr>
          <w:ilvl w:val="0"/>
          <w:numId w:val="33"/>
        </w:numPr>
        <w:spacing w:after="120" w:line="240" w:lineRule="auto"/>
        <w:ind w:left="714" w:hanging="357"/>
        <w:contextualSpacing/>
        <w:jc w:val="both"/>
        <w:rPr>
          <w:rFonts w:ascii="Arial" w:hAnsi="Arial" w:cs="Arial"/>
          <w:color w:val="auto"/>
          <w:sz w:val="22"/>
        </w:rPr>
      </w:pPr>
      <w:r w:rsidRPr="00AD3D3D">
        <w:rPr>
          <w:rFonts w:ascii="Arial" w:hAnsi="Arial" w:cs="Arial"/>
          <w:color w:val="auto"/>
          <w:sz w:val="22"/>
        </w:rPr>
        <w:t>Flexibility in approach, ability to form excellent working relationships.</w:t>
      </w:r>
    </w:p>
    <w:p w14:paraId="41E91B34" w14:textId="77777777" w:rsidR="00AD3D3D" w:rsidRPr="00AD3D3D" w:rsidRDefault="00AD3D3D" w:rsidP="00AD3D3D">
      <w:pPr>
        <w:pStyle w:val="ListParagraph"/>
        <w:spacing w:after="120" w:line="240" w:lineRule="auto"/>
        <w:ind w:left="714"/>
        <w:contextualSpacing/>
        <w:jc w:val="both"/>
        <w:rPr>
          <w:rFonts w:ascii="Arial" w:hAnsi="Arial" w:cs="Arial"/>
          <w:color w:val="auto"/>
          <w:sz w:val="22"/>
        </w:rPr>
      </w:pPr>
    </w:p>
    <w:p w14:paraId="288152CC" w14:textId="77777777" w:rsidR="002E5762" w:rsidRPr="00AD3D3D" w:rsidRDefault="002E5762" w:rsidP="00AD3D3D">
      <w:pPr>
        <w:pStyle w:val="ListParagraph"/>
        <w:numPr>
          <w:ilvl w:val="0"/>
          <w:numId w:val="33"/>
        </w:numPr>
        <w:spacing w:after="120" w:line="240" w:lineRule="auto"/>
        <w:ind w:left="714" w:hanging="357"/>
        <w:contextualSpacing/>
        <w:jc w:val="both"/>
        <w:rPr>
          <w:rFonts w:ascii="Arial" w:hAnsi="Arial" w:cs="Arial"/>
          <w:color w:val="auto"/>
          <w:sz w:val="22"/>
        </w:rPr>
      </w:pPr>
      <w:r w:rsidRPr="00AD3D3D">
        <w:rPr>
          <w:rFonts w:ascii="Arial" w:hAnsi="Arial" w:cs="Arial"/>
          <w:color w:val="auto"/>
          <w:sz w:val="22"/>
        </w:rPr>
        <w:t xml:space="preserve">Ability to work in a </w:t>
      </w:r>
      <w:proofErr w:type="gramStart"/>
      <w:r w:rsidRPr="00AD3D3D">
        <w:rPr>
          <w:rFonts w:ascii="Arial" w:hAnsi="Arial" w:cs="Arial"/>
          <w:color w:val="auto"/>
          <w:sz w:val="22"/>
        </w:rPr>
        <w:t>team</w:t>
      </w:r>
      <w:proofErr w:type="gramEnd"/>
    </w:p>
    <w:p w14:paraId="2C780E2F" w14:textId="77777777" w:rsidR="006C4375" w:rsidRPr="000455AA" w:rsidRDefault="006C4375" w:rsidP="002E5762">
      <w:pPr>
        <w:pStyle w:val="SectionHead"/>
        <w:spacing w:after="0"/>
        <w:ind w:left="426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AE54D82" w14:textId="1B687EF9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FF0000"/>
          <w:sz w:val="32"/>
          <w:szCs w:val="32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Proven Technical Understanding of:</w:t>
      </w:r>
      <w:r w:rsidRPr="000455A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14CE6003" w14:textId="77777777" w:rsidR="002E5762" w:rsidRDefault="002E5762" w:rsidP="002E5762">
      <w:pPr>
        <w:pStyle w:val="ListParagraph"/>
        <w:numPr>
          <w:ilvl w:val="0"/>
          <w:numId w:val="22"/>
        </w:numPr>
        <w:spacing w:after="0" w:line="240" w:lineRule="auto"/>
        <w:contextualSpacing/>
        <w:rPr>
          <w:rFonts w:ascii="Arial" w:hAnsi="Arial" w:cs="Arial"/>
          <w:color w:val="auto"/>
          <w:sz w:val="22"/>
        </w:rPr>
      </w:pPr>
      <w:r w:rsidRPr="00AD3D3D">
        <w:rPr>
          <w:rFonts w:ascii="Arial" w:hAnsi="Arial" w:cs="Arial"/>
          <w:color w:val="auto"/>
          <w:sz w:val="22"/>
        </w:rPr>
        <w:t>CFE and “Child at the Centre”</w:t>
      </w:r>
    </w:p>
    <w:p w14:paraId="6FAA5CC2" w14:textId="77777777" w:rsidR="00AD3D3D" w:rsidRPr="00AD3D3D" w:rsidRDefault="00AD3D3D" w:rsidP="00AD3D3D">
      <w:pPr>
        <w:pStyle w:val="ListParagraph"/>
        <w:spacing w:after="0" w:line="240" w:lineRule="auto"/>
        <w:contextualSpacing/>
        <w:rPr>
          <w:rFonts w:ascii="Arial" w:hAnsi="Arial" w:cs="Arial"/>
          <w:color w:val="auto"/>
          <w:sz w:val="22"/>
        </w:rPr>
      </w:pPr>
    </w:p>
    <w:p w14:paraId="4C4605D1" w14:textId="77777777" w:rsidR="002E5762" w:rsidRPr="00AD3D3D" w:rsidRDefault="002E5762" w:rsidP="002E5762">
      <w:pPr>
        <w:pStyle w:val="ListParagraph"/>
        <w:numPr>
          <w:ilvl w:val="0"/>
          <w:numId w:val="22"/>
        </w:numPr>
        <w:spacing w:after="0" w:line="240" w:lineRule="auto"/>
        <w:contextualSpacing/>
        <w:rPr>
          <w:rFonts w:ascii="Arial" w:hAnsi="Arial" w:cs="Arial"/>
          <w:color w:val="auto"/>
          <w:sz w:val="22"/>
        </w:rPr>
      </w:pPr>
      <w:r w:rsidRPr="00AD3D3D">
        <w:rPr>
          <w:rFonts w:ascii="Arial" w:hAnsi="Arial" w:cs="Arial"/>
          <w:color w:val="auto"/>
          <w:sz w:val="22"/>
        </w:rPr>
        <w:t>0 -5 curriculum.</w:t>
      </w:r>
    </w:p>
    <w:p w14:paraId="16F9BAF8" w14:textId="19DB24A2" w:rsidR="00A50272" w:rsidRPr="000455AA" w:rsidRDefault="00A50272" w:rsidP="002E5762">
      <w:pPr>
        <w:pStyle w:val="SectionHead"/>
        <w:spacing w:after="0"/>
        <w:ind w:left="284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62F2508B" w14:textId="77777777" w:rsidR="00296F62" w:rsidRPr="000455AA" w:rsidRDefault="00296F62" w:rsidP="000455AA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14:paraId="2FF7AC7A" w14:textId="77777777" w:rsidR="008D023E" w:rsidRPr="000455AA" w:rsidRDefault="008D023E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FF0000"/>
          <w:sz w:val="22"/>
          <w:szCs w:val="22"/>
          <w:bdr w:val="none" w:sz="0" w:space="0" w:color="auto"/>
          <w:lang w:val="en-GB"/>
        </w:rPr>
      </w:pPr>
    </w:p>
    <w:p w14:paraId="11ED1FE2" w14:textId="77777777" w:rsidR="009225C9" w:rsidRPr="00AD3D3D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AD3D3D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50ECD9BF" w14:textId="77777777" w:rsidR="009225C9" w:rsidRPr="00AD3D3D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AD3D3D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Regulated Work.  Consequently, in order to undertake the duties of this post, you must hold </w:t>
      </w:r>
    </w:p>
    <w:p w14:paraId="296A5A84" w14:textId="77777777" w:rsidR="009225C9" w:rsidRPr="00AD3D3D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AD3D3D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Membership of the Protecting Vulnerable Groups (PVG) Scheme.</w:t>
      </w:r>
    </w:p>
    <w:p w14:paraId="75C51F54" w14:textId="77777777" w:rsidR="00A50272" w:rsidRPr="00AD3D3D" w:rsidRDefault="00A50272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7A6EA07A" w14:textId="5588A23F" w:rsidR="009225C9" w:rsidRPr="00AD3D3D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AD3D3D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If you are charged with any offence, or are involved in any activity which may have implications</w:t>
      </w:r>
    </w:p>
    <w:p w14:paraId="010F7411" w14:textId="0B9E03B5" w:rsidR="009225C9" w:rsidRPr="00AD3D3D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AD3D3D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For your membership of the PVG Scheme, you must immediately notify your Line Manager.</w:t>
      </w:r>
    </w:p>
    <w:p w14:paraId="4800F4A5" w14:textId="67B63921" w:rsidR="00E979CD" w:rsidRPr="00AD3D3D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124072F1" w14:textId="7DAB9E6F" w:rsidR="00E979CD" w:rsidRPr="00AD3D3D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  <w:r w:rsidRPr="00AD3D3D">
        <w:rPr>
          <w:rFonts w:ascii="Arial" w:eastAsia="Times New Roman" w:hAnsi="Arial" w:cs="Arial"/>
          <w:b/>
          <w:bCs/>
          <w:color w:val="auto"/>
          <w:sz w:val="22"/>
          <w:szCs w:val="22"/>
        </w:rPr>
        <w:t>Applicants must be able to recognise and report concerns about the wellbeing of children and vulnerable service users and be able to maintain appropriate professional relationships with service users.</w:t>
      </w:r>
    </w:p>
    <w:p w14:paraId="3436D8F1" w14:textId="77777777" w:rsidR="002E5762" w:rsidRPr="00AD3D3D" w:rsidRDefault="002E5762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</w:p>
    <w:p w14:paraId="30D8759F" w14:textId="044DB574" w:rsidR="00E979CD" w:rsidRPr="00AD3D3D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  <w:r w:rsidRPr="00AD3D3D">
        <w:rPr>
          <w:rFonts w:ascii="Arial" w:eastAsia="Times New Roman" w:hAnsi="Arial" w:cs="Arial"/>
          <w:b/>
          <w:bCs/>
          <w:color w:val="auto"/>
          <w:sz w:val="22"/>
          <w:szCs w:val="22"/>
        </w:rPr>
        <w:t>Must be able to travel efficiently and effectively between various locations.</w:t>
      </w:r>
    </w:p>
    <w:p w14:paraId="54BA830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5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44E4A" w14:textId="77777777" w:rsidR="00C33E7C" w:rsidRDefault="00C33E7C">
      <w:r>
        <w:separator/>
      </w:r>
    </w:p>
  </w:endnote>
  <w:endnote w:type="continuationSeparator" w:id="0">
    <w:p w14:paraId="7EBA9EA3" w14:textId="77777777" w:rsidR="00C33E7C" w:rsidRDefault="00C3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6531D" w14:textId="77777777" w:rsidR="00C33E7C" w:rsidRDefault="00C33E7C">
      <w:r>
        <w:separator/>
      </w:r>
    </w:p>
  </w:footnote>
  <w:footnote w:type="continuationSeparator" w:id="0">
    <w:p w14:paraId="5DED6ED3" w14:textId="77777777" w:rsidR="00C33E7C" w:rsidRDefault="00C33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134A" w14:textId="396AEA2D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2E5762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Early Years Practitioner (Central Peripatetic Support Services)</w:t>
    </w:r>
  </w:p>
  <w:p w14:paraId="53E91076" w14:textId="62F889B3" w:rsidR="009D4383" w:rsidRDefault="00B55095" w:rsidP="00ED648F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ED648F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AA743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516"/>
    <w:multiLevelType w:val="hybridMultilevel"/>
    <w:tmpl w:val="8A4AE224"/>
    <w:lvl w:ilvl="0" w:tplc="356AA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54FED"/>
    <w:multiLevelType w:val="hybridMultilevel"/>
    <w:tmpl w:val="E8021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102EE"/>
    <w:multiLevelType w:val="hybridMultilevel"/>
    <w:tmpl w:val="67407872"/>
    <w:lvl w:ilvl="0" w:tplc="C7360A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AA41AB"/>
    <w:multiLevelType w:val="hybridMultilevel"/>
    <w:tmpl w:val="469EA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25367"/>
    <w:multiLevelType w:val="hybridMultilevel"/>
    <w:tmpl w:val="B1B26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3B2195"/>
    <w:multiLevelType w:val="hybridMultilevel"/>
    <w:tmpl w:val="09DEE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3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161171"/>
    <w:multiLevelType w:val="hybridMultilevel"/>
    <w:tmpl w:val="9C947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573C85"/>
    <w:multiLevelType w:val="hybridMultilevel"/>
    <w:tmpl w:val="A640897C"/>
    <w:lvl w:ilvl="0" w:tplc="F94C5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E04456"/>
    <w:multiLevelType w:val="hybridMultilevel"/>
    <w:tmpl w:val="BFF6B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8F3B00"/>
    <w:multiLevelType w:val="hybridMultilevel"/>
    <w:tmpl w:val="68A89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7128D"/>
    <w:multiLevelType w:val="hybridMultilevel"/>
    <w:tmpl w:val="9820A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925001">
    <w:abstractNumId w:val="19"/>
  </w:num>
  <w:num w:numId="2" w16cid:durableId="1411468798">
    <w:abstractNumId w:val="1"/>
  </w:num>
  <w:num w:numId="3" w16cid:durableId="1688556927">
    <w:abstractNumId w:val="30"/>
  </w:num>
  <w:num w:numId="4" w16cid:durableId="205795609">
    <w:abstractNumId w:val="27"/>
  </w:num>
  <w:num w:numId="5" w16cid:durableId="865948636">
    <w:abstractNumId w:val="8"/>
  </w:num>
  <w:num w:numId="6" w16cid:durableId="973414820">
    <w:abstractNumId w:val="2"/>
  </w:num>
  <w:num w:numId="7" w16cid:durableId="1061636594">
    <w:abstractNumId w:val="7"/>
  </w:num>
  <w:num w:numId="8" w16cid:durableId="1755859269">
    <w:abstractNumId w:val="21"/>
  </w:num>
  <w:num w:numId="9" w16cid:durableId="760446012">
    <w:abstractNumId w:val="18"/>
  </w:num>
  <w:num w:numId="10" w16cid:durableId="371654785">
    <w:abstractNumId w:val="24"/>
  </w:num>
  <w:num w:numId="11" w16cid:durableId="1617562463">
    <w:abstractNumId w:val="28"/>
  </w:num>
  <w:num w:numId="12" w16cid:durableId="1663895458">
    <w:abstractNumId w:val="9"/>
  </w:num>
  <w:num w:numId="13" w16cid:durableId="2119979453">
    <w:abstractNumId w:val="23"/>
  </w:num>
  <w:num w:numId="14" w16cid:durableId="1434129129">
    <w:abstractNumId w:val="5"/>
  </w:num>
  <w:num w:numId="15" w16cid:durableId="2093509282">
    <w:abstractNumId w:val="0"/>
  </w:num>
  <w:num w:numId="16" w16cid:durableId="543833969">
    <w:abstractNumId w:val="13"/>
  </w:num>
  <w:num w:numId="17" w16cid:durableId="568997562">
    <w:abstractNumId w:val="4"/>
  </w:num>
  <w:num w:numId="18" w16cid:durableId="343094182">
    <w:abstractNumId w:val="17"/>
  </w:num>
  <w:num w:numId="19" w16cid:durableId="483939059">
    <w:abstractNumId w:val="11"/>
  </w:num>
  <w:num w:numId="20" w16cid:durableId="1089231023">
    <w:abstractNumId w:val="16"/>
  </w:num>
  <w:num w:numId="21" w16cid:durableId="891187940">
    <w:abstractNumId w:val="22"/>
  </w:num>
  <w:num w:numId="22" w16cid:durableId="767890755">
    <w:abstractNumId w:val="26"/>
  </w:num>
  <w:num w:numId="23" w16cid:durableId="212039278">
    <w:abstractNumId w:val="3"/>
  </w:num>
  <w:num w:numId="24" w16cid:durableId="86192013">
    <w:abstractNumId w:val="12"/>
  </w:num>
  <w:num w:numId="25" w16cid:durableId="351735284">
    <w:abstractNumId w:val="31"/>
  </w:num>
  <w:num w:numId="26" w16cid:durableId="1885093368">
    <w:abstractNumId w:val="10"/>
  </w:num>
  <w:num w:numId="27" w16cid:durableId="1476527579">
    <w:abstractNumId w:val="20"/>
  </w:num>
  <w:num w:numId="28" w16cid:durableId="158930258">
    <w:abstractNumId w:val="15"/>
  </w:num>
  <w:num w:numId="29" w16cid:durableId="96104542">
    <w:abstractNumId w:val="25"/>
  </w:num>
  <w:num w:numId="30" w16cid:durableId="1752461257">
    <w:abstractNumId w:val="29"/>
  </w:num>
  <w:num w:numId="31" w16cid:durableId="90516955">
    <w:abstractNumId w:val="32"/>
  </w:num>
  <w:num w:numId="32" w16cid:durableId="250160769">
    <w:abstractNumId w:val="33"/>
  </w:num>
  <w:num w:numId="33" w16cid:durableId="322396524">
    <w:abstractNumId w:val="14"/>
  </w:num>
  <w:num w:numId="34" w16cid:durableId="7278048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1357D"/>
    <w:rsid w:val="000455AA"/>
    <w:rsid w:val="001D1A0B"/>
    <w:rsid w:val="001E54E7"/>
    <w:rsid w:val="00275B9E"/>
    <w:rsid w:val="00296F62"/>
    <w:rsid w:val="002E5762"/>
    <w:rsid w:val="003652BC"/>
    <w:rsid w:val="003B1D2D"/>
    <w:rsid w:val="003C2750"/>
    <w:rsid w:val="003F2E43"/>
    <w:rsid w:val="00483003"/>
    <w:rsid w:val="00642D94"/>
    <w:rsid w:val="00662255"/>
    <w:rsid w:val="006C3D24"/>
    <w:rsid w:val="006C4375"/>
    <w:rsid w:val="007F6F0B"/>
    <w:rsid w:val="00857F25"/>
    <w:rsid w:val="00864806"/>
    <w:rsid w:val="008D023E"/>
    <w:rsid w:val="008D6CBC"/>
    <w:rsid w:val="009142ED"/>
    <w:rsid w:val="009225C9"/>
    <w:rsid w:val="0093117A"/>
    <w:rsid w:val="009936CA"/>
    <w:rsid w:val="009D4383"/>
    <w:rsid w:val="00A50272"/>
    <w:rsid w:val="00A71A92"/>
    <w:rsid w:val="00A94215"/>
    <w:rsid w:val="00AD3D3D"/>
    <w:rsid w:val="00AE191A"/>
    <w:rsid w:val="00B3404B"/>
    <w:rsid w:val="00B55095"/>
    <w:rsid w:val="00C23F91"/>
    <w:rsid w:val="00C33E7C"/>
    <w:rsid w:val="00C42794"/>
    <w:rsid w:val="00D15A99"/>
    <w:rsid w:val="00D252B3"/>
    <w:rsid w:val="00D277CA"/>
    <w:rsid w:val="00D43AD5"/>
    <w:rsid w:val="00DC5154"/>
    <w:rsid w:val="00E02819"/>
    <w:rsid w:val="00E84C65"/>
    <w:rsid w:val="00E979CD"/>
    <w:rsid w:val="00ED648F"/>
    <w:rsid w:val="00F7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paragraph" w:customStyle="1" w:styleId="Normal1">
    <w:name w:val="Normal1"/>
    <w:rsid w:val="002E57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Calibri" w:hAnsi="Calibri" w:cs="Calibri"/>
      <w:color w:val="000000"/>
      <w:sz w:val="22"/>
      <w:szCs w:val="24"/>
      <w:bdr w:val="none" w:sz="0" w:space="0" w:color="auto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1ADBE902BA64FA077FE1B4A2590F5" ma:contentTypeVersion="3" ma:contentTypeDescription="Create a new document." ma:contentTypeScope="" ma:versionID="b2e84618e5e85acf331d4cab45d1bd15">
  <xsd:schema xmlns:xsd="http://www.w3.org/2001/XMLSchema" xmlns:xs="http://www.w3.org/2001/XMLSchema" xmlns:p="http://schemas.microsoft.com/office/2006/metadata/properties" xmlns:ns2="a08ea291-8aea-4410-b5c2-0c06d65c6d97" targetNamespace="http://schemas.microsoft.com/office/2006/metadata/properties" ma:root="true" ma:fieldsID="7460cd256fdd9e296ab3a72319bba8ee" ns2:_="">
    <xsd:import namespace="a08ea291-8aea-4410-b5c2-0c06d65c6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ea291-8aea-4410-b5c2-0c06d65c6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AC020-B0EF-47CD-A2B9-777FC82B37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1CF188-B263-4AF8-AE3C-37F942513F0A}">
  <ds:schemaRefs>
    <ds:schemaRef ds:uri="http://schemas.microsoft.com/office/2006/metadata/properties"/>
    <ds:schemaRef ds:uri="http://schemas.microsoft.com/office/infopath/2007/PartnerControls"/>
    <ds:schemaRef ds:uri="1ae79f51-1a48-44f6-a1bc-541fa4290344"/>
    <ds:schemaRef ds:uri="ff698e36-d213-41d7-9486-44126ae82933"/>
  </ds:schemaRefs>
</ds:datastoreItem>
</file>

<file path=customXml/itemProps3.xml><?xml version="1.0" encoding="utf-8"?>
<ds:datastoreItem xmlns:ds="http://schemas.openxmlformats.org/officeDocument/2006/customXml" ds:itemID="{24F779D8-42D0-4966-829D-A76B14010F7E}"/>
</file>

<file path=customXml/itemProps4.xml><?xml version="1.0" encoding="utf-8"?>
<ds:datastoreItem xmlns:ds="http://schemas.openxmlformats.org/officeDocument/2006/customXml" ds:itemID="{AE19849D-1BA0-44A5-92FC-4D6CA3031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Boyd, Lynda</cp:lastModifiedBy>
  <cp:revision>5</cp:revision>
  <dcterms:created xsi:type="dcterms:W3CDTF">2022-04-11T16:10:00Z</dcterms:created>
  <dcterms:modified xsi:type="dcterms:W3CDTF">2024-10-07T14:59:00Z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0x0101004FA1ADBE902BA64FA077FE1B4A2590F5</vt:lpwstr>
  </property>
  <property fmtid="{D5CDD505-2E9C-101B-9397-08002B2CF9AE}" pid="3" name="Order">
    <vt:r8>41300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