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0914" w14:textId="77777777" w:rsidR="00CD29FB" w:rsidRPr="00431B84" w:rsidRDefault="00113936" w:rsidP="00021CB3">
      <w:pPr>
        <w:tabs>
          <w:tab w:val="left" w:pos="720"/>
          <w:tab w:val="left" w:pos="1440"/>
          <w:tab w:val="left" w:pos="2160"/>
          <w:tab w:val="left" w:pos="2880"/>
          <w:tab w:val="left" w:pos="3600"/>
          <w:tab w:val="left" w:pos="4320"/>
          <w:tab w:val="left" w:pos="5040"/>
          <w:tab w:val="left" w:pos="5760"/>
          <w:tab w:val="left" w:pos="6480"/>
          <w:tab w:val="left" w:pos="7200"/>
          <w:tab w:val="right" w:pos="9026"/>
        </w:tabs>
        <w:rPr>
          <w:rFonts w:ascii="Arial" w:hAnsi="Arial" w:cs="Arial"/>
          <w:b/>
          <w:sz w:val="24"/>
          <w:szCs w:val="24"/>
        </w:rPr>
      </w:pPr>
      <w:r w:rsidRPr="00431B84">
        <w:rPr>
          <w:rFonts w:ascii="Arial" w:eastAsia="Times New Roman" w:hAnsi="Arial" w:cs="Arial"/>
          <w:b/>
          <w:bCs/>
          <w:noProof/>
          <w:sz w:val="24"/>
          <w:szCs w:val="24"/>
          <w:lang w:eastAsia="en-GB"/>
        </w:rPr>
        <w:drawing>
          <wp:anchor distT="0" distB="0" distL="114300" distR="114300" simplePos="0" relativeHeight="251659264" behindDoc="1" locked="0" layoutInCell="1" allowOverlap="1" wp14:anchorId="43C759FC" wp14:editId="51D3F708">
            <wp:simplePos x="0" y="0"/>
            <wp:positionH relativeFrom="margin">
              <wp:posOffset>3223260</wp:posOffset>
            </wp:positionH>
            <wp:positionV relativeFrom="paragraph">
              <wp:posOffset>635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CB3" w:rsidRPr="00431B84">
        <w:rPr>
          <w:rFonts w:ascii="Arial" w:hAnsi="Arial" w:cs="Arial"/>
          <w:noProof/>
          <w:lang w:eastAsia="en-GB"/>
        </w:rPr>
        <w:drawing>
          <wp:inline distT="0" distB="0" distL="0" distR="0" wp14:anchorId="0BCCAF50" wp14:editId="466E506D">
            <wp:extent cx="2190750" cy="8024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15012" cy="811290"/>
                    </a:xfrm>
                    <a:prstGeom prst="rect">
                      <a:avLst/>
                    </a:prstGeom>
                  </pic:spPr>
                </pic:pic>
              </a:graphicData>
            </a:graphic>
          </wp:inline>
        </w:drawing>
      </w:r>
      <w:r w:rsidR="00F229C3" w:rsidRPr="00431B84">
        <w:rPr>
          <w:rFonts w:ascii="Arial" w:hAnsi="Arial" w:cs="Arial"/>
          <w:b/>
          <w:sz w:val="24"/>
          <w:szCs w:val="24"/>
        </w:rPr>
        <w:tab/>
      </w:r>
      <w:r w:rsidR="00F229C3" w:rsidRPr="00431B84">
        <w:rPr>
          <w:rFonts w:ascii="Arial" w:hAnsi="Arial" w:cs="Arial"/>
          <w:b/>
          <w:sz w:val="24"/>
          <w:szCs w:val="24"/>
        </w:rPr>
        <w:tab/>
      </w:r>
      <w:r w:rsidR="00F229C3" w:rsidRPr="00431B84">
        <w:rPr>
          <w:rFonts w:ascii="Arial" w:hAnsi="Arial" w:cs="Arial"/>
          <w:b/>
          <w:sz w:val="24"/>
          <w:szCs w:val="24"/>
        </w:rPr>
        <w:tab/>
      </w:r>
      <w:r w:rsidR="00F229C3" w:rsidRPr="00431B84">
        <w:rPr>
          <w:rFonts w:ascii="Arial" w:hAnsi="Arial" w:cs="Arial"/>
          <w:b/>
          <w:sz w:val="24"/>
          <w:szCs w:val="24"/>
        </w:rPr>
        <w:tab/>
      </w:r>
      <w:r w:rsidR="00F229C3" w:rsidRPr="00431B84">
        <w:rPr>
          <w:rFonts w:ascii="Arial" w:hAnsi="Arial" w:cs="Arial"/>
          <w:b/>
          <w:sz w:val="24"/>
          <w:szCs w:val="24"/>
        </w:rPr>
        <w:tab/>
      </w:r>
      <w:r w:rsidR="00F229C3" w:rsidRPr="00431B84">
        <w:rPr>
          <w:rFonts w:ascii="Arial" w:hAnsi="Arial" w:cs="Arial"/>
          <w:b/>
          <w:sz w:val="24"/>
          <w:szCs w:val="24"/>
        </w:rPr>
        <w:tab/>
      </w:r>
      <w:r w:rsidR="00021CB3" w:rsidRPr="00431B84">
        <w:rPr>
          <w:rFonts w:ascii="Arial" w:hAnsi="Arial" w:cs="Arial"/>
          <w:b/>
          <w:sz w:val="24"/>
          <w:szCs w:val="24"/>
        </w:rPr>
        <w:tab/>
      </w:r>
    </w:p>
    <w:p w14:paraId="74AD03BA" w14:textId="77777777" w:rsidR="00F229C3" w:rsidRPr="00431B84" w:rsidRDefault="00F229C3" w:rsidP="00F229C3">
      <w:pPr>
        <w:rPr>
          <w:rFonts w:ascii="Arial" w:hAnsi="Arial" w:cs="Arial"/>
          <w:b/>
          <w:sz w:val="40"/>
          <w:szCs w:val="40"/>
        </w:rPr>
      </w:pPr>
      <w:r w:rsidRPr="00431B84">
        <w:rPr>
          <w:rFonts w:ascii="Arial" w:hAnsi="Arial" w:cs="Arial"/>
          <w:b/>
          <w:sz w:val="40"/>
          <w:szCs w:val="40"/>
        </w:rPr>
        <w:t>JOB Outline</w:t>
      </w:r>
    </w:p>
    <w:p w14:paraId="2C74F101" w14:textId="447C250E" w:rsidR="00F229C3" w:rsidRPr="00431B84" w:rsidRDefault="00F229C3" w:rsidP="00F229C3">
      <w:pPr>
        <w:pStyle w:val="Heading5"/>
        <w:numPr>
          <w:ilvl w:val="0"/>
          <w:numId w:val="0"/>
        </w:numPr>
        <w:tabs>
          <w:tab w:val="left" w:pos="1785"/>
          <w:tab w:val="left" w:pos="1843"/>
        </w:tabs>
        <w:jc w:val="both"/>
        <w:rPr>
          <w:rFonts w:ascii="Arial" w:hAnsi="Arial" w:cs="Arial"/>
          <w:b w:val="0"/>
          <w:i w:val="0"/>
          <w:iCs w:val="0"/>
          <w:sz w:val="24"/>
          <w:szCs w:val="24"/>
        </w:rPr>
      </w:pPr>
      <w:r w:rsidRPr="00431B84">
        <w:rPr>
          <w:rFonts w:ascii="Arial" w:hAnsi="Arial" w:cs="Arial"/>
          <w:i w:val="0"/>
          <w:sz w:val="24"/>
          <w:szCs w:val="24"/>
        </w:rPr>
        <w:t>Post:</w:t>
      </w:r>
      <w:r w:rsidRPr="00431B84">
        <w:rPr>
          <w:rFonts w:ascii="Arial" w:hAnsi="Arial" w:cs="Arial"/>
          <w:i w:val="0"/>
          <w:sz w:val="24"/>
          <w:szCs w:val="24"/>
        </w:rPr>
        <w:tab/>
      </w:r>
      <w:r w:rsidR="00110FE5" w:rsidRPr="00431B84">
        <w:rPr>
          <w:rFonts w:ascii="Arial" w:hAnsi="Arial" w:cs="Arial"/>
          <w:i w:val="0"/>
          <w:iCs w:val="0"/>
          <w:sz w:val="24"/>
          <w:szCs w:val="24"/>
        </w:rPr>
        <w:t>Electrical Engineer</w:t>
      </w:r>
    </w:p>
    <w:p w14:paraId="1D4E85B6" w14:textId="1F3A6106" w:rsidR="00F229C3" w:rsidRPr="00431B84" w:rsidRDefault="00F229C3" w:rsidP="00CD29FB">
      <w:pPr>
        <w:pStyle w:val="Heading5"/>
        <w:numPr>
          <w:ilvl w:val="0"/>
          <w:numId w:val="0"/>
        </w:numPr>
        <w:tabs>
          <w:tab w:val="left" w:pos="1785"/>
          <w:tab w:val="left" w:pos="1843"/>
        </w:tabs>
        <w:jc w:val="both"/>
        <w:rPr>
          <w:rFonts w:ascii="Arial" w:hAnsi="Arial" w:cs="Arial"/>
          <w:i w:val="0"/>
          <w:iCs w:val="0"/>
          <w:sz w:val="24"/>
          <w:szCs w:val="24"/>
        </w:rPr>
      </w:pPr>
      <w:r w:rsidRPr="00431B84">
        <w:rPr>
          <w:rFonts w:ascii="Arial" w:hAnsi="Arial" w:cs="Arial"/>
          <w:i w:val="0"/>
          <w:sz w:val="24"/>
          <w:szCs w:val="24"/>
        </w:rPr>
        <w:t>Service</w:t>
      </w:r>
      <w:r w:rsidRPr="00431B84">
        <w:rPr>
          <w:rFonts w:ascii="Arial" w:hAnsi="Arial" w:cs="Arial"/>
          <w:sz w:val="24"/>
          <w:szCs w:val="24"/>
        </w:rPr>
        <w:t>:</w:t>
      </w:r>
      <w:r w:rsidR="00CD29FB" w:rsidRPr="00431B84">
        <w:rPr>
          <w:rFonts w:ascii="Arial" w:hAnsi="Arial" w:cs="Arial"/>
          <w:b w:val="0"/>
          <w:sz w:val="24"/>
          <w:szCs w:val="24"/>
        </w:rPr>
        <w:tab/>
      </w:r>
      <w:r w:rsidR="004331C1" w:rsidRPr="00431B84">
        <w:rPr>
          <w:rFonts w:ascii="Arial" w:hAnsi="Arial" w:cs="Arial"/>
          <w:i w:val="0"/>
          <w:iCs w:val="0"/>
          <w:sz w:val="24"/>
          <w:szCs w:val="24"/>
        </w:rPr>
        <w:t xml:space="preserve">Communities &amp; Economy – Facilities &amp; Property Management </w:t>
      </w:r>
      <w:r w:rsidRPr="00431B84">
        <w:rPr>
          <w:rFonts w:ascii="Arial" w:hAnsi="Arial" w:cs="Arial"/>
          <w:i w:val="0"/>
          <w:iCs w:val="0"/>
          <w:sz w:val="24"/>
          <w:szCs w:val="24"/>
        </w:rPr>
        <w:t xml:space="preserve"> </w:t>
      </w:r>
    </w:p>
    <w:p w14:paraId="686C627E" w14:textId="77777777" w:rsidR="00F229C3" w:rsidRPr="00431B84" w:rsidRDefault="00F229C3" w:rsidP="00F229C3">
      <w:pPr>
        <w:pStyle w:val="Default"/>
        <w:tabs>
          <w:tab w:val="left" w:pos="1843"/>
        </w:tabs>
        <w:jc w:val="both"/>
        <w:rPr>
          <w:rFonts w:eastAsia="Times New Roman"/>
          <w:b/>
          <w:bCs/>
          <w:color w:val="auto"/>
        </w:rPr>
      </w:pPr>
    </w:p>
    <w:p w14:paraId="210B71A3" w14:textId="2567AAC5" w:rsidR="00F229C3" w:rsidRPr="00431B84" w:rsidRDefault="00F229C3" w:rsidP="00F229C3">
      <w:pPr>
        <w:pStyle w:val="Default"/>
        <w:tabs>
          <w:tab w:val="left" w:pos="1843"/>
        </w:tabs>
        <w:jc w:val="both"/>
        <w:rPr>
          <w:rFonts w:eastAsia="Times New Roman"/>
          <w:b/>
          <w:bCs/>
          <w:color w:val="auto"/>
        </w:rPr>
      </w:pPr>
      <w:r w:rsidRPr="00431B84">
        <w:rPr>
          <w:rFonts w:eastAsia="Times New Roman"/>
          <w:b/>
          <w:bCs/>
          <w:color w:val="auto"/>
        </w:rPr>
        <w:t>Section:</w:t>
      </w:r>
      <w:r w:rsidRPr="00431B84">
        <w:rPr>
          <w:rFonts w:eastAsia="Times New Roman"/>
          <w:b/>
          <w:bCs/>
          <w:color w:val="auto"/>
        </w:rPr>
        <w:tab/>
      </w:r>
      <w:r w:rsidR="004331C1" w:rsidRPr="00431B84">
        <w:rPr>
          <w:rFonts w:eastAsia="Times New Roman"/>
          <w:b/>
          <w:bCs/>
          <w:color w:val="auto"/>
        </w:rPr>
        <w:t>Asset Investment - Engineering</w:t>
      </w:r>
    </w:p>
    <w:p w14:paraId="4F134957" w14:textId="77777777" w:rsidR="00F229C3" w:rsidRPr="00431B84" w:rsidRDefault="00F229C3" w:rsidP="00F229C3">
      <w:pPr>
        <w:pStyle w:val="Default"/>
        <w:tabs>
          <w:tab w:val="left" w:pos="1843"/>
        </w:tabs>
        <w:jc w:val="both"/>
        <w:rPr>
          <w:b/>
        </w:rPr>
      </w:pPr>
    </w:p>
    <w:p w14:paraId="31F16141" w14:textId="3DD47F11" w:rsidR="00F229C3" w:rsidRPr="00431B84" w:rsidRDefault="00F229C3" w:rsidP="00F229C3">
      <w:pPr>
        <w:tabs>
          <w:tab w:val="left" w:pos="1843"/>
          <w:tab w:val="left" w:pos="2595"/>
        </w:tabs>
        <w:jc w:val="both"/>
        <w:rPr>
          <w:rFonts w:ascii="Arial" w:hAnsi="Arial" w:cs="Arial"/>
          <w:b/>
          <w:color w:val="000000"/>
          <w:sz w:val="24"/>
          <w:szCs w:val="24"/>
        </w:rPr>
      </w:pPr>
      <w:r w:rsidRPr="00431B84">
        <w:rPr>
          <w:rFonts w:ascii="Arial" w:hAnsi="Arial" w:cs="Arial"/>
          <w:b/>
          <w:color w:val="000000"/>
          <w:sz w:val="24"/>
          <w:szCs w:val="24"/>
        </w:rPr>
        <w:t>Grade:</w:t>
      </w:r>
      <w:r w:rsidRPr="00431B84">
        <w:rPr>
          <w:rFonts w:ascii="Arial" w:hAnsi="Arial" w:cs="Arial"/>
          <w:b/>
          <w:color w:val="000000"/>
          <w:sz w:val="24"/>
          <w:szCs w:val="24"/>
        </w:rPr>
        <w:tab/>
      </w:r>
      <w:r w:rsidR="004331C1" w:rsidRPr="00431B84">
        <w:rPr>
          <w:rFonts w:ascii="Arial" w:hAnsi="Arial" w:cs="Arial"/>
          <w:b/>
          <w:color w:val="000000"/>
          <w:sz w:val="24"/>
          <w:szCs w:val="24"/>
        </w:rPr>
        <w:t>G11</w:t>
      </w:r>
    </w:p>
    <w:p w14:paraId="1AD5425D" w14:textId="0C706E58" w:rsidR="00F229C3" w:rsidRPr="00431B84" w:rsidRDefault="00F229C3" w:rsidP="004331C1">
      <w:pPr>
        <w:tabs>
          <w:tab w:val="left" w:pos="1843"/>
        </w:tabs>
        <w:ind w:left="1843" w:hanging="1843"/>
        <w:jc w:val="both"/>
        <w:rPr>
          <w:rFonts w:ascii="Arial" w:hAnsi="Arial" w:cs="Arial"/>
          <w:bCs/>
          <w:i/>
          <w:color w:val="000000"/>
          <w:sz w:val="24"/>
          <w:szCs w:val="24"/>
        </w:rPr>
      </w:pPr>
      <w:r w:rsidRPr="00431B84">
        <w:rPr>
          <w:rFonts w:ascii="Arial" w:hAnsi="Arial" w:cs="Arial"/>
          <w:b/>
          <w:color w:val="000000"/>
          <w:sz w:val="24"/>
          <w:szCs w:val="24"/>
        </w:rPr>
        <w:t>Job Purpose:</w:t>
      </w:r>
      <w:r w:rsidRPr="00431B84">
        <w:rPr>
          <w:rFonts w:ascii="Arial" w:hAnsi="Arial" w:cs="Arial"/>
          <w:b/>
          <w:color w:val="000000"/>
          <w:sz w:val="24"/>
          <w:szCs w:val="24"/>
        </w:rPr>
        <w:tab/>
      </w:r>
      <w:r w:rsidR="004331C1" w:rsidRPr="00431B84">
        <w:rPr>
          <w:rFonts w:ascii="Arial" w:hAnsi="Arial" w:cs="Arial"/>
          <w:b/>
          <w:bCs/>
          <w:color w:val="000000"/>
          <w:sz w:val="24"/>
          <w:szCs w:val="24"/>
        </w:rPr>
        <w:t xml:space="preserve">To participate in the provision of Electrical Engineering services as part of a multi-disciplinary team; taking a lead role on complex projects and programmes to deliver on the Council’s property related capital and major maintenance works that </w:t>
      </w:r>
      <w:r w:rsidRPr="00431B84">
        <w:rPr>
          <w:rFonts w:ascii="Arial" w:hAnsi="Arial" w:cs="Arial"/>
          <w:b/>
          <w:bCs/>
          <w:color w:val="000000"/>
          <w:sz w:val="24"/>
          <w:szCs w:val="24"/>
        </w:rPr>
        <w:t>assist with the promotion, delivery and integration of the key objectives in relation to those identified within</w:t>
      </w:r>
      <w:r w:rsidR="004331C1" w:rsidRPr="00431B84">
        <w:rPr>
          <w:rFonts w:ascii="Arial" w:hAnsi="Arial" w:cs="Arial"/>
          <w:b/>
          <w:bCs/>
          <w:color w:val="000000"/>
          <w:sz w:val="24"/>
          <w:szCs w:val="24"/>
        </w:rPr>
        <w:t xml:space="preserve"> the</w:t>
      </w:r>
      <w:r w:rsidRPr="00431B84">
        <w:rPr>
          <w:rFonts w:ascii="Arial" w:hAnsi="Arial" w:cs="Arial"/>
          <w:b/>
          <w:bCs/>
          <w:color w:val="000000"/>
          <w:sz w:val="24"/>
          <w:szCs w:val="24"/>
        </w:rPr>
        <w:t xml:space="preserve"> </w:t>
      </w:r>
      <w:r w:rsidR="004331C1" w:rsidRPr="00431B84">
        <w:rPr>
          <w:rFonts w:ascii="Arial" w:hAnsi="Arial" w:cs="Arial"/>
          <w:b/>
          <w:bCs/>
          <w:color w:val="000000"/>
          <w:sz w:val="24"/>
          <w:szCs w:val="24"/>
        </w:rPr>
        <w:t>Facilities &amp; Property Management</w:t>
      </w:r>
      <w:r w:rsidRPr="00431B84">
        <w:rPr>
          <w:rFonts w:ascii="Arial" w:hAnsi="Arial" w:cs="Arial"/>
          <w:b/>
          <w:bCs/>
          <w:color w:val="000000"/>
          <w:sz w:val="24"/>
          <w:szCs w:val="24"/>
        </w:rPr>
        <w:t xml:space="preserve"> Plan and the Community Plan. </w:t>
      </w:r>
    </w:p>
    <w:p w14:paraId="025FAE59" w14:textId="77777777" w:rsidR="00F229C3" w:rsidRPr="00431B84" w:rsidRDefault="00F229C3" w:rsidP="00F229C3">
      <w:pPr>
        <w:numPr>
          <w:ilvl w:val="0"/>
          <w:numId w:val="3"/>
        </w:numPr>
        <w:rPr>
          <w:rFonts w:ascii="Arial" w:hAnsi="Arial" w:cs="Arial"/>
          <w:bCs/>
          <w:i/>
          <w:color w:val="000000"/>
          <w:sz w:val="24"/>
          <w:szCs w:val="24"/>
        </w:rPr>
      </w:pPr>
      <w:r w:rsidRPr="00431B84">
        <w:rPr>
          <w:rFonts w:ascii="Arial" w:hAnsi="Arial" w:cs="Arial"/>
          <w:b/>
          <w:bCs/>
          <w:color w:val="000000"/>
          <w:sz w:val="24"/>
          <w:szCs w:val="24"/>
        </w:rPr>
        <w:t xml:space="preserve">STRUCTURE CHART </w:t>
      </w:r>
    </w:p>
    <w:p w14:paraId="2BB04787" w14:textId="77777777" w:rsidR="00F229C3" w:rsidRPr="00431B84" w:rsidRDefault="00F229C3" w:rsidP="00F229C3">
      <w:pPr>
        <w:ind w:left="720"/>
        <w:rPr>
          <w:rFonts w:ascii="Arial" w:hAnsi="Arial" w:cs="Arial"/>
          <w:bCs/>
          <w:i/>
          <w:color w:val="000000"/>
          <w:sz w:val="24"/>
          <w:szCs w:val="24"/>
        </w:rPr>
      </w:pPr>
      <w:r w:rsidRPr="00431B84">
        <w:rPr>
          <w:rFonts w:ascii="Arial" w:hAnsi="Arial" w:cs="Arial"/>
          <w:bCs/>
          <w:i/>
          <w:color w:val="000000"/>
          <w:sz w:val="24"/>
          <w:szCs w:val="24"/>
        </w:rPr>
        <w:t>(to show the relationships above and below the post being described)</w:t>
      </w:r>
    </w:p>
    <w:p w14:paraId="24B4CC8E" w14:textId="1C0D2EDF" w:rsidR="00F229C3" w:rsidRPr="00431B84" w:rsidRDefault="00022369" w:rsidP="00F229C3">
      <w:pPr>
        <w:tabs>
          <w:tab w:val="left" w:pos="1843"/>
        </w:tabs>
        <w:ind w:left="1843" w:hanging="1843"/>
        <w:rPr>
          <w:rFonts w:ascii="Arial" w:hAnsi="Arial" w:cs="Arial"/>
          <w:bCs/>
          <w:i/>
          <w:color w:val="000000"/>
        </w:rPr>
      </w:pPr>
      <w:r w:rsidRPr="00431B84">
        <w:rPr>
          <w:rFonts w:ascii="Arial" w:hAnsi="Arial" w:cs="Arial"/>
          <w:bCs/>
          <w:i/>
          <w:noProof/>
          <w:color w:val="000000"/>
          <w:lang w:eastAsia="en-GB"/>
        </w:rPr>
        <w:drawing>
          <wp:inline distT="0" distB="0" distL="0" distR="0" wp14:anchorId="40CBD47D" wp14:editId="28C5A542">
            <wp:extent cx="5486400" cy="2870790"/>
            <wp:effectExtent l="0" t="0" r="0" b="25400"/>
            <wp:docPr id="1727047861" name="Diagram 17270478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7182B24" w14:textId="77777777" w:rsidR="00F229C3" w:rsidRPr="00431B84"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 w:val="22"/>
          <w:szCs w:val="22"/>
        </w:rPr>
      </w:pPr>
      <w:r w:rsidRPr="00431B84">
        <w:rPr>
          <w:rFonts w:ascii="Arial" w:hAnsi="Arial" w:cs="Arial"/>
          <w:b/>
          <w:color w:val="000000"/>
          <w:sz w:val="22"/>
          <w:szCs w:val="22"/>
        </w:rPr>
        <w:t>KEY DUTIES &amp; RESPONSIBILITIES</w:t>
      </w:r>
    </w:p>
    <w:p w14:paraId="053BEFD4" w14:textId="77777777" w:rsidR="00F229C3" w:rsidRPr="00431B84" w:rsidRDefault="00F229C3" w:rsidP="00F229C3">
      <w:pPr>
        <w:pStyle w:val="ListParagraph"/>
        <w:ind w:left="567" w:hanging="567"/>
        <w:jc w:val="both"/>
        <w:rPr>
          <w:rFonts w:ascii="Arial" w:hAnsi="Arial" w:cs="Arial"/>
          <w:i/>
          <w:color w:val="000000"/>
          <w:sz w:val="22"/>
          <w:szCs w:val="22"/>
        </w:rPr>
      </w:pPr>
    </w:p>
    <w:p w14:paraId="74424BC3" w14:textId="77777777" w:rsidR="00022369" w:rsidRPr="00431B84" w:rsidRDefault="00022369" w:rsidP="00431B84">
      <w:pPr>
        <w:pStyle w:val="ListParagraph"/>
        <w:numPr>
          <w:ilvl w:val="0"/>
          <w:numId w:val="8"/>
        </w:numPr>
        <w:rPr>
          <w:rFonts w:ascii="Arial" w:hAnsi="Arial" w:cs="Arial"/>
          <w:szCs w:val="24"/>
        </w:rPr>
      </w:pPr>
      <w:r w:rsidRPr="00431B84">
        <w:rPr>
          <w:rFonts w:ascii="Arial" w:hAnsi="Arial" w:cs="Arial"/>
          <w:szCs w:val="24"/>
        </w:rPr>
        <w:t>Lead on a multi-disciplinary team in relation to large and complex projects and programmes.</w:t>
      </w:r>
    </w:p>
    <w:p w14:paraId="2E617545" w14:textId="77777777" w:rsidR="00022369" w:rsidRPr="00431B84" w:rsidRDefault="00022369" w:rsidP="00431B84">
      <w:pPr>
        <w:spacing w:after="0" w:line="240" w:lineRule="auto"/>
        <w:ind w:left="720"/>
        <w:rPr>
          <w:rFonts w:ascii="Arial" w:hAnsi="Arial" w:cs="Arial"/>
          <w:sz w:val="24"/>
          <w:szCs w:val="24"/>
        </w:rPr>
      </w:pPr>
    </w:p>
    <w:p w14:paraId="6BDCB49A" w14:textId="77777777" w:rsidR="00022369" w:rsidRPr="00431B84" w:rsidRDefault="00022369" w:rsidP="00431B84">
      <w:pPr>
        <w:pStyle w:val="ListParagraph"/>
        <w:numPr>
          <w:ilvl w:val="0"/>
          <w:numId w:val="8"/>
        </w:numPr>
        <w:rPr>
          <w:rFonts w:ascii="Arial" w:hAnsi="Arial" w:cs="Arial"/>
          <w:szCs w:val="24"/>
        </w:rPr>
      </w:pPr>
      <w:r w:rsidRPr="00431B84">
        <w:rPr>
          <w:rFonts w:ascii="Arial" w:hAnsi="Arial" w:cs="Arial"/>
          <w:szCs w:val="24"/>
        </w:rPr>
        <w:t>Delivery an effective and efficient design service to the highest standards, from project inception to completion.</w:t>
      </w:r>
    </w:p>
    <w:p w14:paraId="0D095E4D" w14:textId="77777777" w:rsidR="00022369" w:rsidRDefault="00022369" w:rsidP="00431B84">
      <w:pPr>
        <w:pStyle w:val="ListParagraph"/>
        <w:ind w:hanging="720"/>
        <w:rPr>
          <w:rFonts w:ascii="Arial" w:hAnsi="Arial" w:cs="Arial"/>
          <w:szCs w:val="24"/>
        </w:rPr>
      </w:pPr>
    </w:p>
    <w:p w14:paraId="4E887290" w14:textId="77777777" w:rsidR="00431B84" w:rsidRPr="00431B84" w:rsidRDefault="00431B84" w:rsidP="00431B84">
      <w:pPr>
        <w:pStyle w:val="ListParagraph"/>
        <w:ind w:hanging="720"/>
        <w:rPr>
          <w:rFonts w:ascii="Arial" w:hAnsi="Arial" w:cs="Arial"/>
          <w:szCs w:val="24"/>
        </w:rPr>
      </w:pPr>
    </w:p>
    <w:p w14:paraId="3B73683F" w14:textId="77777777" w:rsidR="00022369" w:rsidRPr="00431B84" w:rsidRDefault="00022369" w:rsidP="00431B84">
      <w:pPr>
        <w:pStyle w:val="ListParagraph"/>
        <w:numPr>
          <w:ilvl w:val="0"/>
          <w:numId w:val="8"/>
        </w:numPr>
        <w:rPr>
          <w:rFonts w:ascii="Arial" w:hAnsi="Arial" w:cs="Arial"/>
          <w:b/>
          <w:i/>
          <w:szCs w:val="24"/>
        </w:rPr>
      </w:pPr>
      <w:r w:rsidRPr="00431B84">
        <w:rPr>
          <w:rFonts w:ascii="Arial" w:hAnsi="Arial" w:cs="Arial"/>
          <w:szCs w:val="24"/>
        </w:rPr>
        <w:lastRenderedPageBreak/>
        <w:t>Ensure that contracts are administered in compliance with statutory requirements including Planning Policy, Building Standards, CDM Regulations etc.</w:t>
      </w:r>
    </w:p>
    <w:p w14:paraId="5572FC2C" w14:textId="77777777" w:rsidR="00022369" w:rsidRPr="00431B84" w:rsidRDefault="00022369" w:rsidP="00431B84">
      <w:pPr>
        <w:pStyle w:val="ListParagraph"/>
        <w:ind w:hanging="720"/>
        <w:rPr>
          <w:rFonts w:ascii="Arial" w:hAnsi="Arial" w:cs="Arial"/>
          <w:szCs w:val="24"/>
        </w:rPr>
      </w:pPr>
    </w:p>
    <w:p w14:paraId="3741022C" w14:textId="77777777" w:rsidR="00022369" w:rsidRPr="00431B84" w:rsidRDefault="00022369" w:rsidP="00431B84">
      <w:pPr>
        <w:pStyle w:val="ListParagraph"/>
        <w:numPr>
          <w:ilvl w:val="0"/>
          <w:numId w:val="8"/>
        </w:numPr>
        <w:rPr>
          <w:rFonts w:ascii="Arial" w:hAnsi="Arial" w:cs="Arial"/>
        </w:rPr>
      </w:pPr>
      <w:r w:rsidRPr="00431B84">
        <w:rPr>
          <w:rFonts w:ascii="Arial" w:hAnsi="Arial" w:cs="Arial"/>
        </w:rPr>
        <w:t>Ensure that contracts are administered within the terms of the Council's Standing Orders as covered by departmental procedure particularly ensuring cost control procedures are followed.</w:t>
      </w:r>
    </w:p>
    <w:p w14:paraId="53FD11D3" w14:textId="77777777" w:rsidR="00022369" w:rsidRPr="00431B84" w:rsidRDefault="00022369" w:rsidP="00431B84">
      <w:pPr>
        <w:spacing w:after="0" w:line="240" w:lineRule="auto"/>
        <w:ind w:left="720"/>
        <w:rPr>
          <w:rFonts w:ascii="Arial" w:hAnsi="Arial" w:cs="Arial"/>
        </w:rPr>
      </w:pPr>
    </w:p>
    <w:p w14:paraId="2EA19C34" w14:textId="77777777" w:rsidR="00022369" w:rsidRPr="00431B84" w:rsidRDefault="00022369" w:rsidP="00431B84">
      <w:pPr>
        <w:pStyle w:val="ListParagraph"/>
        <w:numPr>
          <w:ilvl w:val="0"/>
          <w:numId w:val="8"/>
        </w:numPr>
        <w:rPr>
          <w:rFonts w:ascii="Arial" w:hAnsi="Arial" w:cs="Arial"/>
        </w:rPr>
      </w:pPr>
      <w:r w:rsidRPr="00431B84">
        <w:rPr>
          <w:rFonts w:ascii="Arial" w:hAnsi="Arial" w:cs="Arial"/>
        </w:rPr>
        <w:t>Provide professional advice and technical support on property related matters to ensure that the Capital Programme provides a framework for Capital Investment aligned to the Council's asset management requirements.</w:t>
      </w:r>
    </w:p>
    <w:p w14:paraId="08F2347C" w14:textId="77777777" w:rsidR="00022369" w:rsidRPr="00431B84" w:rsidRDefault="00022369" w:rsidP="00431B84">
      <w:pPr>
        <w:spacing w:after="0" w:line="240" w:lineRule="auto"/>
        <w:ind w:left="720"/>
        <w:rPr>
          <w:rFonts w:ascii="Arial" w:hAnsi="Arial" w:cs="Arial"/>
        </w:rPr>
      </w:pPr>
    </w:p>
    <w:p w14:paraId="4ED4385C" w14:textId="77777777" w:rsidR="00022369" w:rsidRPr="00431B84" w:rsidRDefault="00022369" w:rsidP="00431B84">
      <w:pPr>
        <w:pStyle w:val="ListParagraph"/>
        <w:numPr>
          <w:ilvl w:val="0"/>
          <w:numId w:val="8"/>
        </w:numPr>
        <w:rPr>
          <w:rFonts w:ascii="Arial" w:hAnsi="Arial" w:cs="Arial"/>
        </w:rPr>
      </w:pPr>
      <w:r w:rsidRPr="00431B84">
        <w:rPr>
          <w:rFonts w:ascii="Arial" w:hAnsi="Arial" w:cs="Arial"/>
        </w:rPr>
        <w:t>Assist the Senior Engineers, Building and Structural, with co-ordinating, directing, supervising and planning the day to day workload of employees within the Engineering Pool.</w:t>
      </w:r>
    </w:p>
    <w:p w14:paraId="6C661403" w14:textId="77777777" w:rsidR="00587EE9" w:rsidRPr="00431B84" w:rsidRDefault="00587EE9" w:rsidP="00431B84">
      <w:pPr>
        <w:pStyle w:val="ListParagraph"/>
        <w:rPr>
          <w:rFonts w:ascii="Arial" w:hAnsi="Arial" w:cs="Arial"/>
        </w:rPr>
      </w:pPr>
    </w:p>
    <w:p w14:paraId="478508EB" w14:textId="7AA1586C" w:rsidR="00587EE9" w:rsidRPr="00431B84" w:rsidRDefault="00587EE9" w:rsidP="00431B84">
      <w:pPr>
        <w:pStyle w:val="ListParagraph"/>
        <w:numPr>
          <w:ilvl w:val="0"/>
          <w:numId w:val="8"/>
        </w:numPr>
        <w:rPr>
          <w:rFonts w:ascii="Arial" w:hAnsi="Arial" w:cs="Arial"/>
        </w:rPr>
      </w:pPr>
      <w:r w:rsidRPr="00431B84">
        <w:rPr>
          <w:rFonts w:ascii="Arial" w:hAnsi="Arial" w:cs="Arial"/>
        </w:rPr>
        <w:t>Contribute to the development of relevant policies, procedures and strategies relating to the area of responsibility and ensure effective and efficient implementation.</w:t>
      </w:r>
    </w:p>
    <w:p w14:paraId="6FF385EF" w14:textId="77777777" w:rsidR="00587EE9" w:rsidRPr="00431B84" w:rsidRDefault="00587EE9" w:rsidP="00431B84">
      <w:pPr>
        <w:pStyle w:val="ListParagraph"/>
        <w:rPr>
          <w:rFonts w:ascii="Arial" w:hAnsi="Arial" w:cs="Arial"/>
        </w:rPr>
      </w:pPr>
    </w:p>
    <w:p w14:paraId="6E4CDD5E" w14:textId="6743E471" w:rsidR="00587EE9" w:rsidRPr="00431B84" w:rsidRDefault="00587EE9" w:rsidP="00431B84">
      <w:pPr>
        <w:pStyle w:val="ListParagraph"/>
        <w:numPr>
          <w:ilvl w:val="0"/>
          <w:numId w:val="8"/>
        </w:numPr>
        <w:rPr>
          <w:rFonts w:ascii="Arial" w:hAnsi="Arial" w:cs="Arial"/>
        </w:rPr>
      </w:pPr>
      <w:r w:rsidRPr="00431B84">
        <w:rPr>
          <w:rFonts w:ascii="Arial" w:hAnsi="Arial" w:cs="Arial"/>
        </w:rPr>
        <w:t xml:space="preserve">Assist the Senior </w:t>
      </w:r>
      <w:r w:rsidR="00431B84">
        <w:rPr>
          <w:rFonts w:ascii="Arial" w:hAnsi="Arial" w:cs="Arial"/>
        </w:rPr>
        <w:t xml:space="preserve">Electrical </w:t>
      </w:r>
      <w:r w:rsidRPr="00431B84">
        <w:rPr>
          <w:rFonts w:ascii="Arial" w:hAnsi="Arial" w:cs="Arial"/>
        </w:rPr>
        <w:t>Engineer with the effective management of all employees within the Engineering service in accordance with the Council’s human resources policies, providing relevant guidance and training.</w:t>
      </w:r>
    </w:p>
    <w:p w14:paraId="15D54B6C" w14:textId="77777777" w:rsidR="00587EE9" w:rsidRPr="00431B84" w:rsidRDefault="00587EE9" w:rsidP="00431B84">
      <w:pPr>
        <w:pStyle w:val="ListParagraph"/>
        <w:rPr>
          <w:rFonts w:ascii="Arial" w:hAnsi="Arial" w:cs="Arial"/>
        </w:rPr>
      </w:pPr>
    </w:p>
    <w:p w14:paraId="32BB33D8"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Manage effectively all resources such as buildings, equipment and other assets.</w:t>
      </w:r>
    </w:p>
    <w:p w14:paraId="52C0B57E" w14:textId="77777777" w:rsidR="00587EE9" w:rsidRPr="00431B84" w:rsidRDefault="00587EE9" w:rsidP="00431B84">
      <w:pPr>
        <w:pStyle w:val="ListParagraph"/>
        <w:rPr>
          <w:rFonts w:ascii="Arial" w:hAnsi="Arial" w:cs="Arial"/>
        </w:rPr>
      </w:pPr>
    </w:p>
    <w:p w14:paraId="45FF7C50"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Develop, utilise and maintain effective information and administrative systems.</w:t>
      </w:r>
    </w:p>
    <w:p w14:paraId="7550E539" w14:textId="77777777" w:rsidR="00587EE9" w:rsidRPr="00431B84" w:rsidRDefault="00587EE9" w:rsidP="00431B84">
      <w:pPr>
        <w:pStyle w:val="ListParagraph"/>
        <w:rPr>
          <w:rFonts w:ascii="Arial" w:hAnsi="Arial" w:cs="Arial"/>
        </w:rPr>
      </w:pPr>
    </w:p>
    <w:p w14:paraId="3B76A595"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Promote the health and safety of employees at work and of service users through the implementation of the Council’s policy on health, safety and welfare at work and departmental Health and Safety arrangements in accordance with all relevant statutory requirements, leading by example.</w:t>
      </w:r>
    </w:p>
    <w:p w14:paraId="51BB11EE" w14:textId="77777777" w:rsidR="00587EE9" w:rsidRPr="00431B84" w:rsidRDefault="00587EE9" w:rsidP="00431B84">
      <w:pPr>
        <w:pStyle w:val="ListParagraph"/>
        <w:rPr>
          <w:rFonts w:ascii="Arial" w:hAnsi="Arial" w:cs="Arial"/>
        </w:rPr>
      </w:pPr>
    </w:p>
    <w:p w14:paraId="10ABB846"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Maintain an up-to-date knowledge of best practice within areas of functional responsibility and ensure compliance with all relevant legislation.</w:t>
      </w:r>
    </w:p>
    <w:p w14:paraId="26C8FC9E" w14:textId="77777777" w:rsidR="00587EE9" w:rsidRPr="00431B84" w:rsidRDefault="00587EE9" w:rsidP="00431B84">
      <w:pPr>
        <w:pStyle w:val="ListParagraph"/>
        <w:rPr>
          <w:rFonts w:ascii="Arial" w:hAnsi="Arial" w:cs="Arial"/>
        </w:rPr>
      </w:pPr>
    </w:p>
    <w:p w14:paraId="0790132B"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Ensure that the services are provided within a Best Value/quality framework and that performance is regularly monitored and continuous improvement achieved.</w:t>
      </w:r>
    </w:p>
    <w:p w14:paraId="3D3BFCF6" w14:textId="77777777" w:rsidR="00587EE9" w:rsidRPr="00431B84" w:rsidRDefault="00587EE9" w:rsidP="00431B84">
      <w:pPr>
        <w:pStyle w:val="ListParagraph"/>
        <w:rPr>
          <w:rFonts w:ascii="Arial" w:hAnsi="Arial" w:cs="Arial"/>
        </w:rPr>
      </w:pPr>
    </w:p>
    <w:p w14:paraId="416446E1"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Ensure that all activities for which the post holder is responsible are delivered in accordance with the Council`s Equality and Diversity Policies and the statutory and general and specific Equality Duties.</w:t>
      </w:r>
    </w:p>
    <w:p w14:paraId="3EFFF397" w14:textId="77777777" w:rsidR="00587EE9" w:rsidRPr="00431B84" w:rsidRDefault="00587EE9" w:rsidP="00431B84">
      <w:pPr>
        <w:pStyle w:val="ListParagraph"/>
        <w:rPr>
          <w:rFonts w:ascii="Arial" w:hAnsi="Arial" w:cs="Arial"/>
        </w:rPr>
      </w:pPr>
    </w:p>
    <w:p w14:paraId="7C30B720" w14:textId="77777777" w:rsidR="00587EE9" w:rsidRPr="00431B84" w:rsidRDefault="00587EE9" w:rsidP="00431B84">
      <w:pPr>
        <w:pStyle w:val="ListParagraph"/>
        <w:numPr>
          <w:ilvl w:val="0"/>
          <w:numId w:val="8"/>
        </w:numPr>
        <w:rPr>
          <w:rFonts w:ascii="Arial" w:hAnsi="Arial" w:cs="Arial"/>
        </w:rPr>
      </w:pPr>
      <w:r w:rsidRPr="00431B84">
        <w:rPr>
          <w:rFonts w:ascii="Arial" w:hAnsi="Arial" w:cs="Arial"/>
        </w:rPr>
        <w:t>Represent the department at appropriate external events and meetings in accordance with the remit and status of the post.</w:t>
      </w:r>
    </w:p>
    <w:p w14:paraId="73EE4D91" w14:textId="77777777" w:rsidR="00587EE9" w:rsidRPr="00431B84" w:rsidRDefault="00587EE9" w:rsidP="00431B84">
      <w:pPr>
        <w:pStyle w:val="ListParagraph"/>
        <w:rPr>
          <w:rFonts w:ascii="Arial" w:hAnsi="Arial" w:cs="Arial"/>
        </w:rPr>
      </w:pPr>
    </w:p>
    <w:p w14:paraId="1822B920" w14:textId="4B419019" w:rsidR="00587EE9" w:rsidRPr="00431B84" w:rsidRDefault="00587EE9" w:rsidP="00431B84">
      <w:pPr>
        <w:pStyle w:val="ListParagraph"/>
        <w:numPr>
          <w:ilvl w:val="0"/>
          <w:numId w:val="8"/>
        </w:numPr>
        <w:rPr>
          <w:rFonts w:ascii="Arial" w:hAnsi="Arial" w:cs="Arial"/>
        </w:rPr>
      </w:pPr>
      <w:r w:rsidRPr="00431B84">
        <w:rPr>
          <w:rFonts w:ascii="Arial" w:hAnsi="Arial" w:cs="Arial"/>
        </w:rPr>
        <w:t xml:space="preserve">Support the Senior Electrical Engineer in the management of the service and deputise as required. </w:t>
      </w:r>
    </w:p>
    <w:p w14:paraId="111F0699" w14:textId="77777777" w:rsidR="00587EE9" w:rsidRPr="00431B84" w:rsidRDefault="00587EE9" w:rsidP="00431B84">
      <w:pPr>
        <w:pStyle w:val="ListParagraph"/>
        <w:rPr>
          <w:rFonts w:ascii="Arial" w:hAnsi="Arial" w:cs="Arial"/>
        </w:rPr>
      </w:pPr>
    </w:p>
    <w:p w14:paraId="6F80BD53" w14:textId="77777777" w:rsidR="00CD29FB" w:rsidRDefault="00CD29FB" w:rsidP="008A641A">
      <w:pPr>
        <w:pStyle w:val="ListParagraph"/>
        <w:ind w:hanging="567"/>
        <w:rPr>
          <w:rFonts w:ascii="Arial" w:hAnsi="Arial" w:cs="Arial"/>
          <w:color w:val="000000"/>
          <w:sz w:val="22"/>
          <w:szCs w:val="22"/>
        </w:rPr>
      </w:pPr>
    </w:p>
    <w:p w14:paraId="7001C61B" w14:textId="77777777" w:rsidR="0048185D" w:rsidRDefault="0048185D" w:rsidP="008A641A">
      <w:pPr>
        <w:pStyle w:val="ListParagraph"/>
        <w:ind w:hanging="567"/>
        <w:rPr>
          <w:rFonts w:ascii="Arial" w:hAnsi="Arial" w:cs="Arial"/>
          <w:color w:val="000000"/>
          <w:sz w:val="22"/>
          <w:szCs w:val="22"/>
        </w:rPr>
      </w:pPr>
    </w:p>
    <w:p w14:paraId="726DF8B3" w14:textId="77777777" w:rsidR="0048185D" w:rsidRDefault="0048185D" w:rsidP="008A641A">
      <w:pPr>
        <w:pStyle w:val="ListParagraph"/>
        <w:ind w:hanging="567"/>
        <w:rPr>
          <w:rFonts w:ascii="Arial" w:hAnsi="Arial" w:cs="Arial"/>
          <w:color w:val="000000"/>
          <w:sz w:val="22"/>
          <w:szCs w:val="22"/>
        </w:rPr>
      </w:pPr>
    </w:p>
    <w:p w14:paraId="7001C2C4" w14:textId="77777777" w:rsidR="0048185D" w:rsidRDefault="0048185D" w:rsidP="008A641A">
      <w:pPr>
        <w:pStyle w:val="ListParagraph"/>
        <w:ind w:hanging="567"/>
        <w:rPr>
          <w:rFonts w:ascii="Arial" w:hAnsi="Arial" w:cs="Arial"/>
          <w:color w:val="000000"/>
          <w:sz w:val="22"/>
          <w:szCs w:val="22"/>
        </w:rPr>
      </w:pPr>
    </w:p>
    <w:p w14:paraId="347D1885" w14:textId="77777777" w:rsidR="00431B84" w:rsidRDefault="00431B84" w:rsidP="008A641A">
      <w:pPr>
        <w:pStyle w:val="ListParagraph"/>
        <w:ind w:hanging="567"/>
        <w:rPr>
          <w:rFonts w:ascii="Arial" w:hAnsi="Arial" w:cs="Arial"/>
          <w:color w:val="000000"/>
          <w:sz w:val="22"/>
          <w:szCs w:val="22"/>
        </w:rPr>
      </w:pPr>
    </w:p>
    <w:p w14:paraId="4D61A747" w14:textId="77777777" w:rsidR="00431B84" w:rsidRDefault="00431B84" w:rsidP="008A641A">
      <w:pPr>
        <w:pStyle w:val="ListParagraph"/>
        <w:ind w:hanging="567"/>
        <w:rPr>
          <w:rFonts w:ascii="Arial" w:hAnsi="Arial" w:cs="Arial"/>
          <w:color w:val="000000"/>
          <w:sz w:val="22"/>
          <w:szCs w:val="22"/>
        </w:rPr>
      </w:pPr>
    </w:p>
    <w:p w14:paraId="65829A5F" w14:textId="77777777" w:rsidR="00431B84" w:rsidRDefault="00431B84" w:rsidP="008A641A">
      <w:pPr>
        <w:pStyle w:val="ListParagraph"/>
        <w:ind w:hanging="567"/>
        <w:rPr>
          <w:rFonts w:ascii="Arial" w:hAnsi="Arial" w:cs="Arial"/>
          <w:color w:val="000000"/>
          <w:sz w:val="22"/>
          <w:szCs w:val="22"/>
        </w:rPr>
      </w:pPr>
    </w:p>
    <w:p w14:paraId="002A0296" w14:textId="77777777" w:rsidR="00431B84" w:rsidRDefault="00431B84" w:rsidP="008A641A">
      <w:pPr>
        <w:pStyle w:val="ListParagraph"/>
        <w:ind w:hanging="567"/>
        <w:rPr>
          <w:rFonts w:ascii="Arial" w:hAnsi="Arial" w:cs="Arial"/>
          <w:color w:val="000000"/>
          <w:sz w:val="22"/>
          <w:szCs w:val="22"/>
        </w:rPr>
      </w:pPr>
    </w:p>
    <w:p w14:paraId="4F8AA462" w14:textId="77777777" w:rsidR="00431B84" w:rsidRPr="00431B84" w:rsidRDefault="00431B84" w:rsidP="008A641A">
      <w:pPr>
        <w:pStyle w:val="ListParagraph"/>
        <w:ind w:hanging="567"/>
        <w:rPr>
          <w:rFonts w:ascii="Arial" w:hAnsi="Arial" w:cs="Arial"/>
          <w:color w:val="000000"/>
          <w:sz w:val="22"/>
          <w:szCs w:val="22"/>
        </w:rPr>
      </w:pPr>
    </w:p>
    <w:p w14:paraId="38EC1D40" w14:textId="77777777" w:rsidR="00F229C3" w:rsidRPr="00431B84" w:rsidRDefault="00F229C3" w:rsidP="008A641A">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color w:val="000000"/>
        </w:rPr>
      </w:pPr>
      <w:r w:rsidRPr="00431B84">
        <w:rPr>
          <w:rFonts w:ascii="Arial" w:hAnsi="Arial" w:cs="Arial"/>
          <w:b/>
          <w:color w:val="000000"/>
        </w:rPr>
        <w:t>GENERAL RESPONSIBILITIES</w:t>
      </w:r>
    </w:p>
    <w:p w14:paraId="552B0314" w14:textId="77777777" w:rsidR="00F229C3" w:rsidRPr="00431B84" w:rsidRDefault="00F229C3" w:rsidP="008A641A">
      <w:pPr>
        <w:ind w:left="567" w:hanging="567"/>
        <w:jc w:val="both"/>
        <w:rPr>
          <w:rFonts w:ascii="Arial" w:hAnsi="Arial" w:cs="Arial"/>
          <w:color w:val="000000"/>
        </w:rPr>
      </w:pPr>
    </w:p>
    <w:p w14:paraId="0F14AAF9"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Ensure that any materials, equipment and vehicles provided to assist in carrying out the duties of the post are properly secured in accordance with the Council’s policies and procedures.</w:t>
      </w:r>
    </w:p>
    <w:p w14:paraId="26EFC6AF" w14:textId="77777777" w:rsidR="00587EE9" w:rsidRPr="00431B84" w:rsidRDefault="00587EE9" w:rsidP="00431B84">
      <w:pPr>
        <w:spacing w:after="0" w:line="240" w:lineRule="auto"/>
        <w:ind w:left="426"/>
        <w:jc w:val="both"/>
        <w:rPr>
          <w:rFonts w:ascii="Arial" w:hAnsi="Arial" w:cs="Arial"/>
        </w:rPr>
      </w:pPr>
    </w:p>
    <w:p w14:paraId="57A5F234"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Contribute as required to the development of relevant policies and procedures relating to the services provided by the section and ensure their effective and efficient implementation.</w:t>
      </w:r>
    </w:p>
    <w:p w14:paraId="14498B70" w14:textId="77777777" w:rsidR="00587EE9" w:rsidRPr="00431B84" w:rsidRDefault="00587EE9" w:rsidP="00431B84">
      <w:pPr>
        <w:pStyle w:val="ListParagraph"/>
        <w:ind w:left="426"/>
        <w:jc w:val="both"/>
        <w:rPr>
          <w:rFonts w:ascii="Arial" w:hAnsi="Arial" w:cs="Arial"/>
          <w:szCs w:val="24"/>
        </w:rPr>
      </w:pPr>
    </w:p>
    <w:p w14:paraId="6476F34B"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Contribute to the development, implementation and maintenance of information and performance management systems.</w:t>
      </w:r>
    </w:p>
    <w:p w14:paraId="42607982" w14:textId="77777777" w:rsidR="00587EE9" w:rsidRPr="00431B84" w:rsidRDefault="00587EE9" w:rsidP="00431B84">
      <w:pPr>
        <w:spacing w:after="0" w:line="240" w:lineRule="auto"/>
        <w:ind w:left="426"/>
        <w:jc w:val="both"/>
        <w:rPr>
          <w:rFonts w:ascii="Arial" w:hAnsi="Arial" w:cs="Arial"/>
          <w:sz w:val="24"/>
          <w:szCs w:val="24"/>
        </w:rPr>
      </w:pPr>
    </w:p>
    <w:p w14:paraId="0A225456"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Ensure that all activities are provided within a Best Value/quality framework and that performance is regularly monitored and continuous improvement achieved.</w:t>
      </w:r>
    </w:p>
    <w:p w14:paraId="620A0E21" w14:textId="77777777" w:rsidR="00587EE9" w:rsidRPr="00431B84" w:rsidRDefault="00587EE9" w:rsidP="00431B84">
      <w:pPr>
        <w:pStyle w:val="ListParagraph"/>
        <w:ind w:left="426"/>
        <w:jc w:val="both"/>
        <w:rPr>
          <w:rFonts w:ascii="Arial" w:hAnsi="Arial" w:cs="Arial"/>
          <w:szCs w:val="24"/>
        </w:rPr>
      </w:pPr>
    </w:p>
    <w:p w14:paraId="36CCEC3E"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Ensure that all activities for which the post holder is responsible are delivered in accordance with the Council’s Equality and Diversity Policies and the statutory, general and specific Equality Duties.</w:t>
      </w:r>
    </w:p>
    <w:p w14:paraId="6E8FE1B5" w14:textId="77777777" w:rsidR="00587EE9" w:rsidRPr="00431B84" w:rsidRDefault="00587EE9" w:rsidP="00431B84">
      <w:pPr>
        <w:pStyle w:val="ListParagraph"/>
        <w:ind w:left="426"/>
        <w:jc w:val="both"/>
        <w:rPr>
          <w:rFonts w:ascii="Arial" w:hAnsi="Arial" w:cs="Arial"/>
          <w:szCs w:val="24"/>
        </w:rPr>
      </w:pPr>
    </w:p>
    <w:p w14:paraId="20D2DF22"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Maintain an up-to-date knowledge of best practice within areas of functional responsibility and ensure compliance with all relevant legislation.</w:t>
      </w:r>
    </w:p>
    <w:p w14:paraId="54C6D0ED" w14:textId="77777777" w:rsidR="00587EE9" w:rsidRPr="00431B84" w:rsidRDefault="00587EE9" w:rsidP="00431B84">
      <w:pPr>
        <w:pStyle w:val="ListParagraph"/>
        <w:ind w:left="426"/>
        <w:jc w:val="both"/>
        <w:rPr>
          <w:rFonts w:ascii="Arial" w:hAnsi="Arial" w:cs="Arial"/>
          <w:szCs w:val="24"/>
        </w:rPr>
      </w:pPr>
    </w:p>
    <w:p w14:paraId="6A49E910" w14:textId="77777777" w:rsidR="00587EE9" w:rsidRPr="00431B84" w:rsidRDefault="00587EE9" w:rsidP="00431B84">
      <w:pPr>
        <w:pStyle w:val="ListParagraph"/>
        <w:numPr>
          <w:ilvl w:val="0"/>
          <w:numId w:val="10"/>
        </w:numPr>
        <w:jc w:val="both"/>
        <w:rPr>
          <w:rFonts w:ascii="Arial" w:hAnsi="Arial" w:cs="Arial"/>
          <w:szCs w:val="24"/>
        </w:rPr>
      </w:pPr>
      <w:r w:rsidRPr="00431B84">
        <w:rPr>
          <w:rFonts w:ascii="Arial" w:hAnsi="Arial" w:cs="Arial"/>
          <w:szCs w:val="24"/>
        </w:rPr>
        <w:t>Promote the health and safety of employees at work and of service users through the implementation of the Council’s Policy on Health, Safety and Welfare at Work and Service health and safety arrangements in accordance with all relevant statutory requirements, leading by example.</w:t>
      </w:r>
    </w:p>
    <w:p w14:paraId="6DB98E60" w14:textId="77777777" w:rsidR="00587EE9" w:rsidRPr="00431B84" w:rsidRDefault="00587EE9" w:rsidP="00431B84">
      <w:pPr>
        <w:spacing w:after="0" w:line="240" w:lineRule="auto"/>
        <w:jc w:val="both"/>
        <w:rPr>
          <w:rFonts w:ascii="Arial" w:hAnsi="Arial" w:cs="Arial"/>
          <w:sz w:val="24"/>
          <w:szCs w:val="24"/>
        </w:rPr>
      </w:pPr>
    </w:p>
    <w:p w14:paraId="21E7DAE8" w14:textId="77777777" w:rsidR="00587EE9" w:rsidRPr="00431B84" w:rsidRDefault="00587EE9" w:rsidP="00431B84">
      <w:pPr>
        <w:pStyle w:val="ListParagraph"/>
        <w:numPr>
          <w:ilvl w:val="0"/>
          <w:numId w:val="11"/>
        </w:numPr>
        <w:jc w:val="both"/>
        <w:rPr>
          <w:rFonts w:ascii="Arial" w:hAnsi="Arial" w:cs="Arial"/>
          <w:szCs w:val="24"/>
        </w:rPr>
      </w:pPr>
      <w:r w:rsidRPr="00431B84">
        <w:rPr>
          <w:rFonts w:ascii="Arial" w:hAnsi="Arial" w:cs="Arial"/>
          <w:szCs w:val="24"/>
        </w:rPr>
        <w:t>Adhere to the Council’s policies and procedures for good records management ensuring that the correct information is created, maintained, stored and retrieved in accordance with business need and statutory and legislative requirements.</w:t>
      </w:r>
    </w:p>
    <w:p w14:paraId="56C5B751" w14:textId="77777777" w:rsidR="00587EE9" w:rsidRPr="00431B84" w:rsidRDefault="00587EE9" w:rsidP="00431B84">
      <w:pPr>
        <w:pStyle w:val="ListParagraph"/>
        <w:ind w:left="426"/>
        <w:jc w:val="both"/>
        <w:rPr>
          <w:rFonts w:ascii="Arial" w:hAnsi="Arial" w:cs="Arial"/>
          <w:szCs w:val="24"/>
        </w:rPr>
      </w:pPr>
    </w:p>
    <w:p w14:paraId="7A1691BD" w14:textId="77777777" w:rsidR="00587EE9" w:rsidRPr="00431B84" w:rsidRDefault="00587EE9" w:rsidP="00431B84">
      <w:pPr>
        <w:pStyle w:val="ListParagraph"/>
        <w:numPr>
          <w:ilvl w:val="0"/>
          <w:numId w:val="11"/>
        </w:numPr>
        <w:jc w:val="both"/>
        <w:rPr>
          <w:rFonts w:ascii="Arial" w:hAnsi="Arial" w:cs="Arial"/>
          <w:szCs w:val="24"/>
        </w:rPr>
      </w:pPr>
      <w:r w:rsidRPr="00431B84">
        <w:rPr>
          <w:rFonts w:ascii="Arial" w:hAnsi="Arial" w:cs="Arial"/>
          <w:szCs w:val="24"/>
        </w:rPr>
        <w:t>Develop and foster good working relationships including liaising with Elected Members, employees, external bodies and agencies.</w:t>
      </w:r>
    </w:p>
    <w:p w14:paraId="4EE1EE67" w14:textId="77777777" w:rsidR="00587EE9" w:rsidRPr="00431B84" w:rsidRDefault="00587EE9" w:rsidP="00431B84">
      <w:pPr>
        <w:spacing w:after="0" w:line="240" w:lineRule="auto"/>
        <w:ind w:left="567" w:hanging="567"/>
        <w:jc w:val="both"/>
        <w:rPr>
          <w:rFonts w:ascii="Arial" w:hAnsi="Arial" w:cs="Arial"/>
          <w:sz w:val="24"/>
          <w:szCs w:val="24"/>
        </w:rPr>
      </w:pPr>
    </w:p>
    <w:p w14:paraId="4C83D13D" w14:textId="77777777" w:rsidR="00587EE9" w:rsidRPr="00431B84" w:rsidRDefault="00587EE9" w:rsidP="00431B84">
      <w:pPr>
        <w:pStyle w:val="ListParagraph"/>
        <w:numPr>
          <w:ilvl w:val="0"/>
          <w:numId w:val="11"/>
        </w:numPr>
        <w:jc w:val="both"/>
        <w:rPr>
          <w:rFonts w:ascii="Arial" w:hAnsi="Arial" w:cs="Arial"/>
          <w:szCs w:val="24"/>
        </w:rPr>
      </w:pPr>
      <w:r w:rsidRPr="00431B84">
        <w:rPr>
          <w:rFonts w:ascii="Arial" w:hAnsi="Arial" w:cs="Arial"/>
          <w:szCs w:val="24"/>
        </w:rPr>
        <w:t>Represent the Development Control section at appropriate external events and meetings in accordance with the remit and status of the post.</w:t>
      </w:r>
    </w:p>
    <w:p w14:paraId="77FEF99B" w14:textId="77777777" w:rsidR="00587EE9" w:rsidRPr="00431B84" w:rsidRDefault="00587EE9" w:rsidP="00431B84">
      <w:pPr>
        <w:tabs>
          <w:tab w:val="left" w:pos="2520"/>
        </w:tabs>
        <w:spacing w:after="0" w:line="240" w:lineRule="auto"/>
        <w:ind w:left="426"/>
        <w:jc w:val="both"/>
        <w:rPr>
          <w:rFonts w:ascii="Arial" w:hAnsi="Arial" w:cs="Arial"/>
          <w:sz w:val="24"/>
          <w:szCs w:val="24"/>
        </w:rPr>
      </w:pPr>
    </w:p>
    <w:p w14:paraId="0BBAB775" w14:textId="77D9CB17" w:rsidR="00587EE9" w:rsidRPr="00431B84" w:rsidRDefault="00587EE9" w:rsidP="00431B84">
      <w:pPr>
        <w:pStyle w:val="ListParagraph"/>
        <w:numPr>
          <w:ilvl w:val="0"/>
          <w:numId w:val="11"/>
        </w:numPr>
        <w:jc w:val="both"/>
        <w:rPr>
          <w:rFonts w:ascii="Arial" w:hAnsi="Arial" w:cs="Arial"/>
          <w:szCs w:val="24"/>
        </w:rPr>
      </w:pPr>
      <w:r w:rsidRPr="00431B84">
        <w:rPr>
          <w:rFonts w:ascii="Arial" w:hAnsi="Arial" w:cs="Arial"/>
          <w:szCs w:val="24"/>
        </w:rPr>
        <w:t xml:space="preserve">Participate in the East Ayrshire </w:t>
      </w:r>
      <w:r w:rsidR="00431B84">
        <w:rPr>
          <w:rFonts w:ascii="Arial" w:hAnsi="Arial" w:cs="Arial"/>
          <w:szCs w:val="24"/>
        </w:rPr>
        <w:t>FACE Time</w:t>
      </w:r>
      <w:r w:rsidRPr="00431B84">
        <w:rPr>
          <w:rFonts w:ascii="Arial" w:hAnsi="Arial" w:cs="Arial"/>
          <w:szCs w:val="24"/>
        </w:rPr>
        <w:t xml:space="preserve"> process annually in accordance with the Council’s </w:t>
      </w:r>
      <w:r w:rsidR="00CF17E0">
        <w:rPr>
          <w:rFonts w:ascii="Arial" w:hAnsi="Arial" w:cs="Arial"/>
          <w:szCs w:val="24"/>
        </w:rPr>
        <w:t>procedures</w:t>
      </w:r>
      <w:r w:rsidRPr="00431B84">
        <w:rPr>
          <w:rFonts w:ascii="Arial" w:hAnsi="Arial" w:cs="Arial"/>
          <w:szCs w:val="24"/>
        </w:rPr>
        <w:t>.</w:t>
      </w:r>
    </w:p>
    <w:p w14:paraId="1415C309" w14:textId="77777777" w:rsidR="00587EE9" w:rsidRPr="00431B84" w:rsidRDefault="00587EE9" w:rsidP="008A641A">
      <w:pPr>
        <w:ind w:left="567" w:hanging="567"/>
        <w:jc w:val="both"/>
        <w:rPr>
          <w:rFonts w:ascii="Arial" w:hAnsi="Arial" w:cs="Arial"/>
          <w:color w:val="000000"/>
        </w:rPr>
      </w:pPr>
    </w:p>
    <w:p w14:paraId="17B5E47E" w14:textId="77777777" w:rsidR="00587EE9" w:rsidRPr="00431B84" w:rsidRDefault="00587EE9" w:rsidP="008A641A">
      <w:pPr>
        <w:ind w:left="567" w:hanging="567"/>
        <w:jc w:val="both"/>
        <w:rPr>
          <w:rFonts w:ascii="Arial" w:hAnsi="Arial" w:cs="Arial"/>
          <w:color w:val="000000"/>
        </w:rPr>
      </w:pPr>
    </w:p>
    <w:p w14:paraId="2CC84045" w14:textId="77777777" w:rsidR="00587EE9" w:rsidRPr="00431B84" w:rsidRDefault="00587EE9" w:rsidP="008A641A">
      <w:pPr>
        <w:ind w:left="567" w:hanging="567"/>
        <w:jc w:val="both"/>
        <w:rPr>
          <w:rFonts w:ascii="Arial" w:hAnsi="Arial" w:cs="Arial"/>
          <w:color w:val="000000"/>
        </w:rPr>
      </w:pPr>
    </w:p>
    <w:p w14:paraId="249AE16E" w14:textId="77777777" w:rsidR="00587EE9" w:rsidRPr="00431B84" w:rsidRDefault="00587EE9" w:rsidP="008A641A">
      <w:pPr>
        <w:ind w:left="567" w:hanging="567"/>
        <w:jc w:val="both"/>
        <w:rPr>
          <w:rFonts w:ascii="Arial" w:hAnsi="Arial" w:cs="Arial"/>
          <w:color w:val="000000"/>
        </w:rPr>
      </w:pPr>
    </w:p>
    <w:p w14:paraId="3FB9A73B" w14:textId="77777777" w:rsidR="00587EE9" w:rsidRPr="00431B84" w:rsidRDefault="00587EE9" w:rsidP="008A641A">
      <w:pPr>
        <w:ind w:left="567" w:hanging="567"/>
        <w:jc w:val="both"/>
        <w:rPr>
          <w:rFonts w:ascii="Arial" w:hAnsi="Arial" w:cs="Arial"/>
          <w:color w:val="000000"/>
        </w:rPr>
      </w:pPr>
    </w:p>
    <w:p w14:paraId="58F80183" w14:textId="77777777" w:rsidR="00587EE9" w:rsidRPr="00431B84" w:rsidRDefault="00587EE9" w:rsidP="008A641A">
      <w:pPr>
        <w:ind w:left="567" w:hanging="567"/>
        <w:jc w:val="both"/>
        <w:rPr>
          <w:rFonts w:ascii="Arial" w:hAnsi="Arial" w:cs="Arial"/>
          <w:color w:val="000000"/>
        </w:rPr>
      </w:pPr>
    </w:p>
    <w:p w14:paraId="7A03ACBE" w14:textId="77777777" w:rsidR="00587EE9" w:rsidRPr="00431B84" w:rsidRDefault="00587EE9" w:rsidP="008A641A">
      <w:pPr>
        <w:ind w:left="567" w:hanging="567"/>
        <w:jc w:val="both"/>
        <w:rPr>
          <w:rFonts w:ascii="Arial" w:hAnsi="Arial" w:cs="Arial"/>
          <w:color w:val="000000"/>
        </w:rPr>
      </w:pPr>
    </w:p>
    <w:p w14:paraId="0F5FBC99" w14:textId="77777777" w:rsidR="00F229C3" w:rsidRPr="0048185D" w:rsidRDefault="00F229C3" w:rsidP="00F229C3">
      <w:pPr>
        <w:rPr>
          <w:rFonts w:ascii="Arial" w:hAnsi="Arial" w:cs="Arial"/>
          <w:b/>
          <w:sz w:val="36"/>
          <w:szCs w:val="36"/>
        </w:rPr>
      </w:pPr>
      <w:r w:rsidRPr="0048185D">
        <w:rPr>
          <w:rFonts w:ascii="Arial" w:hAnsi="Arial" w:cs="Arial"/>
          <w:b/>
          <w:sz w:val="36"/>
          <w:szCs w:val="36"/>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7"/>
      </w:tblGrid>
      <w:tr w:rsidR="00F229C3" w:rsidRPr="0048185D" w14:paraId="0F3F2267" w14:textId="77777777" w:rsidTr="0048185D">
        <w:tc>
          <w:tcPr>
            <w:tcW w:w="4857" w:type="dxa"/>
          </w:tcPr>
          <w:p w14:paraId="66D2EBDB" w14:textId="24C9DBEF" w:rsidR="00F229C3" w:rsidRPr="0048185D" w:rsidRDefault="00F229C3" w:rsidP="00BF7F96">
            <w:pPr>
              <w:rPr>
                <w:rFonts w:ascii="Arial" w:hAnsi="Arial" w:cs="Arial"/>
                <w:sz w:val="24"/>
                <w:szCs w:val="24"/>
              </w:rPr>
            </w:pPr>
            <w:r w:rsidRPr="0048185D">
              <w:rPr>
                <w:rFonts w:ascii="Arial" w:hAnsi="Arial" w:cs="Arial"/>
                <w:sz w:val="24"/>
                <w:szCs w:val="24"/>
              </w:rPr>
              <w:t xml:space="preserve">Designation: </w:t>
            </w:r>
            <w:r w:rsidR="00587EE9" w:rsidRPr="0048185D">
              <w:rPr>
                <w:rFonts w:ascii="Arial" w:hAnsi="Arial" w:cs="Arial"/>
                <w:sz w:val="24"/>
                <w:szCs w:val="24"/>
              </w:rPr>
              <w:t>Electrical Engineer</w:t>
            </w:r>
          </w:p>
        </w:tc>
        <w:tc>
          <w:tcPr>
            <w:tcW w:w="4777" w:type="dxa"/>
          </w:tcPr>
          <w:p w14:paraId="44AF2C31" w14:textId="568DCDF8" w:rsidR="00F229C3" w:rsidRPr="0048185D" w:rsidRDefault="00F229C3" w:rsidP="00BF7F96">
            <w:pPr>
              <w:rPr>
                <w:rFonts w:ascii="Arial" w:hAnsi="Arial" w:cs="Arial"/>
                <w:sz w:val="24"/>
                <w:szCs w:val="24"/>
              </w:rPr>
            </w:pPr>
            <w:r w:rsidRPr="0048185D">
              <w:rPr>
                <w:rFonts w:ascii="Arial" w:hAnsi="Arial" w:cs="Arial"/>
                <w:sz w:val="24"/>
                <w:szCs w:val="24"/>
              </w:rPr>
              <w:t>Post No:</w:t>
            </w:r>
            <w:r w:rsidR="00587EE9" w:rsidRPr="0048185D">
              <w:rPr>
                <w:rFonts w:ascii="Arial" w:hAnsi="Arial" w:cs="Arial"/>
                <w:sz w:val="24"/>
                <w:szCs w:val="24"/>
              </w:rPr>
              <w:t xml:space="preserve"> P00234</w:t>
            </w:r>
          </w:p>
        </w:tc>
      </w:tr>
      <w:tr w:rsidR="00F229C3" w:rsidRPr="0048185D" w14:paraId="5D864163" w14:textId="77777777" w:rsidTr="0048185D">
        <w:tc>
          <w:tcPr>
            <w:tcW w:w="4857" w:type="dxa"/>
          </w:tcPr>
          <w:p w14:paraId="041791A7" w14:textId="694D947C" w:rsidR="00F229C3" w:rsidRPr="0048185D" w:rsidRDefault="00F229C3" w:rsidP="00BF7F96">
            <w:pPr>
              <w:rPr>
                <w:rFonts w:ascii="Arial" w:hAnsi="Arial" w:cs="Arial"/>
                <w:sz w:val="24"/>
                <w:szCs w:val="24"/>
              </w:rPr>
            </w:pPr>
            <w:r w:rsidRPr="0048185D">
              <w:rPr>
                <w:rFonts w:ascii="Arial" w:hAnsi="Arial" w:cs="Arial"/>
                <w:sz w:val="24"/>
                <w:szCs w:val="24"/>
              </w:rPr>
              <w:t xml:space="preserve">Service: </w:t>
            </w:r>
            <w:r w:rsidR="00110FE5" w:rsidRPr="0048185D">
              <w:rPr>
                <w:rFonts w:ascii="Arial" w:hAnsi="Arial" w:cs="Arial"/>
                <w:sz w:val="24"/>
                <w:szCs w:val="24"/>
              </w:rPr>
              <w:t xml:space="preserve">C&amp;E - </w:t>
            </w:r>
            <w:r w:rsidR="00587EE9" w:rsidRPr="0048185D">
              <w:rPr>
                <w:rFonts w:ascii="Arial" w:hAnsi="Arial" w:cs="Arial"/>
                <w:sz w:val="24"/>
                <w:szCs w:val="24"/>
              </w:rPr>
              <w:t>Facilities &amp; Property Management</w:t>
            </w:r>
          </w:p>
        </w:tc>
        <w:tc>
          <w:tcPr>
            <w:tcW w:w="4777" w:type="dxa"/>
          </w:tcPr>
          <w:p w14:paraId="173B6B0B" w14:textId="782FF1E3" w:rsidR="00F229C3" w:rsidRPr="0048185D" w:rsidRDefault="00F229C3" w:rsidP="00BF7F96">
            <w:pPr>
              <w:rPr>
                <w:rFonts w:ascii="Arial" w:hAnsi="Arial" w:cs="Arial"/>
                <w:sz w:val="24"/>
                <w:szCs w:val="24"/>
              </w:rPr>
            </w:pPr>
            <w:r w:rsidRPr="0048185D">
              <w:rPr>
                <w:rFonts w:ascii="Arial" w:hAnsi="Arial" w:cs="Arial"/>
                <w:sz w:val="24"/>
                <w:szCs w:val="24"/>
              </w:rPr>
              <w:t xml:space="preserve">Section: </w:t>
            </w:r>
            <w:r w:rsidR="00587EE9" w:rsidRPr="0048185D">
              <w:rPr>
                <w:rFonts w:ascii="Arial" w:hAnsi="Arial" w:cs="Arial"/>
                <w:sz w:val="24"/>
                <w:szCs w:val="24"/>
              </w:rPr>
              <w:t>Asset Investment - Engineering</w:t>
            </w:r>
          </w:p>
        </w:tc>
      </w:tr>
    </w:tbl>
    <w:p w14:paraId="02875C3E" w14:textId="77777777" w:rsidR="00F229C3" w:rsidRPr="0048185D" w:rsidRDefault="00F229C3" w:rsidP="00F229C3">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3418"/>
        <w:gridCol w:w="4383"/>
      </w:tblGrid>
      <w:tr w:rsidR="00F229C3" w:rsidRPr="0048185D" w14:paraId="4A50AB30" w14:textId="77777777" w:rsidTr="0048185D">
        <w:tc>
          <w:tcPr>
            <w:tcW w:w="1833" w:type="dxa"/>
            <w:shd w:val="clear" w:color="auto" w:fill="FFFF00"/>
          </w:tcPr>
          <w:p w14:paraId="1DEA71DE" w14:textId="77777777" w:rsidR="00F229C3" w:rsidRPr="0048185D" w:rsidRDefault="00F229C3" w:rsidP="00BF7F96">
            <w:pPr>
              <w:rPr>
                <w:rFonts w:ascii="Arial" w:hAnsi="Arial" w:cs="Arial"/>
                <w:b/>
                <w:sz w:val="24"/>
                <w:szCs w:val="24"/>
              </w:rPr>
            </w:pPr>
            <w:r w:rsidRPr="0048185D">
              <w:rPr>
                <w:rFonts w:ascii="Arial" w:hAnsi="Arial" w:cs="Arial"/>
                <w:b/>
                <w:sz w:val="24"/>
                <w:szCs w:val="24"/>
              </w:rPr>
              <w:t>Attributes:</w:t>
            </w:r>
          </w:p>
        </w:tc>
        <w:tc>
          <w:tcPr>
            <w:tcW w:w="3418" w:type="dxa"/>
            <w:shd w:val="clear" w:color="auto" w:fill="FFFF00"/>
          </w:tcPr>
          <w:p w14:paraId="461F2618" w14:textId="77777777" w:rsidR="00F229C3" w:rsidRPr="0048185D" w:rsidRDefault="00F229C3" w:rsidP="00BF7F96">
            <w:pPr>
              <w:rPr>
                <w:rFonts w:ascii="Arial" w:hAnsi="Arial" w:cs="Arial"/>
                <w:b/>
                <w:sz w:val="24"/>
                <w:szCs w:val="24"/>
              </w:rPr>
            </w:pPr>
            <w:r w:rsidRPr="0048185D">
              <w:rPr>
                <w:rFonts w:ascii="Arial" w:hAnsi="Arial" w:cs="Arial"/>
                <w:b/>
                <w:sz w:val="24"/>
                <w:szCs w:val="24"/>
              </w:rPr>
              <w:t>Essential Criteria</w:t>
            </w:r>
          </w:p>
        </w:tc>
        <w:tc>
          <w:tcPr>
            <w:tcW w:w="4383" w:type="dxa"/>
            <w:shd w:val="clear" w:color="auto" w:fill="FFFF00"/>
          </w:tcPr>
          <w:p w14:paraId="34054C66" w14:textId="77777777" w:rsidR="00F229C3" w:rsidRPr="0048185D" w:rsidRDefault="00F229C3" w:rsidP="00BF7F96">
            <w:pPr>
              <w:rPr>
                <w:rFonts w:ascii="Arial" w:hAnsi="Arial" w:cs="Arial"/>
                <w:b/>
                <w:sz w:val="24"/>
                <w:szCs w:val="24"/>
              </w:rPr>
            </w:pPr>
            <w:r w:rsidRPr="0048185D">
              <w:rPr>
                <w:rFonts w:ascii="Arial" w:hAnsi="Arial" w:cs="Arial"/>
                <w:b/>
                <w:sz w:val="24"/>
                <w:szCs w:val="24"/>
              </w:rPr>
              <w:t xml:space="preserve">Desirable </w:t>
            </w:r>
          </w:p>
        </w:tc>
      </w:tr>
      <w:tr w:rsidR="00F229C3" w:rsidRPr="0048185D" w14:paraId="4B38453D" w14:textId="77777777" w:rsidTr="0048185D">
        <w:tc>
          <w:tcPr>
            <w:tcW w:w="1833" w:type="dxa"/>
          </w:tcPr>
          <w:p w14:paraId="13C42AE1" w14:textId="77777777" w:rsidR="00F229C3" w:rsidRPr="0048185D" w:rsidRDefault="00F229C3" w:rsidP="00BF7F96">
            <w:pPr>
              <w:rPr>
                <w:rFonts w:ascii="Arial" w:hAnsi="Arial" w:cs="Arial"/>
                <w:sz w:val="24"/>
                <w:szCs w:val="24"/>
              </w:rPr>
            </w:pPr>
          </w:p>
          <w:p w14:paraId="67ADB66E" w14:textId="77777777" w:rsidR="00F229C3" w:rsidRPr="0048185D" w:rsidRDefault="00F229C3" w:rsidP="00BF7F96">
            <w:pPr>
              <w:rPr>
                <w:rFonts w:ascii="Arial" w:hAnsi="Arial" w:cs="Arial"/>
                <w:sz w:val="24"/>
                <w:szCs w:val="24"/>
              </w:rPr>
            </w:pPr>
            <w:r w:rsidRPr="0048185D">
              <w:rPr>
                <w:rFonts w:ascii="Arial" w:hAnsi="Arial" w:cs="Arial"/>
                <w:sz w:val="24"/>
                <w:szCs w:val="24"/>
              </w:rPr>
              <w:t>Qualifications</w:t>
            </w:r>
          </w:p>
          <w:p w14:paraId="0E3C78C0" w14:textId="77777777" w:rsidR="00CA2F92" w:rsidRPr="0048185D" w:rsidRDefault="00CA2F92" w:rsidP="00BF7F96">
            <w:pPr>
              <w:rPr>
                <w:rFonts w:ascii="Arial" w:hAnsi="Arial" w:cs="Arial"/>
                <w:sz w:val="24"/>
                <w:szCs w:val="24"/>
              </w:rPr>
            </w:pPr>
          </w:p>
          <w:p w14:paraId="40F1089C" w14:textId="77777777" w:rsidR="00CA2F92" w:rsidRPr="0048185D" w:rsidRDefault="00CA2F92" w:rsidP="00BF7F96">
            <w:pPr>
              <w:rPr>
                <w:rFonts w:ascii="Arial" w:hAnsi="Arial" w:cs="Arial"/>
                <w:sz w:val="24"/>
                <w:szCs w:val="24"/>
              </w:rPr>
            </w:pPr>
          </w:p>
          <w:p w14:paraId="79E41E9D" w14:textId="77777777" w:rsidR="00CA2F92" w:rsidRPr="0048185D" w:rsidRDefault="00CA2F92" w:rsidP="00BF7F96">
            <w:pPr>
              <w:rPr>
                <w:rFonts w:ascii="Arial" w:hAnsi="Arial" w:cs="Arial"/>
                <w:sz w:val="24"/>
                <w:szCs w:val="24"/>
              </w:rPr>
            </w:pPr>
          </w:p>
          <w:p w14:paraId="3F7753FD" w14:textId="77777777" w:rsidR="00CA2F92" w:rsidRPr="0048185D" w:rsidRDefault="00CA2F92" w:rsidP="00BF7F96">
            <w:pPr>
              <w:rPr>
                <w:rFonts w:ascii="Arial" w:hAnsi="Arial" w:cs="Arial"/>
                <w:sz w:val="24"/>
                <w:szCs w:val="24"/>
              </w:rPr>
            </w:pPr>
          </w:p>
        </w:tc>
        <w:tc>
          <w:tcPr>
            <w:tcW w:w="3418" w:type="dxa"/>
          </w:tcPr>
          <w:p w14:paraId="414F5B79"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SVQ 4 Qualification in Electrical Engineering Related Subject</w:t>
            </w:r>
          </w:p>
          <w:p w14:paraId="1C74FA8A"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CAD Training</w:t>
            </w:r>
          </w:p>
          <w:p w14:paraId="5FDDDA90" w14:textId="4EBC41D8" w:rsidR="00F229C3" w:rsidRPr="0048185D" w:rsidRDefault="00587EE9" w:rsidP="00587EE9">
            <w:pPr>
              <w:pStyle w:val="ListParagraph"/>
              <w:numPr>
                <w:ilvl w:val="0"/>
                <w:numId w:val="13"/>
              </w:numPr>
              <w:ind w:left="327" w:hanging="283"/>
              <w:rPr>
                <w:rFonts w:ascii="Arial" w:hAnsi="Arial" w:cs="Arial"/>
                <w:szCs w:val="24"/>
              </w:rPr>
            </w:pPr>
            <w:r w:rsidRPr="0048185D">
              <w:rPr>
                <w:rFonts w:ascii="Arial" w:hAnsi="Arial" w:cs="Arial"/>
                <w:szCs w:val="24"/>
              </w:rPr>
              <w:t>CDM Regulation qualification/equivalent demonstrable experience</w:t>
            </w:r>
          </w:p>
        </w:tc>
        <w:tc>
          <w:tcPr>
            <w:tcW w:w="4383" w:type="dxa"/>
          </w:tcPr>
          <w:p w14:paraId="5E9FD1EB"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Degree and / or professional qualification in Electrical Engineering Related Subject</w:t>
            </w:r>
          </w:p>
          <w:p w14:paraId="3445127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Recognised qualification in Project or Programme management (PPM)</w:t>
            </w:r>
          </w:p>
          <w:p w14:paraId="58E14C5F"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3D CAD Training</w:t>
            </w:r>
          </w:p>
          <w:p w14:paraId="0102210C" w14:textId="218626C8"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Membership of an appropriate professional body</w:t>
            </w:r>
          </w:p>
          <w:p w14:paraId="49BA7F4F"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Current full driving licence</w:t>
            </w:r>
          </w:p>
          <w:p w14:paraId="5D16B55B" w14:textId="12B2CB2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Evidence of continuing professional development</w:t>
            </w:r>
          </w:p>
        </w:tc>
      </w:tr>
      <w:tr w:rsidR="00587EE9" w:rsidRPr="0048185D" w14:paraId="4121CE76" w14:textId="77777777" w:rsidTr="0048185D">
        <w:tc>
          <w:tcPr>
            <w:tcW w:w="1833" w:type="dxa"/>
          </w:tcPr>
          <w:p w14:paraId="48C5258D" w14:textId="77777777" w:rsidR="00587EE9" w:rsidRPr="0048185D" w:rsidRDefault="00587EE9" w:rsidP="00587EE9">
            <w:pPr>
              <w:rPr>
                <w:rFonts w:ascii="Arial" w:hAnsi="Arial" w:cs="Arial"/>
                <w:sz w:val="24"/>
                <w:szCs w:val="24"/>
              </w:rPr>
            </w:pPr>
            <w:r w:rsidRPr="0048185D">
              <w:rPr>
                <w:rFonts w:ascii="Arial" w:hAnsi="Arial" w:cs="Arial"/>
                <w:sz w:val="24"/>
                <w:szCs w:val="24"/>
              </w:rPr>
              <w:t>Knowledge &amp; Skills</w:t>
            </w:r>
          </w:p>
          <w:p w14:paraId="4E3E7DBF" w14:textId="77777777" w:rsidR="00587EE9" w:rsidRPr="0048185D" w:rsidRDefault="00587EE9" w:rsidP="00587EE9">
            <w:pPr>
              <w:rPr>
                <w:rFonts w:ascii="Arial" w:hAnsi="Arial" w:cs="Arial"/>
                <w:sz w:val="24"/>
                <w:szCs w:val="24"/>
              </w:rPr>
            </w:pPr>
          </w:p>
          <w:p w14:paraId="4E6AD4F6" w14:textId="77777777" w:rsidR="00587EE9" w:rsidRPr="0048185D" w:rsidRDefault="00587EE9" w:rsidP="00587EE9">
            <w:pPr>
              <w:rPr>
                <w:rFonts w:ascii="Arial" w:hAnsi="Arial" w:cs="Arial"/>
                <w:sz w:val="24"/>
                <w:szCs w:val="24"/>
              </w:rPr>
            </w:pPr>
          </w:p>
          <w:p w14:paraId="7378D3A1" w14:textId="77777777" w:rsidR="00587EE9" w:rsidRPr="0048185D" w:rsidRDefault="00587EE9" w:rsidP="00587EE9">
            <w:pPr>
              <w:rPr>
                <w:rFonts w:ascii="Arial" w:hAnsi="Arial" w:cs="Arial"/>
                <w:sz w:val="24"/>
                <w:szCs w:val="24"/>
              </w:rPr>
            </w:pPr>
          </w:p>
          <w:p w14:paraId="7D5BC7C3" w14:textId="77777777" w:rsidR="00587EE9" w:rsidRPr="0048185D" w:rsidRDefault="00587EE9" w:rsidP="00587EE9">
            <w:pPr>
              <w:rPr>
                <w:rFonts w:ascii="Arial" w:hAnsi="Arial" w:cs="Arial"/>
                <w:sz w:val="24"/>
                <w:szCs w:val="24"/>
              </w:rPr>
            </w:pPr>
          </w:p>
          <w:p w14:paraId="450B82D8" w14:textId="77777777" w:rsidR="00587EE9" w:rsidRPr="0048185D" w:rsidRDefault="00587EE9" w:rsidP="00587EE9">
            <w:pPr>
              <w:rPr>
                <w:rFonts w:ascii="Arial" w:hAnsi="Arial" w:cs="Arial"/>
                <w:sz w:val="24"/>
                <w:szCs w:val="24"/>
              </w:rPr>
            </w:pPr>
          </w:p>
        </w:tc>
        <w:tc>
          <w:tcPr>
            <w:tcW w:w="3418" w:type="dxa"/>
          </w:tcPr>
          <w:p w14:paraId="32421817"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Awareness of current developments in functional role</w:t>
            </w:r>
          </w:p>
          <w:p w14:paraId="2CA3082B"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 thorough working knowledge of all regulation to provide a comprehensive power, lighting, fire, security and CCTV design and maintenance service to the Council</w:t>
            </w:r>
          </w:p>
          <w:p w14:paraId="057D1CFC"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Understanding of the operations and procedures of relevant regulated bodies</w:t>
            </w:r>
          </w:p>
          <w:p w14:paraId="2BCDAE57"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Working knowledge of Construction Design &amp; Management Regulations and health and safety</w:t>
            </w:r>
          </w:p>
          <w:p w14:paraId="0CA5FB54"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Experience of working to an asbestos management plan</w:t>
            </w:r>
          </w:p>
          <w:p w14:paraId="56A77013"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Evidence of effective leadership behaviours and the ability to motivate and manage a multi-disciplinary team</w:t>
            </w:r>
          </w:p>
          <w:p w14:paraId="70836955"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Ability to communicate complex or technical information concisely and effectively to different audiences through various reporting mediums</w:t>
            </w:r>
          </w:p>
          <w:p w14:paraId="7C6CD950"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 xml:space="preserve">Ability to develop and maintain productive working relationships and liaise with clients, customers and fellow professionals </w:t>
            </w:r>
          </w:p>
          <w:p w14:paraId="76D9C094"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Effective verbal, written and I.T skills</w:t>
            </w:r>
          </w:p>
          <w:p w14:paraId="1ABDEAF9"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Awareness of the customer support requirements for the service’s operations</w:t>
            </w:r>
          </w:p>
          <w:p w14:paraId="02EC1A05"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Ability to prepare and, if necessary, present reports</w:t>
            </w:r>
          </w:p>
          <w:p w14:paraId="3392600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Strong analytical and technical skills</w:t>
            </w:r>
          </w:p>
          <w:p w14:paraId="1179D7F7"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Capable of demonstrating evidence of personal integrity, honesty and confidentiality</w:t>
            </w:r>
          </w:p>
          <w:p w14:paraId="0A5ECACB"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 xml:space="preserve">Effective communicator </w:t>
            </w:r>
          </w:p>
          <w:p w14:paraId="719679BA"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 xml:space="preserve">Efficient and effective organiser </w:t>
            </w:r>
          </w:p>
          <w:p w14:paraId="34C8C650"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Displays professionalism, self-confidence and flexibility</w:t>
            </w:r>
          </w:p>
          <w:p w14:paraId="65A76DCF" w14:textId="156CBAB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Action oriented approach characterised by a positive attitude and enthusiasm for challenges</w:t>
            </w:r>
          </w:p>
        </w:tc>
        <w:tc>
          <w:tcPr>
            <w:tcW w:w="4383" w:type="dxa"/>
          </w:tcPr>
          <w:p w14:paraId="1CD4690B"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Detailed knowledge of PRINCE2 or similar project management systems</w:t>
            </w:r>
          </w:p>
          <w:p w14:paraId="1BCE83DF"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Detailed understanding of Council policies and Best Value arrangements delivered in an innovative and forward thinking way</w:t>
            </w:r>
          </w:p>
          <w:p w14:paraId="5CA5B05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Project /Programme planning expertise</w:t>
            </w:r>
          </w:p>
          <w:p w14:paraId="5B69F70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Ability to work strategically while under pressure, plan ahead and deliver to agreed timescales</w:t>
            </w:r>
          </w:p>
          <w:p w14:paraId="47E8F6E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Highly effective communicator utilising influencing and assertiveness techniques to achieve positive outcomes</w:t>
            </w:r>
          </w:p>
          <w:p w14:paraId="632C9A21" w14:textId="77777777" w:rsidR="00587EE9" w:rsidRPr="0048185D" w:rsidRDefault="00587EE9" w:rsidP="00587EE9">
            <w:pPr>
              <w:contextualSpacing/>
              <w:rPr>
                <w:rFonts w:ascii="Arial" w:hAnsi="Arial" w:cs="Arial"/>
                <w:sz w:val="24"/>
                <w:szCs w:val="24"/>
              </w:rPr>
            </w:pPr>
          </w:p>
        </w:tc>
      </w:tr>
      <w:tr w:rsidR="00587EE9" w:rsidRPr="0048185D" w14:paraId="4C20C36D" w14:textId="77777777" w:rsidTr="0048185D">
        <w:tc>
          <w:tcPr>
            <w:tcW w:w="1833" w:type="dxa"/>
          </w:tcPr>
          <w:p w14:paraId="48FA62FA" w14:textId="77777777" w:rsidR="00587EE9" w:rsidRPr="0048185D" w:rsidRDefault="00587EE9" w:rsidP="00587EE9">
            <w:pPr>
              <w:rPr>
                <w:rFonts w:ascii="Arial" w:hAnsi="Arial" w:cs="Arial"/>
                <w:sz w:val="24"/>
                <w:szCs w:val="24"/>
              </w:rPr>
            </w:pPr>
            <w:r w:rsidRPr="0048185D">
              <w:rPr>
                <w:rFonts w:ascii="Arial" w:hAnsi="Arial" w:cs="Arial"/>
                <w:sz w:val="24"/>
                <w:szCs w:val="24"/>
              </w:rPr>
              <w:t>Experience</w:t>
            </w:r>
          </w:p>
          <w:p w14:paraId="48B3F00E" w14:textId="77777777" w:rsidR="00587EE9" w:rsidRPr="0048185D" w:rsidRDefault="00587EE9" w:rsidP="00587EE9">
            <w:pPr>
              <w:rPr>
                <w:rFonts w:ascii="Arial" w:hAnsi="Arial" w:cs="Arial"/>
                <w:sz w:val="24"/>
                <w:szCs w:val="24"/>
              </w:rPr>
            </w:pPr>
          </w:p>
          <w:p w14:paraId="3A0D1DC1" w14:textId="77777777" w:rsidR="00587EE9" w:rsidRPr="0048185D" w:rsidRDefault="00587EE9" w:rsidP="00587EE9">
            <w:pPr>
              <w:rPr>
                <w:rFonts w:ascii="Arial" w:hAnsi="Arial" w:cs="Arial"/>
                <w:sz w:val="24"/>
                <w:szCs w:val="24"/>
              </w:rPr>
            </w:pPr>
          </w:p>
          <w:p w14:paraId="243B58B2" w14:textId="77777777" w:rsidR="00587EE9" w:rsidRPr="0048185D" w:rsidRDefault="00587EE9" w:rsidP="00587EE9">
            <w:pPr>
              <w:rPr>
                <w:rFonts w:ascii="Arial" w:hAnsi="Arial" w:cs="Arial"/>
                <w:sz w:val="24"/>
                <w:szCs w:val="24"/>
              </w:rPr>
            </w:pPr>
          </w:p>
          <w:p w14:paraId="13C66781" w14:textId="77777777" w:rsidR="00587EE9" w:rsidRPr="0048185D" w:rsidRDefault="00587EE9" w:rsidP="00587EE9">
            <w:pPr>
              <w:rPr>
                <w:rFonts w:ascii="Arial" w:hAnsi="Arial" w:cs="Arial"/>
                <w:sz w:val="24"/>
                <w:szCs w:val="24"/>
              </w:rPr>
            </w:pPr>
          </w:p>
          <w:p w14:paraId="3D7D743D" w14:textId="77777777" w:rsidR="00587EE9" w:rsidRPr="0048185D" w:rsidRDefault="00587EE9" w:rsidP="00587EE9">
            <w:pPr>
              <w:rPr>
                <w:rFonts w:ascii="Arial" w:hAnsi="Arial" w:cs="Arial"/>
                <w:sz w:val="24"/>
                <w:szCs w:val="24"/>
              </w:rPr>
            </w:pPr>
          </w:p>
          <w:p w14:paraId="10E120BB" w14:textId="77777777" w:rsidR="00587EE9" w:rsidRPr="0048185D" w:rsidRDefault="00587EE9" w:rsidP="00587EE9">
            <w:pPr>
              <w:rPr>
                <w:rFonts w:ascii="Arial" w:hAnsi="Arial" w:cs="Arial"/>
                <w:sz w:val="24"/>
                <w:szCs w:val="24"/>
              </w:rPr>
            </w:pPr>
          </w:p>
          <w:p w14:paraId="27B14DDF" w14:textId="77777777" w:rsidR="00587EE9" w:rsidRPr="0048185D" w:rsidRDefault="00587EE9" w:rsidP="00587EE9">
            <w:pPr>
              <w:rPr>
                <w:rFonts w:ascii="Arial" w:hAnsi="Arial" w:cs="Arial"/>
                <w:sz w:val="24"/>
                <w:szCs w:val="24"/>
              </w:rPr>
            </w:pPr>
          </w:p>
        </w:tc>
        <w:tc>
          <w:tcPr>
            <w:tcW w:w="3418" w:type="dxa"/>
          </w:tcPr>
          <w:p w14:paraId="5246E416"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Working experience on computer aided design in respect of a diverse range of construction projects</w:t>
            </w:r>
          </w:p>
          <w:p w14:paraId="04A90DB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Delivery of high quality Electrical Engineering services within budget and on time from inception through design and production information, contract procurement, project planning and site operations</w:t>
            </w:r>
          </w:p>
          <w:p w14:paraId="647EEFC7"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Management of employees and co-ordination of workload</w:t>
            </w:r>
          </w:p>
          <w:p w14:paraId="580536BB" w14:textId="77777777" w:rsidR="00587EE9" w:rsidRPr="0048185D" w:rsidRDefault="00587EE9" w:rsidP="00587EE9">
            <w:pPr>
              <w:rPr>
                <w:rFonts w:ascii="Arial" w:hAnsi="Arial" w:cs="Arial"/>
                <w:sz w:val="24"/>
                <w:szCs w:val="24"/>
              </w:rPr>
            </w:pPr>
          </w:p>
        </w:tc>
        <w:tc>
          <w:tcPr>
            <w:tcW w:w="4383" w:type="dxa"/>
          </w:tcPr>
          <w:p w14:paraId="7A9D0C0B"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Working in a politically sensitive environment while maintaining momentum and driving forward employees under your control</w:t>
            </w:r>
          </w:p>
          <w:p w14:paraId="75E3EAD1"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Experience working with NBS on a variety of projects.</w:t>
            </w:r>
          </w:p>
          <w:p w14:paraId="43B458A0"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Preparation of contract documentation/specifications for projects subject to EU Procurement.</w:t>
            </w:r>
          </w:p>
          <w:p w14:paraId="78B8BFF9" w14:textId="77777777"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Experience with Term Contracts</w:t>
            </w:r>
          </w:p>
          <w:p w14:paraId="5B119227" w14:textId="62A9A918" w:rsidR="00587EE9" w:rsidRPr="0048185D" w:rsidRDefault="00587EE9" w:rsidP="00587EE9">
            <w:pPr>
              <w:pStyle w:val="ListParagraph"/>
              <w:numPr>
                <w:ilvl w:val="0"/>
                <w:numId w:val="13"/>
              </w:numPr>
              <w:ind w:left="327" w:hanging="283"/>
              <w:contextualSpacing/>
              <w:rPr>
                <w:rFonts w:ascii="Arial" w:hAnsi="Arial" w:cs="Arial"/>
                <w:szCs w:val="24"/>
              </w:rPr>
            </w:pPr>
            <w:r w:rsidRPr="0048185D">
              <w:rPr>
                <w:rFonts w:ascii="Arial" w:hAnsi="Arial" w:cs="Arial"/>
                <w:szCs w:val="24"/>
              </w:rPr>
              <w:t>Knowledge of building maintenance regimes</w:t>
            </w:r>
          </w:p>
        </w:tc>
      </w:tr>
      <w:tr w:rsidR="00587EE9" w:rsidRPr="0048185D" w14:paraId="3B0E979F" w14:textId="77777777" w:rsidTr="0048185D">
        <w:tc>
          <w:tcPr>
            <w:tcW w:w="9634" w:type="dxa"/>
            <w:gridSpan w:val="3"/>
          </w:tcPr>
          <w:p w14:paraId="1FF5FD99" w14:textId="4186B372" w:rsidR="00587EE9" w:rsidRPr="0048185D" w:rsidRDefault="00587EE9" w:rsidP="00587EE9">
            <w:pPr>
              <w:rPr>
                <w:rFonts w:ascii="Arial" w:hAnsi="Arial" w:cs="Arial"/>
                <w:b/>
                <w:sz w:val="24"/>
                <w:szCs w:val="24"/>
              </w:rPr>
            </w:pPr>
            <w:r w:rsidRPr="0048185D">
              <w:rPr>
                <w:rFonts w:ascii="Arial" w:hAnsi="Arial" w:cs="Arial"/>
                <w:b/>
                <w:sz w:val="24"/>
                <w:szCs w:val="24"/>
              </w:rPr>
              <w:t>Employees are the FACE of East Ayrshire and are expected to demonstrate our FACE qualities and behaviours</w:t>
            </w:r>
          </w:p>
        </w:tc>
      </w:tr>
      <w:tr w:rsidR="00587EE9" w:rsidRPr="0048185D" w14:paraId="2CA35A98" w14:textId="77777777" w:rsidTr="0048185D">
        <w:tc>
          <w:tcPr>
            <w:tcW w:w="1833" w:type="dxa"/>
          </w:tcPr>
          <w:p w14:paraId="39DB7BB7" w14:textId="77777777" w:rsidR="00587EE9" w:rsidRPr="0048185D" w:rsidRDefault="00587EE9" w:rsidP="00587EE9">
            <w:pPr>
              <w:rPr>
                <w:rFonts w:ascii="Arial" w:hAnsi="Arial" w:cs="Arial"/>
                <w:b/>
                <w:sz w:val="24"/>
                <w:szCs w:val="24"/>
              </w:rPr>
            </w:pPr>
            <w:r w:rsidRPr="0048185D">
              <w:rPr>
                <w:rFonts w:ascii="Arial" w:hAnsi="Arial" w:cs="Arial"/>
                <w:b/>
                <w:sz w:val="24"/>
                <w:szCs w:val="24"/>
              </w:rPr>
              <w:t xml:space="preserve">Quality </w:t>
            </w:r>
          </w:p>
        </w:tc>
        <w:tc>
          <w:tcPr>
            <w:tcW w:w="7801" w:type="dxa"/>
            <w:gridSpan w:val="2"/>
          </w:tcPr>
          <w:p w14:paraId="3425E3DD" w14:textId="77777777" w:rsidR="00587EE9" w:rsidRPr="0048185D" w:rsidRDefault="00587EE9" w:rsidP="00587EE9">
            <w:pPr>
              <w:rPr>
                <w:rFonts w:ascii="Arial" w:hAnsi="Arial" w:cs="Arial"/>
                <w:b/>
                <w:sz w:val="24"/>
                <w:szCs w:val="24"/>
              </w:rPr>
            </w:pPr>
            <w:r w:rsidRPr="0048185D">
              <w:rPr>
                <w:rFonts w:ascii="Arial" w:hAnsi="Arial" w:cs="Arial"/>
                <w:b/>
                <w:sz w:val="24"/>
                <w:szCs w:val="24"/>
              </w:rPr>
              <w:t>Behaviour</w:t>
            </w:r>
          </w:p>
        </w:tc>
      </w:tr>
      <w:tr w:rsidR="00587EE9" w:rsidRPr="0048185D" w14:paraId="518017EB" w14:textId="77777777" w:rsidTr="0048185D">
        <w:tc>
          <w:tcPr>
            <w:tcW w:w="1833" w:type="dxa"/>
          </w:tcPr>
          <w:p w14:paraId="11D753BC" w14:textId="77777777" w:rsidR="00587EE9" w:rsidRPr="0048185D" w:rsidRDefault="00587EE9" w:rsidP="00587EE9">
            <w:pPr>
              <w:rPr>
                <w:rFonts w:ascii="Arial" w:hAnsi="Arial" w:cs="Arial"/>
                <w:color w:val="000000" w:themeColor="text1"/>
                <w:sz w:val="24"/>
                <w:szCs w:val="24"/>
              </w:rPr>
            </w:pPr>
            <w:r w:rsidRPr="0048185D">
              <w:rPr>
                <w:rFonts w:ascii="Arial" w:hAnsi="Arial" w:cs="Arial"/>
                <w:color w:val="000000" w:themeColor="text1"/>
                <w:sz w:val="24"/>
                <w:szCs w:val="24"/>
              </w:rPr>
              <w:t xml:space="preserve">Flexible </w:t>
            </w:r>
          </w:p>
          <w:p w14:paraId="0CB416F6" w14:textId="77777777" w:rsidR="00587EE9" w:rsidRPr="0048185D" w:rsidRDefault="00587EE9" w:rsidP="00587EE9">
            <w:pPr>
              <w:rPr>
                <w:rFonts w:ascii="Arial" w:hAnsi="Arial" w:cs="Arial"/>
                <w:color w:val="000000" w:themeColor="text1"/>
                <w:sz w:val="24"/>
                <w:szCs w:val="24"/>
              </w:rPr>
            </w:pPr>
          </w:p>
        </w:tc>
        <w:tc>
          <w:tcPr>
            <w:tcW w:w="7801" w:type="dxa"/>
            <w:gridSpan w:val="2"/>
          </w:tcPr>
          <w:p w14:paraId="73E18FAA"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Have an open mind and look for better ways of doing things.</w:t>
            </w:r>
          </w:p>
          <w:p w14:paraId="2F5164B8"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Embrace new technologies to improve services for the people we serve.</w:t>
            </w:r>
          </w:p>
          <w:p w14:paraId="6091B957"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Welcome opportunities to learn and grow.</w:t>
            </w:r>
          </w:p>
        </w:tc>
      </w:tr>
      <w:tr w:rsidR="00587EE9" w:rsidRPr="0048185D" w14:paraId="77967A32" w14:textId="77777777" w:rsidTr="0048185D">
        <w:tc>
          <w:tcPr>
            <w:tcW w:w="1833" w:type="dxa"/>
          </w:tcPr>
          <w:p w14:paraId="3A227FFE" w14:textId="77777777" w:rsidR="00587EE9" w:rsidRPr="0048185D" w:rsidRDefault="00587EE9" w:rsidP="00587EE9">
            <w:pPr>
              <w:rPr>
                <w:rFonts w:ascii="Arial" w:hAnsi="Arial" w:cs="Arial"/>
                <w:color w:val="000000" w:themeColor="text1"/>
                <w:sz w:val="24"/>
                <w:szCs w:val="24"/>
              </w:rPr>
            </w:pPr>
            <w:r w:rsidRPr="0048185D">
              <w:rPr>
                <w:rFonts w:ascii="Arial" w:hAnsi="Arial" w:cs="Arial"/>
                <w:color w:val="000000" w:themeColor="text1"/>
                <w:sz w:val="24"/>
                <w:szCs w:val="24"/>
              </w:rPr>
              <w:t>Approachable</w:t>
            </w:r>
          </w:p>
        </w:tc>
        <w:tc>
          <w:tcPr>
            <w:tcW w:w="7801" w:type="dxa"/>
            <w:gridSpan w:val="2"/>
          </w:tcPr>
          <w:p w14:paraId="58950325"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Develop positive and productive relationships with everyone.</w:t>
            </w:r>
          </w:p>
          <w:p w14:paraId="67A69468"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Listen, notice, respond and engage.</w:t>
            </w:r>
          </w:p>
          <w:p w14:paraId="7C983E2F"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Manage our reactions and think about how our behaviour affects others.</w:t>
            </w:r>
          </w:p>
        </w:tc>
      </w:tr>
      <w:tr w:rsidR="00587EE9" w:rsidRPr="0048185D" w14:paraId="5A9CFFDD" w14:textId="77777777" w:rsidTr="0048185D">
        <w:tc>
          <w:tcPr>
            <w:tcW w:w="1833" w:type="dxa"/>
          </w:tcPr>
          <w:p w14:paraId="62DACA5F" w14:textId="77777777" w:rsidR="00587EE9" w:rsidRPr="0048185D" w:rsidRDefault="00587EE9" w:rsidP="00587EE9">
            <w:pPr>
              <w:rPr>
                <w:rFonts w:ascii="Arial" w:hAnsi="Arial" w:cs="Arial"/>
                <w:sz w:val="24"/>
                <w:szCs w:val="24"/>
              </w:rPr>
            </w:pPr>
            <w:r w:rsidRPr="0048185D">
              <w:rPr>
                <w:rFonts w:ascii="Arial" w:hAnsi="Arial" w:cs="Arial"/>
                <w:sz w:val="24"/>
                <w:szCs w:val="24"/>
              </w:rPr>
              <w:t>Caring</w:t>
            </w:r>
          </w:p>
        </w:tc>
        <w:tc>
          <w:tcPr>
            <w:tcW w:w="7801" w:type="dxa"/>
            <w:gridSpan w:val="2"/>
          </w:tcPr>
          <w:p w14:paraId="7E92823D"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Embrace working in a team and working with others.</w:t>
            </w:r>
          </w:p>
          <w:p w14:paraId="559B554C"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 xml:space="preserve">Take pride in your role, serving our community and strive to be the best we can be. </w:t>
            </w:r>
          </w:p>
          <w:p w14:paraId="43241741"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Be kind to others and to ourselves.</w:t>
            </w:r>
          </w:p>
        </w:tc>
      </w:tr>
      <w:tr w:rsidR="00587EE9" w:rsidRPr="0048185D" w14:paraId="610E62A5" w14:textId="77777777" w:rsidTr="0048185D">
        <w:tc>
          <w:tcPr>
            <w:tcW w:w="1833" w:type="dxa"/>
          </w:tcPr>
          <w:p w14:paraId="5410A6AA" w14:textId="77777777" w:rsidR="00587EE9" w:rsidRPr="0048185D" w:rsidRDefault="00587EE9" w:rsidP="00587EE9">
            <w:pPr>
              <w:rPr>
                <w:rFonts w:ascii="Arial" w:hAnsi="Arial" w:cs="Arial"/>
                <w:sz w:val="24"/>
                <w:szCs w:val="24"/>
              </w:rPr>
            </w:pPr>
            <w:r w:rsidRPr="0048185D">
              <w:rPr>
                <w:rFonts w:ascii="Arial" w:hAnsi="Arial" w:cs="Arial"/>
                <w:sz w:val="24"/>
                <w:szCs w:val="24"/>
              </w:rPr>
              <w:t>Empowered</w:t>
            </w:r>
          </w:p>
        </w:tc>
        <w:tc>
          <w:tcPr>
            <w:tcW w:w="7801" w:type="dxa"/>
            <w:gridSpan w:val="2"/>
          </w:tcPr>
          <w:p w14:paraId="1DD69862"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Have the courage to try new things.</w:t>
            </w:r>
          </w:p>
          <w:p w14:paraId="4CA0AC29"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Work with others to find the best solutions.</w:t>
            </w:r>
          </w:p>
          <w:p w14:paraId="4AF98273" w14:textId="77777777" w:rsidR="00587EE9" w:rsidRPr="0048185D" w:rsidRDefault="00587EE9" w:rsidP="00587EE9">
            <w:pPr>
              <w:pStyle w:val="ListParagraph"/>
              <w:numPr>
                <w:ilvl w:val="0"/>
                <w:numId w:val="7"/>
              </w:numPr>
              <w:ind w:left="294" w:hanging="284"/>
              <w:rPr>
                <w:rFonts w:ascii="Arial" w:hAnsi="Arial" w:cs="Arial"/>
                <w:szCs w:val="24"/>
              </w:rPr>
            </w:pPr>
            <w:r w:rsidRPr="0048185D">
              <w:rPr>
                <w:rFonts w:ascii="Arial" w:hAnsi="Arial" w:cs="Arial"/>
                <w:szCs w:val="24"/>
              </w:rPr>
              <w:t>Help everyone to realise their full potential.</w:t>
            </w:r>
          </w:p>
        </w:tc>
      </w:tr>
    </w:tbl>
    <w:p w14:paraId="7FEB5138" w14:textId="77777777" w:rsidR="0057312D" w:rsidRPr="0048185D" w:rsidRDefault="0057312D">
      <w:pPr>
        <w:rPr>
          <w:rFonts w:ascii="Arial" w:hAnsi="Arial" w:cs="Arial"/>
          <w:sz w:val="24"/>
          <w:szCs w:val="24"/>
        </w:rPr>
      </w:pPr>
    </w:p>
    <w:sectPr w:rsidR="0057312D" w:rsidRPr="0048185D" w:rsidSect="00021CB3">
      <w:footerReference w:type="even" r:id="rId14"/>
      <w:footerReference w:type="default" r:id="rId15"/>
      <w:footerReference w:type="first" r:id="rId1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D8DAB" w14:textId="77777777" w:rsidR="005351A4" w:rsidRDefault="005351A4" w:rsidP="007E64EE">
      <w:pPr>
        <w:spacing w:after="0" w:line="240" w:lineRule="auto"/>
      </w:pPr>
      <w:r>
        <w:separator/>
      </w:r>
    </w:p>
  </w:endnote>
  <w:endnote w:type="continuationSeparator" w:id="0">
    <w:p w14:paraId="6130D156" w14:textId="77777777" w:rsidR="005351A4" w:rsidRDefault="005351A4"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2870" w14:textId="77777777" w:rsidR="00BF7F96" w:rsidRDefault="00BF7F96" w:rsidP="007E64EE">
    <w:pPr>
      <w:pStyle w:val="Footer"/>
      <w:jc w:val="center"/>
      <w:rPr>
        <w:rFonts w:ascii="Arial Unicode MS" w:hAnsi="Arial Unicode MS"/>
        <w:b/>
        <w:color w:val="00C000"/>
        <w:sz w:val="17"/>
      </w:rPr>
    </w:pPr>
    <w:bookmarkStart w:id="0"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0"/>
  <w:p w14:paraId="47130A02" w14:textId="77777777"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1753" w14:textId="77777777" w:rsidR="00BF7F96" w:rsidRDefault="00BF7F96" w:rsidP="007E64EE">
    <w:pPr>
      <w:pStyle w:val="Footer"/>
      <w:jc w:val="center"/>
      <w:rPr>
        <w:rFonts w:ascii="Arial Unicode MS" w:eastAsia="Arial Unicode MS" w:hAnsi="Arial Unicode MS"/>
        <w:b/>
        <w:color w:val="00C000"/>
        <w:sz w:val="17"/>
      </w:rPr>
    </w:pPr>
    <w:bookmarkStart w:id="1"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1"/>
  <w:p w14:paraId="7CAB903C" w14:textId="77777777"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0AAB" w14:textId="77777777" w:rsidR="00BF7F96" w:rsidRDefault="00BF7F96" w:rsidP="007E64EE">
    <w:pPr>
      <w:pStyle w:val="Footer"/>
      <w:jc w:val="center"/>
      <w:rPr>
        <w:rFonts w:ascii="Arial Unicode MS" w:eastAsia="Arial Unicode MS" w:hAnsi="Arial Unicode MS"/>
        <w:b/>
        <w:color w:val="00C000"/>
        <w:sz w:val="17"/>
      </w:rPr>
    </w:pPr>
    <w:bookmarkStart w:id="2"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14:paraId="3237FC44" w14:textId="77777777"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2B57D" w14:textId="77777777" w:rsidR="005351A4" w:rsidRDefault="005351A4" w:rsidP="007E64EE">
      <w:pPr>
        <w:spacing w:after="0" w:line="240" w:lineRule="auto"/>
      </w:pPr>
      <w:r>
        <w:separator/>
      </w:r>
    </w:p>
  </w:footnote>
  <w:footnote w:type="continuationSeparator" w:id="0">
    <w:p w14:paraId="61D3CF54" w14:textId="77777777" w:rsidR="005351A4" w:rsidRDefault="005351A4" w:rsidP="007E6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3510"/>
    <w:multiLevelType w:val="hybridMultilevel"/>
    <w:tmpl w:val="A85A3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8A9"/>
    <w:multiLevelType w:val="hybridMultilevel"/>
    <w:tmpl w:val="5C9AF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0CB7D54"/>
    <w:multiLevelType w:val="hybridMultilevel"/>
    <w:tmpl w:val="EE828FDC"/>
    <w:lvl w:ilvl="0" w:tplc="57FE1F7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DF3C0A"/>
    <w:multiLevelType w:val="hybridMultilevel"/>
    <w:tmpl w:val="F2E87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9386A"/>
    <w:multiLevelType w:val="hybridMultilevel"/>
    <w:tmpl w:val="18EA4348"/>
    <w:lvl w:ilvl="0" w:tplc="B038FEA8">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7"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2313E07"/>
    <w:multiLevelType w:val="hybridMultilevel"/>
    <w:tmpl w:val="4F90A22A"/>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9" w15:restartNumberingAfterBreak="0">
    <w:nsid w:val="3CB77A47"/>
    <w:multiLevelType w:val="hybridMultilevel"/>
    <w:tmpl w:val="D9124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93921"/>
    <w:multiLevelType w:val="hybridMultilevel"/>
    <w:tmpl w:val="674C2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7C5612"/>
    <w:multiLevelType w:val="hybridMultilevel"/>
    <w:tmpl w:val="88B29CE0"/>
    <w:lvl w:ilvl="0" w:tplc="2FCC3152">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144FE9"/>
    <w:multiLevelType w:val="hybridMultilevel"/>
    <w:tmpl w:val="B2285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BE0E64"/>
    <w:multiLevelType w:val="hybridMultilevel"/>
    <w:tmpl w:val="8698F2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8712808">
    <w:abstractNumId w:val="6"/>
  </w:num>
  <w:num w:numId="2" w16cid:durableId="568729540">
    <w:abstractNumId w:val="11"/>
  </w:num>
  <w:num w:numId="3" w16cid:durableId="1354065183">
    <w:abstractNumId w:val="12"/>
  </w:num>
  <w:num w:numId="4" w16cid:durableId="1682538312">
    <w:abstractNumId w:val="2"/>
  </w:num>
  <w:num w:numId="5" w16cid:durableId="1208831400">
    <w:abstractNumId w:val="17"/>
  </w:num>
  <w:num w:numId="6" w16cid:durableId="660734384">
    <w:abstractNumId w:val="7"/>
  </w:num>
  <w:num w:numId="7" w16cid:durableId="1388606523">
    <w:abstractNumId w:val="15"/>
  </w:num>
  <w:num w:numId="8" w16cid:durableId="608122718">
    <w:abstractNumId w:val="3"/>
  </w:num>
  <w:num w:numId="9" w16cid:durableId="1206792898">
    <w:abstractNumId w:val="16"/>
  </w:num>
  <w:num w:numId="10" w16cid:durableId="460266121">
    <w:abstractNumId w:val="5"/>
  </w:num>
  <w:num w:numId="11" w16cid:durableId="1082875608">
    <w:abstractNumId w:val="13"/>
  </w:num>
  <w:num w:numId="12" w16cid:durableId="1002776400">
    <w:abstractNumId w:val="9"/>
  </w:num>
  <w:num w:numId="13" w16cid:durableId="1943029780">
    <w:abstractNumId w:val="14"/>
  </w:num>
  <w:num w:numId="14" w16cid:durableId="1278565120">
    <w:abstractNumId w:val="10"/>
  </w:num>
  <w:num w:numId="15" w16cid:durableId="752355727">
    <w:abstractNumId w:val="4"/>
  </w:num>
  <w:num w:numId="16" w16cid:durableId="1166676280">
    <w:abstractNumId w:val="1"/>
  </w:num>
  <w:num w:numId="17" w16cid:durableId="19669357">
    <w:abstractNumId w:val="0"/>
  </w:num>
  <w:num w:numId="18" w16cid:durableId="111071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21CB3"/>
    <w:rsid w:val="00022369"/>
    <w:rsid w:val="0004587D"/>
    <w:rsid w:val="00110FE5"/>
    <w:rsid w:val="00113936"/>
    <w:rsid w:val="002F0721"/>
    <w:rsid w:val="00383FFB"/>
    <w:rsid w:val="00431B84"/>
    <w:rsid w:val="004331C1"/>
    <w:rsid w:val="0048185D"/>
    <w:rsid w:val="005351A4"/>
    <w:rsid w:val="0057312D"/>
    <w:rsid w:val="005842B4"/>
    <w:rsid w:val="00587EE9"/>
    <w:rsid w:val="00774E3F"/>
    <w:rsid w:val="007E64EE"/>
    <w:rsid w:val="007F77CC"/>
    <w:rsid w:val="008A641A"/>
    <w:rsid w:val="009E0561"/>
    <w:rsid w:val="00B02990"/>
    <w:rsid w:val="00B77FF4"/>
    <w:rsid w:val="00BF7F96"/>
    <w:rsid w:val="00C02189"/>
    <w:rsid w:val="00C37AF2"/>
    <w:rsid w:val="00C81836"/>
    <w:rsid w:val="00C84DBD"/>
    <w:rsid w:val="00CA2F92"/>
    <w:rsid w:val="00CD29FB"/>
    <w:rsid w:val="00CF17E0"/>
    <w:rsid w:val="00D446A1"/>
    <w:rsid w:val="00E77061"/>
    <w:rsid w:val="00F22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5ED89"/>
  <w15:docId w15:val="{70E81121-296E-4013-94CA-B740B21A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A7EEC4-7DED-4D77-B882-E0562DE7A9A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47C8F063-8360-488A-BDAE-C459D404F28B}">
      <dgm:prSet phldrT="[Text]" custT="1"/>
      <dgm:spPr>
        <a:noFill/>
        <a:ln>
          <a:solidFill>
            <a:schemeClr val="tx1"/>
          </a:solidFill>
        </a:ln>
      </dgm:spPr>
      <dgm:t>
        <a:bodyPr/>
        <a:lstStyle/>
        <a:p>
          <a:r>
            <a:rPr lang="en-GB" sz="1400">
              <a:solidFill>
                <a:schemeClr val="tx1"/>
              </a:solidFill>
            </a:rPr>
            <a:t>Senior Engineer (Electrical)</a:t>
          </a:r>
        </a:p>
        <a:p>
          <a:endParaRPr lang="en-GB" sz="1400">
            <a:solidFill>
              <a:schemeClr val="tx1"/>
            </a:solidFill>
          </a:endParaRPr>
        </a:p>
      </dgm:t>
    </dgm:pt>
    <dgm:pt modelId="{65BEFD13-5FC8-44F4-8790-AA86FB438B3F}" type="parTrans" cxnId="{9DB07E7F-F620-4E5A-8FB9-B13B2172729B}">
      <dgm:prSet/>
      <dgm:spPr/>
      <dgm:t>
        <a:bodyPr/>
        <a:lstStyle/>
        <a:p>
          <a:endParaRPr lang="en-GB"/>
        </a:p>
      </dgm:t>
    </dgm:pt>
    <dgm:pt modelId="{DB40D1B0-C7F9-4739-BC92-C582B7E6FB56}" type="sibTrans" cxnId="{9DB07E7F-F620-4E5A-8FB9-B13B2172729B}">
      <dgm:prSet/>
      <dgm:spPr/>
      <dgm:t>
        <a:bodyPr/>
        <a:lstStyle/>
        <a:p>
          <a:endParaRPr lang="en-GB"/>
        </a:p>
      </dgm:t>
    </dgm:pt>
    <dgm:pt modelId="{06716ABD-6AE1-46E3-8F68-54A81B33D27A}">
      <dgm:prSet phldrT="[Text]" custT="1"/>
      <dgm:spPr>
        <a:noFill/>
        <a:ln>
          <a:solidFill>
            <a:schemeClr val="tx1"/>
          </a:solidFill>
        </a:ln>
      </dgm:spPr>
      <dgm:t>
        <a:bodyPr/>
        <a:lstStyle/>
        <a:p>
          <a:r>
            <a:rPr lang="en-GB" sz="1400">
              <a:solidFill>
                <a:schemeClr val="tx1"/>
              </a:solidFill>
            </a:rPr>
            <a:t>Electrical Engineer </a:t>
          </a:r>
        </a:p>
      </dgm:t>
    </dgm:pt>
    <dgm:pt modelId="{91B7BB1F-0C21-4C41-BD01-106521C85A27}" type="parTrans" cxnId="{91E865A2-25D2-41E2-B9A1-2185753AC51B}">
      <dgm:prSet/>
      <dgm:spPr>
        <a:ln>
          <a:solidFill>
            <a:schemeClr val="tx1"/>
          </a:solidFill>
        </a:ln>
      </dgm:spPr>
      <dgm:t>
        <a:bodyPr/>
        <a:lstStyle/>
        <a:p>
          <a:endParaRPr lang="en-GB"/>
        </a:p>
      </dgm:t>
    </dgm:pt>
    <dgm:pt modelId="{A9DEC50A-37B3-4B34-890E-E1A26CDB2382}" type="sibTrans" cxnId="{91E865A2-25D2-41E2-B9A1-2185753AC51B}">
      <dgm:prSet/>
      <dgm:spPr/>
      <dgm:t>
        <a:bodyPr/>
        <a:lstStyle/>
        <a:p>
          <a:endParaRPr lang="en-GB"/>
        </a:p>
      </dgm:t>
    </dgm:pt>
    <dgm:pt modelId="{C61EC557-7ABB-4DCC-B0F7-D6304569B7EC}" type="pres">
      <dgm:prSet presAssocID="{70A7EEC4-7DED-4D77-B882-E0562DE7A9A6}" presName="hierChild1" presStyleCnt="0">
        <dgm:presLayoutVars>
          <dgm:orgChart val="1"/>
          <dgm:chPref val="1"/>
          <dgm:dir/>
          <dgm:animOne val="branch"/>
          <dgm:animLvl val="lvl"/>
          <dgm:resizeHandles/>
        </dgm:presLayoutVars>
      </dgm:prSet>
      <dgm:spPr/>
    </dgm:pt>
    <dgm:pt modelId="{7D6BE0E3-0D66-496C-A714-F6268270D45F}" type="pres">
      <dgm:prSet presAssocID="{47C8F063-8360-488A-BDAE-C459D404F28B}" presName="hierRoot1" presStyleCnt="0">
        <dgm:presLayoutVars>
          <dgm:hierBranch val="init"/>
        </dgm:presLayoutVars>
      </dgm:prSet>
      <dgm:spPr/>
    </dgm:pt>
    <dgm:pt modelId="{5C630334-9580-41FA-A4A3-668DED42C99C}" type="pres">
      <dgm:prSet presAssocID="{47C8F063-8360-488A-BDAE-C459D404F28B}" presName="rootComposite1" presStyleCnt="0"/>
      <dgm:spPr/>
    </dgm:pt>
    <dgm:pt modelId="{7E9E5EF1-17AD-4D5E-B31C-BBBB8B89B561}" type="pres">
      <dgm:prSet presAssocID="{47C8F063-8360-488A-BDAE-C459D404F28B}" presName="rootText1" presStyleLbl="node0" presStyleIdx="0" presStyleCnt="1" custScaleX="86556" custScaleY="74419" custLinFactNeighborY="20483">
        <dgm:presLayoutVars>
          <dgm:chPref val="3"/>
        </dgm:presLayoutVars>
      </dgm:prSet>
      <dgm:spPr/>
    </dgm:pt>
    <dgm:pt modelId="{D947A4B0-EF5E-4124-9C13-7C62398314A6}" type="pres">
      <dgm:prSet presAssocID="{47C8F063-8360-488A-BDAE-C459D404F28B}" presName="rootConnector1" presStyleLbl="node1" presStyleIdx="0" presStyleCnt="0"/>
      <dgm:spPr/>
    </dgm:pt>
    <dgm:pt modelId="{25805010-6ED5-474A-90B1-5045857FDFFE}" type="pres">
      <dgm:prSet presAssocID="{47C8F063-8360-488A-BDAE-C459D404F28B}" presName="hierChild2" presStyleCnt="0"/>
      <dgm:spPr/>
    </dgm:pt>
    <dgm:pt modelId="{7878E2B1-2F08-4D95-9470-1D8F1E167291}" type="pres">
      <dgm:prSet presAssocID="{91B7BB1F-0C21-4C41-BD01-106521C85A27}" presName="Name37" presStyleLbl="parChTrans1D2" presStyleIdx="0" presStyleCnt="1"/>
      <dgm:spPr/>
    </dgm:pt>
    <dgm:pt modelId="{9F0B65A9-9B92-4C7A-95C3-A8016AD30872}" type="pres">
      <dgm:prSet presAssocID="{06716ABD-6AE1-46E3-8F68-54A81B33D27A}" presName="hierRoot2" presStyleCnt="0">
        <dgm:presLayoutVars>
          <dgm:hierBranch val="init"/>
        </dgm:presLayoutVars>
      </dgm:prSet>
      <dgm:spPr/>
    </dgm:pt>
    <dgm:pt modelId="{C546CB4D-D9A4-4FBC-AF92-F69361D04A4A}" type="pres">
      <dgm:prSet presAssocID="{06716ABD-6AE1-46E3-8F68-54A81B33D27A}" presName="rootComposite" presStyleCnt="0"/>
      <dgm:spPr/>
    </dgm:pt>
    <dgm:pt modelId="{74F05AC4-B839-4841-8B57-05CEAABCADEA}" type="pres">
      <dgm:prSet presAssocID="{06716ABD-6AE1-46E3-8F68-54A81B33D27A}" presName="rootText" presStyleLbl="node2" presStyleIdx="0" presStyleCnt="1" custScaleX="89455" custScaleY="62492">
        <dgm:presLayoutVars>
          <dgm:chPref val="3"/>
        </dgm:presLayoutVars>
      </dgm:prSet>
      <dgm:spPr/>
    </dgm:pt>
    <dgm:pt modelId="{CC12CDD3-B217-4C15-B2BD-C5D67E3DC89A}" type="pres">
      <dgm:prSet presAssocID="{06716ABD-6AE1-46E3-8F68-54A81B33D27A}" presName="rootConnector" presStyleLbl="node2" presStyleIdx="0" presStyleCnt="1"/>
      <dgm:spPr/>
    </dgm:pt>
    <dgm:pt modelId="{99D3F1E7-CF43-454A-A4DB-4F8415B62F60}" type="pres">
      <dgm:prSet presAssocID="{06716ABD-6AE1-46E3-8F68-54A81B33D27A}" presName="hierChild4" presStyleCnt="0"/>
      <dgm:spPr/>
    </dgm:pt>
    <dgm:pt modelId="{C1858949-258F-4397-A6B8-8A11972DA0CA}" type="pres">
      <dgm:prSet presAssocID="{06716ABD-6AE1-46E3-8F68-54A81B33D27A}" presName="hierChild5" presStyleCnt="0"/>
      <dgm:spPr/>
    </dgm:pt>
    <dgm:pt modelId="{7B65BAB0-0B93-407D-96A4-B586867D59B2}" type="pres">
      <dgm:prSet presAssocID="{47C8F063-8360-488A-BDAE-C459D404F28B}" presName="hierChild3" presStyleCnt="0"/>
      <dgm:spPr/>
    </dgm:pt>
  </dgm:ptLst>
  <dgm:cxnLst>
    <dgm:cxn modelId="{4E7CDF03-859C-4413-9681-5D3E0D105C2A}" type="presOf" srcId="{91B7BB1F-0C21-4C41-BD01-106521C85A27}" destId="{7878E2B1-2F08-4D95-9470-1D8F1E167291}" srcOrd="0" destOrd="0" presId="urn:microsoft.com/office/officeart/2005/8/layout/orgChart1"/>
    <dgm:cxn modelId="{459D5933-3988-4233-AE23-92301F951655}" type="presOf" srcId="{06716ABD-6AE1-46E3-8F68-54A81B33D27A}" destId="{CC12CDD3-B217-4C15-B2BD-C5D67E3DC89A}" srcOrd="1" destOrd="0" presId="urn:microsoft.com/office/officeart/2005/8/layout/orgChart1"/>
    <dgm:cxn modelId="{488DC573-29F3-4461-A969-BC7F4BF23EFE}" type="presOf" srcId="{06716ABD-6AE1-46E3-8F68-54A81B33D27A}" destId="{74F05AC4-B839-4841-8B57-05CEAABCADEA}" srcOrd="0" destOrd="0" presId="urn:microsoft.com/office/officeart/2005/8/layout/orgChart1"/>
    <dgm:cxn modelId="{9DB07E7F-F620-4E5A-8FB9-B13B2172729B}" srcId="{70A7EEC4-7DED-4D77-B882-E0562DE7A9A6}" destId="{47C8F063-8360-488A-BDAE-C459D404F28B}" srcOrd="0" destOrd="0" parTransId="{65BEFD13-5FC8-44F4-8790-AA86FB438B3F}" sibTransId="{DB40D1B0-C7F9-4739-BC92-C582B7E6FB56}"/>
    <dgm:cxn modelId="{EAAB5686-8143-47B3-8777-FB5B616E4FE9}" type="presOf" srcId="{47C8F063-8360-488A-BDAE-C459D404F28B}" destId="{7E9E5EF1-17AD-4D5E-B31C-BBBB8B89B561}" srcOrd="0" destOrd="0" presId="urn:microsoft.com/office/officeart/2005/8/layout/orgChart1"/>
    <dgm:cxn modelId="{91E865A2-25D2-41E2-B9A1-2185753AC51B}" srcId="{47C8F063-8360-488A-BDAE-C459D404F28B}" destId="{06716ABD-6AE1-46E3-8F68-54A81B33D27A}" srcOrd="0" destOrd="0" parTransId="{91B7BB1F-0C21-4C41-BD01-106521C85A27}" sibTransId="{A9DEC50A-37B3-4B34-890E-E1A26CDB2382}"/>
    <dgm:cxn modelId="{B9FD12AA-A65B-4033-8680-DCDD1032669F}" type="presOf" srcId="{47C8F063-8360-488A-BDAE-C459D404F28B}" destId="{D947A4B0-EF5E-4124-9C13-7C62398314A6}" srcOrd="1" destOrd="0" presId="urn:microsoft.com/office/officeart/2005/8/layout/orgChart1"/>
    <dgm:cxn modelId="{D0D12CB3-2530-4C45-8131-29F9D37A1F06}" type="presOf" srcId="{70A7EEC4-7DED-4D77-B882-E0562DE7A9A6}" destId="{C61EC557-7ABB-4DCC-B0F7-D6304569B7EC}" srcOrd="0" destOrd="0" presId="urn:microsoft.com/office/officeart/2005/8/layout/orgChart1"/>
    <dgm:cxn modelId="{C4B65F37-CF5E-4E4B-908D-B88143AE2E14}" type="presParOf" srcId="{C61EC557-7ABB-4DCC-B0F7-D6304569B7EC}" destId="{7D6BE0E3-0D66-496C-A714-F6268270D45F}" srcOrd="0" destOrd="0" presId="urn:microsoft.com/office/officeart/2005/8/layout/orgChart1"/>
    <dgm:cxn modelId="{A8A0460B-6570-486C-BC80-2A70EFA1C496}" type="presParOf" srcId="{7D6BE0E3-0D66-496C-A714-F6268270D45F}" destId="{5C630334-9580-41FA-A4A3-668DED42C99C}" srcOrd="0" destOrd="0" presId="urn:microsoft.com/office/officeart/2005/8/layout/orgChart1"/>
    <dgm:cxn modelId="{F7E65EA1-B4FE-433C-979A-BF3037B07A37}" type="presParOf" srcId="{5C630334-9580-41FA-A4A3-668DED42C99C}" destId="{7E9E5EF1-17AD-4D5E-B31C-BBBB8B89B561}" srcOrd="0" destOrd="0" presId="urn:microsoft.com/office/officeart/2005/8/layout/orgChart1"/>
    <dgm:cxn modelId="{84547B53-87FC-4269-89D9-B7E1B7E24612}" type="presParOf" srcId="{5C630334-9580-41FA-A4A3-668DED42C99C}" destId="{D947A4B0-EF5E-4124-9C13-7C62398314A6}" srcOrd="1" destOrd="0" presId="urn:microsoft.com/office/officeart/2005/8/layout/orgChart1"/>
    <dgm:cxn modelId="{CC24DD70-A5FB-4D30-877A-593B46308569}" type="presParOf" srcId="{7D6BE0E3-0D66-496C-A714-F6268270D45F}" destId="{25805010-6ED5-474A-90B1-5045857FDFFE}" srcOrd="1" destOrd="0" presId="urn:microsoft.com/office/officeart/2005/8/layout/orgChart1"/>
    <dgm:cxn modelId="{B3E9FF81-401D-4E53-9AEF-E0BAE398CA95}" type="presParOf" srcId="{25805010-6ED5-474A-90B1-5045857FDFFE}" destId="{7878E2B1-2F08-4D95-9470-1D8F1E167291}" srcOrd="0" destOrd="0" presId="urn:microsoft.com/office/officeart/2005/8/layout/orgChart1"/>
    <dgm:cxn modelId="{1E3D3890-4177-4124-91D4-3AA3B2F3228E}" type="presParOf" srcId="{25805010-6ED5-474A-90B1-5045857FDFFE}" destId="{9F0B65A9-9B92-4C7A-95C3-A8016AD30872}" srcOrd="1" destOrd="0" presId="urn:microsoft.com/office/officeart/2005/8/layout/orgChart1"/>
    <dgm:cxn modelId="{E944A157-817A-4DEB-BF1C-F39ECA99E65A}" type="presParOf" srcId="{9F0B65A9-9B92-4C7A-95C3-A8016AD30872}" destId="{C546CB4D-D9A4-4FBC-AF92-F69361D04A4A}" srcOrd="0" destOrd="0" presId="urn:microsoft.com/office/officeart/2005/8/layout/orgChart1"/>
    <dgm:cxn modelId="{4A9539C5-2105-42CB-B58A-5CBF97A01B94}" type="presParOf" srcId="{C546CB4D-D9A4-4FBC-AF92-F69361D04A4A}" destId="{74F05AC4-B839-4841-8B57-05CEAABCADEA}" srcOrd="0" destOrd="0" presId="urn:microsoft.com/office/officeart/2005/8/layout/orgChart1"/>
    <dgm:cxn modelId="{F0EB3EB4-AE08-4B24-A913-C6712A0480E2}" type="presParOf" srcId="{C546CB4D-D9A4-4FBC-AF92-F69361D04A4A}" destId="{CC12CDD3-B217-4C15-B2BD-C5D67E3DC89A}" srcOrd="1" destOrd="0" presId="urn:microsoft.com/office/officeart/2005/8/layout/orgChart1"/>
    <dgm:cxn modelId="{BD7DE40D-2677-4065-9521-75BC0A055BA6}" type="presParOf" srcId="{9F0B65A9-9B92-4C7A-95C3-A8016AD30872}" destId="{99D3F1E7-CF43-454A-A4DB-4F8415B62F60}" srcOrd="1" destOrd="0" presId="urn:microsoft.com/office/officeart/2005/8/layout/orgChart1"/>
    <dgm:cxn modelId="{0224AE7E-DC63-48C4-9E88-52BFD7D2E81A}" type="presParOf" srcId="{9F0B65A9-9B92-4C7A-95C3-A8016AD30872}" destId="{C1858949-258F-4397-A6B8-8A11972DA0CA}" srcOrd="2" destOrd="0" presId="urn:microsoft.com/office/officeart/2005/8/layout/orgChart1"/>
    <dgm:cxn modelId="{6F779F87-9C59-4DB8-ACFD-027763D0ECED}" type="presParOf" srcId="{7D6BE0E3-0D66-496C-A714-F6268270D45F}" destId="{7B65BAB0-0B93-407D-96A4-B586867D59B2}"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78E2B1-2F08-4D95-9470-1D8F1E167291}">
      <dsp:nvSpPr>
        <dsp:cNvPr id="0" name=""/>
        <dsp:cNvSpPr/>
      </dsp:nvSpPr>
      <dsp:spPr>
        <a:xfrm>
          <a:off x="2697480" y="1522461"/>
          <a:ext cx="91440" cy="345131"/>
        </a:xfrm>
        <a:custGeom>
          <a:avLst/>
          <a:gdLst/>
          <a:ahLst/>
          <a:cxnLst/>
          <a:rect l="0" t="0" r="0" b="0"/>
          <a:pathLst>
            <a:path>
              <a:moveTo>
                <a:pt x="45720" y="0"/>
              </a:moveTo>
              <a:lnTo>
                <a:pt x="45720" y="345131"/>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7E9E5EF1-17AD-4D5E-B31C-BBBB8B89B561}">
      <dsp:nvSpPr>
        <dsp:cNvPr id="0" name=""/>
        <dsp:cNvSpPr/>
      </dsp:nvSpPr>
      <dsp:spPr>
        <a:xfrm>
          <a:off x="1354845" y="328784"/>
          <a:ext cx="2776708" cy="1193677"/>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chemeClr val="tx1"/>
              </a:solidFill>
            </a:rPr>
            <a:t>Senior Engineer (Electrical)</a:t>
          </a:r>
        </a:p>
        <a:p>
          <a:pPr marL="0" lvl="0" indent="0" algn="ctr" defTabSz="622300">
            <a:lnSpc>
              <a:spcPct val="90000"/>
            </a:lnSpc>
            <a:spcBef>
              <a:spcPct val="0"/>
            </a:spcBef>
            <a:spcAft>
              <a:spcPct val="35000"/>
            </a:spcAft>
            <a:buNone/>
          </a:pPr>
          <a:endParaRPr lang="en-GB" sz="1400" kern="1200">
            <a:solidFill>
              <a:schemeClr val="tx1"/>
            </a:solidFill>
          </a:endParaRPr>
        </a:p>
      </dsp:txBody>
      <dsp:txXfrm>
        <a:off x="1354845" y="328784"/>
        <a:ext cx="2776708" cy="1193677"/>
      </dsp:txXfrm>
    </dsp:sp>
    <dsp:sp modelId="{74F05AC4-B839-4841-8B57-05CEAABCADEA}">
      <dsp:nvSpPr>
        <dsp:cNvPr id="0" name=""/>
        <dsp:cNvSpPr/>
      </dsp:nvSpPr>
      <dsp:spPr>
        <a:xfrm>
          <a:off x="1308346" y="1867593"/>
          <a:ext cx="2869707" cy="1002368"/>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solidFill>
                <a:schemeClr val="tx1"/>
              </a:solidFill>
            </a:rPr>
            <a:t>Electrical Engineer </a:t>
          </a:r>
        </a:p>
      </dsp:txBody>
      <dsp:txXfrm>
        <a:off x="1308346" y="1867593"/>
        <a:ext cx="2869707" cy="100236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7760</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McKinna, Linzi</cp:lastModifiedBy>
  <cp:revision>2</cp:revision>
  <dcterms:created xsi:type="dcterms:W3CDTF">2026-10-28T09:25:00Z</dcterms:created>
  <dcterms:modified xsi:type="dcterms:W3CDTF">2026-10-28T09:25:00Z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y fmtid="{D5CDD505-2E9C-101B-9397-08002B2CF9AE}" pid="4" name="MSIP_Label_9be377fe-d30c-4828-9e75-a1213e1035f4_Enabled">
    <vt:lpwstr>true</vt:lpwstr>
  </property>
  <property fmtid="{D5CDD505-2E9C-101B-9397-08002B2CF9AE}" pid="5" name="MSIP_Label_9be377fe-d30c-4828-9e75-a1213e1035f4_SetDate">
    <vt:lpwstr>2026-10-27T14:14:14Z</vt:lpwstr>
  </property>
  <property fmtid="{D5CDD505-2E9C-101B-9397-08002B2CF9AE}" pid="6" name="MSIP_Label_9be377fe-d30c-4828-9e75-a1213e1035f4_Method">
    <vt:lpwstr>Standard</vt:lpwstr>
  </property>
  <property fmtid="{D5CDD505-2E9C-101B-9397-08002B2CF9AE}" pid="7" name="MSIP_Label_9be377fe-d30c-4828-9e75-a1213e1035f4_Name">
    <vt:lpwstr>UNCLASSIFIED</vt:lpwstr>
  </property>
  <property fmtid="{D5CDD505-2E9C-101B-9397-08002B2CF9AE}" pid="8" name="MSIP_Label_9be377fe-d30c-4828-9e75-a1213e1035f4_SiteId">
    <vt:lpwstr>55033623-6e77-43db-9999-0c5ebe851a58</vt:lpwstr>
  </property>
  <property fmtid="{D5CDD505-2E9C-101B-9397-08002B2CF9AE}" pid="9" name="MSIP_Label_9be377fe-d30c-4828-9e75-a1213e1035f4_ActionId">
    <vt:lpwstr>0ed59e1f-15e3-4792-b33a-4c438d53019e</vt:lpwstr>
  </property>
  <property fmtid="{D5CDD505-2E9C-101B-9397-08002B2CF9AE}" pid="10" name="MSIP_Label_9be377fe-d30c-4828-9e75-a1213e1035f4_ContentBits">
    <vt:lpwstr>0</vt:lpwstr>
  </property>
  <property fmtid="{D5CDD505-2E9C-101B-9397-08002B2CF9AE}" pid="11" name="MSIP_Label_9be377fe-d30c-4828-9e75-a1213e1035f4_Tag">
    <vt:lpwstr>10, 3, 0, 1</vt:lpwstr>
  </property>
</Properties>
</file>