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8"/>
        <w:gridCol w:w="5228"/>
      </w:tblGrid>
      <w:tr w:rsidR="00925E57" w:rsidRPr="00C4547D" w14:paraId="014F27C9" w14:textId="77777777" w:rsidTr="00925E57">
        <w:tc>
          <w:tcPr>
            <w:tcW w:w="5228" w:type="dxa"/>
            <w:vAlign w:val="center"/>
          </w:tcPr>
          <w:p w14:paraId="7B875B7E" w14:textId="77777777" w:rsidR="00925E57" w:rsidRPr="00C4547D" w:rsidRDefault="00925E57" w:rsidP="00826A84">
            <w:pPr>
              <w:pStyle w:val="Default"/>
              <w:contextualSpacing/>
              <w:jc w:val="both"/>
              <w:rPr>
                <w:rFonts w:ascii="Arial" w:hAnsi="Arial" w:cs="Arial"/>
                <w:b/>
                <w:bCs/>
                <w:color w:val="653178"/>
                <w:sz w:val="22"/>
                <w:szCs w:val="22"/>
              </w:rPr>
            </w:pPr>
            <w:r w:rsidRPr="00C4547D">
              <w:rPr>
                <w:rFonts w:ascii="Arial" w:hAnsi="Arial" w:cs="Arial"/>
                <w:b/>
                <w:bCs/>
                <w:color w:val="653178"/>
                <w:sz w:val="22"/>
                <w:szCs w:val="22"/>
              </w:rPr>
              <w:t>Job Description</w:t>
            </w:r>
          </w:p>
        </w:tc>
        <w:tc>
          <w:tcPr>
            <w:tcW w:w="5228" w:type="dxa"/>
            <w:vAlign w:val="center"/>
          </w:tcPr>
          <w:p w14:paraId="12CDEECF" w14:textId="77777777" w:rsidR="00925E57" w:rsidRPr="00C4547D" w:rsidRDefault="00925E57" w:rsidP="00826A84">
            <w:pPr>
              <w:pStyle w:val="Default"/>
              <w:contextualSpacing/>
              <w:jc w:val="right"/>
              <w:rPr>
                <w:rFonts w:ascii="Arial" w:hAnsi="Arial" w:cs="Arial"/>
                <w:b/>
                <w:bCs/>
                <w:color w:val="auto"/>
                <w:sz w:val="22"/>
                <w:szCs w:val="22"/>
              </w:rPr>
            </w:pPr>
            <w:r w:rsidRPr="00C4547D">
              <w:rPr>
                <w:rFonts w:ascii="Arial" w:hAnsi="Arial" w:cs="Arial"/>
                <w:b/>
                <w:bCs/>
                <w:noProof/>
                <w:color w:val="auto"/>
                <w:sz w:val="22"/>
                <w:szCs w:val="22"/>
                <w:lang w:eastAsia="en-GB"/>
              </w:rPr>
              <w:drawing>
                <wp:inline distT="0" distB="0" distL="0" distR="0" wp14:anchorId="519DD996" wp14:editId="2FB11F38">
                  <wp:extent cx="1368552" cy="615696"/>
                  <wp:effectExtent l="0" t="0" r="317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andA_Logo_Min_CMYK Long.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368552" cy="615696"/>
                          </a:xfrm>
                          <a:prstGeom prst="rect">
                            <a:avLst/>
                          </a:prstGeom>
                        </pic:spPr>
                      </pic:pic>
                    </a:graphicData>
                  </a:graphic>
                </wp:inline>
              </w:drawing>
            </w:r>
          </w:p>
        </w:tc>
      </w:tr>
    </w:tbl>
    <w:p w14:paraId="54B6006B" w14:textId="77777777" w:rsidR="00925E57" w:rsidRPr="00C4547D" w:rsidRDefault="00925E57" w:rsidP="00826A84">
      <w:pPr>
        <w:pStyle w:val="Default"/>
        <w:contextualSpacing/>
        <w:jc w:val="both"/>
        <w:rPr>
          <w:rFonts w:ascii="Arial" w:hAnsi="Arial" w:cs="Arial"/>
          <w:color w:val="auto"/>
          <w:sz w:val="22"/>
          <w:szCs w:val="22"/>
        </w:rPr>
      </w:pPr>
    </w:p>
    <w:p w14:paraId="653ADDC4" w14:textId="77777777" w:rsidR="00FC6E8C" w:rsidRPr="00C4547D" w:rsidRDefault="00FC6E8C" w:rsidP="00826A84">
      <w:pPr>
        <w:pStyle w:val="Default"/>
        <w:contextualSpacing/>
        <w:jc w:val="both"/>
        <w:rPr>
          <w:rFonts w:ascii="Arial" w:hAnsi="Arial" w:cs="Arial"/>
          <w:color w:val="auto"/>
          <w:sz w:val="22"/>
          <w:szCs w:val="22"/>
        </w:rPr>
      </w:pPr>
    </w:p>
    <w:tbl>
      <w:tblPr>
        <w:tblW w:w="4933" w:type="pct"/>
        <w:tblLook w:val="0000" w:firstRow="0" w:lastRow="0" w:firstColumn="0" w:lastColumn="0" w:noHBand="0" w:noVBand="0"/>
      </w:tblPr>
      <w:tblGrid>
        <w:gridCol w:w="1406"/>
        <w:gridCol w:w="2988"/>
        <w:gridCol w:w="1702"/>
        <w:gridCol w:w="4230"/>
      </w:tblGrid>
      <w:tr w:rsidR="00925E57" w:rsidRPr="00C4547D" w14:paraId="6CD4F720" w14:textId="77777777" w:rsidTr="009447BA">
        <w:trPr>
          <w:trHeight w:val="241"/>
        </w:trPr>
        <w:tc>
          <w:tcPr>
            <w:tcW w:w="681" w:type="pct"/>
          </w:tcPr>
          <w:p w14:paraId="1E5A85CA" w14:textId="77777777" w:rsidR="00925E57" w:rsidRPr="00C4547D" w:rsidRDefault="00925E57" w:rsidP="00826A84">
            <w:pPr>
              <w:pStyle w:val="Default"/>
              <w:contextualSpacing/>
              <w:jc w:val="both"/>
              <w:rPr>
                <w:rFonts w:ascii="Arial" w:hAnsi="Arial" w:cs="Arial"/>
                <w:b/>
                <w:color w:val="auto"/>
                <w:sz w:val="22"/>
                <w:szCs w:val="22"/>
              </w:rPr>
            </w:pPr>
            <w:r w:rsidRPr="00C4547D">
              <w:rPr>
                <w:rFonts w:ascii="Arial" w:hAnsi="Arial" w:cs="Arial"/>
                <w:b/>
                <w:color w:val="auto"/>
                <w:sz w:val="22"/>
                <w:szCs w:val="22"/>
              </w:rPr>
              <w:t>Job Title</w:t>
            </w:r>
            <w:r w:rsidR="003F1F10" w:rsidRPr="00C4547D">
              <w:rPr>
                <w:rFonts w:ascii="Arial" w:hAnsi="Arial" w:cs="Arial"/>
                <w:b/>
                <w:color w:val="auto"/>
                <w:sz w:val="22"/>
                <w:szCs w:val="22"/>
              </w:rPr>
              <w:t>:</w:t>
            </w:r>
            <w:r w:rsidRPr="00C4547D">
              <w:rPr>
                <w:rFonts w:ascii="Arial" w:hAnsi="Arial" w:cs="Arial"/>
                <w:b/>
                <w:color w:val="auto"/>
                <w:sz w:val="22"/>
                <w:szCs w:val="22"/>
              </w:rPr>
              <w:t xml:space="preserve"> </w:t>
            </w:r>
          </w:p>
        </w:tc>
        <w:tc>
          <w:tcPr>
            <w:tcW w:w="1447" w:type="pct"/>
          </w:tcPr>
          <w:p w14:paraId="11CB6B34" w14:textId="63C896DA" w:rsidR="00925E57" w:rsidRPr="00C4547D" w:rsidRDefault="00564768" w:rsidP="00826A84">
            <w:pPr>
              <w:pStyle w:val="Default"/>
              <w:contextualSpacing/>
              <w:jc w:val="both"/>
              <w:rPr>
                <w:rFonts w:ascii="Arial" w:hAnsi="Arial" w:cs="Arial"/>
                <w:b/>
                <w:color w:val="auto"/>
                <w:sz w:val="22"/>
                <w:szCs w:val="22"/>
              </w:rPr>
            </w:pPr>
            <w:r w:rsidRPr="00C4547D">
              <w:rPr>
                <w:rFonts w:ascii="Arial" w:hAnsi="Arial" w:cs="Arial"/>
                <w:b/>
                <w:color w:val="auto"/>
                <w:sz w:val="22"/>
                <w:szCs w:val="22"/>
              </w:rPr>
              <w:t>Lecturer</w:t>
            </w:r>
          </w:p>
        </w:tc>
        <w:tc>
          <w:tcPr>
            <w:tcW w:w="824" w:type="pct"/>
          </w:tcPr>
          <w:p w14:paraId="43DC750B" w14:textId="77777777" w:rsidR="00925E57" w:rsidRPr="00C4547D" w:rsidRDefault="003F1F10" w:rsidP="00826A84">
            <w:pPr>
              <w:pStyle w:val="Default"/>
              <w:contextualSpacing/>
              <w:jc w:val="both"/>
              <w:rPr>
                <w:rFonts w:ascii="Arial" w:hAnsi="Arial" w:cs="Arial"/>
                <w:b/>
                <w:color w:val="auto"/>
                <w:sz w:val="22"/>
                <w:szCs w:val="22"/>
              </w:rPr>
            </w:pPr>
            <w:r w:rsidRPr="00C4547D">
              <w:rPr>
                <w:rFonts w:ascii="Arial" w:hAnsi="Arial" w:cs="Arial"/>
                <w:b/>
                <w:color w:val="auto"/>
                <w:sz w:val="22"/>
                <w:szCs w:val="22"/>
              </w:rPr>
              <w:t>Reporting to:</w:t>
            </w:r>
          </w:p>
        </w:tc>
        <w:tc>
          <w:tcPr>
            <w:tcW w:w="2048" w:type="pct"/>
          </w:tcPr>
          <w:p w14:paraId="7B8307F3" w14:textId="77777777" w:rsidR="00AC2142" w:rsidRPr="00C4547D" w:rsidRDefault="00CA4AB8" w:rsidP="00642F93">
            <w:pPr>
              <w:pStyle w:val="Default"/>
              <w:widowControl w:val="0"/>
              <w:contextualSpacing/>
              <w:jc w:val="both"/>
              <w:rPr>
                <w:rFonts w:ascii="Arial" w:hAnsi="Arial" w:cs="Arial"/>
                <w:b/>
                <w:color w:val="auto"/>
                <w:sz w:val="22"/>
                <w:szCs w:val="22"/>
              </w:rPr>
            </w:pPr>
            <w:r w:rsidRPr="00C4547D">
              <w:rPr>
                <w:rFonts w:ascii="Arial" w:hAnsi="Arial" w:cs="Arial"/>
                <w:b/>
                <w:color w:val="auto"/>
                <w:sz w:val="22"/>
                <w:szCs w:val="22"/>
              </w:rPr>
              <w:t>Head of Curriculum and Quality</w:t>
            </w:r>
          </w:p>
        </w:tc>
      </w:tr>
      <w:tr w:rsidR="00826A84" w:rsidRPr="00C4547D" w14:paraId="5A1A7363" w14:textId="77777777" w:rsidTr="009447BA">
        <w:trPr>
          <w:trHeight w:val="103"/>
        </w:trPr>
        <w:tc>
          <w:tcPr>
            <w:tcW w:w="681" w:type="pct"/>
          </w:tcPr>
          <w:p w14:paraId="41197E96" w14:textId="77777777" w:rsidR="00826A84" w:rsidRPr="00C4547D" w:rsidRDefault="00826A84" w:rsidP="00826A84">
            <w:pPr>
              <w:pStyle w:val="Default"/>
              <w:contextualSpacing/>
              <w:jc w:val="both"/>
              <w:rPr>
                <w:rFonts w:ascii="Arial" w:hAnsi="Arial" w:cs="Arial"/>
                <w:b/>
                <w:color w:val="auto"/>
                <w:sz w:val="22"/>
                <w:szCs w:val="22"/>
              </w:rPr>
            </w:pPr>
            <w:r w:rsidRPr="00C4547D">
              <w:rPr>
                <w:rFonts w:ascii="Arial" w:hAnsi="Arial" w:cs="Arial"/>
                <w:b/>
                <w:color w:val="auto"/>
                <w:sz w:val="22"/>
                <w:szCs w:val="22"/>
              </w:rPr>
              <w:t>Position</w:t>
            </w:r>
            <w:r w:rsidR="003F1F10" w:rsidRPr="00C4547D">
              <w:rPr>
                <w:rFonts w:ascii="Arial" w:hAnsi="Arial" w:cs="Arial"/>
                <w:b/>
                <w:color w:val="auto"/>
                <w:sz w:val="22"/>
                <w:szCs w:val="22"/>
              </w:rPr>
              <w:t>:</w:t>
            </w:r>
            <w:r w:rsidRPr="00C4547D">
              <w:rPr>
                <w:rFonts w:ascii="Arial" w:hAnsi="Arial" w:cs="Arial"/>
                <w:b/>
                <w:color w:val="auto"/>
                <w:sz w:val="22"/>
                <w:szCs w:val="22"/>
              </w:rPr>
              <w:t xml:space="preserve"> </w:t>
            </w:r>
          </w:p>
        </w:tc>
        <w:tc>
          <w:tcPr>
            <w:tcW w:w="1447" w:type="pct"/>
          </w:tcPr>
          <w:p w14:paraId="0A1A12FE" w14:textId="77777777" w:rsidR="00826A84" w:rsidRPr="00C4547D" w:rsidRDefault="00564768" w:rsidP="00826A84">
            <w:pPr>
              <w:pStyle w:val="Default"/>
              <w:contextualSpacing/>
              <w:jc w:val="both"/>
              <w:rPr>
                <w:rFonts w:ascii="Arial" w:hAnsi="Arial" w:cs="Arial"/>
                <w:b/>
                <w:color w:val="auto"/>
                <w:sz w:val="22"/>
                <w:szCs w:val="22"/>
              </w:rPr>
            </w:pPr>
            <w:r w:rsidRPr="00C4547D">
              <w:rPr>
                <w:rFonts w:ascii="Arial" w:hAnsi="Arial" w:cs="Arial"/>
                <w:b/>
                <w:color w:val="auto"/>
                <w:sz w:val="22"/>
                <w:szCs w:val="22"/>
              </w:rPr>
              <w:t>Academic</w:t>
            </w:r>
          </w:p>
        </w:tc>
        <w:tc>
          <w:tcPr>
            <w:tcW w:w="824" w:type="pct"/>
          </w:tcPr>
          <w:p w14:paraId="25574D3A" w14:textId="77777777" w:rsidR="00826A84" w:rsidRPr="00C4547D" w:rsidRDefault="00826A84" w:rsidP="00826A84">
            <w:pPr>
              <w:pStyle w:val="Default"/>
              <w:contextualSpacing/>
              <w:jc w:val="both"/>
              <w:rPr>
                <w:rFonts w:ascii="Arial" w:hAnsi="Arial" w:cs="Arial"/>
                <w:b/>
                <w:color w:val="FF0000"/>
                <w:sz w:val="22"/>
                <w:szCs w:val="22"/>
              </w:rPr>
            </w:pPr>
            <w:r w:rsidRPr="00C4547D">
              <w:rPr>
                <w:rFonts w:ascii="Arial" w:hAnsi="Arial" w:cs="Arial"/>
                <w:b/>
                <w:color w:val="auto"/>
                <w:sz w:val="22"/>
                <w:szCs w:val="22"/>
              </w:rPr>
              <w:t>Grade</w:t>
            </w:r>
            <w:r w:rsidR="003F1F10" w:rsidRPr="00C4547D">
              <w:rPr>
                <w:rFonts w:ascii="Arial" w:hAnsi="Arial" w:cs="Arial"/>
                <w:b/>
                <w:color w:val="auto"/>
                <w:sz w:val="22"/>
                <w:szCs w:val="22"/>
              </w:rPr>
              <w:t>:</w:t>
            </w:r>
          </w:p>
        </w:tc>
        <w:tc>
          <w:tcPr>
            <w:tcW w:w="2048" w:type="pct"/>
          </w:tcPr>
          <w:p w14:paraId="213A7154" w14:textId="47C61044" w:rsidR="00826A84" w:rsidRPr="00C4547D" w:rsidRDefault="00022489" w:rsidP="00CA4AB8">
            <w:pPr>
              <w:pStyle w:val="Default"/>
              <w:contextualSpacing/>
              <w:jc w:val="both"/>
              <w:rPr>
                <w:rFonts w:ascii="Arial" w:hAnsi="Arial" w:cs="Arial"/>
                <w:b/>
                <w:color w:val="auto"/>
                <w:sz w:val="22"/>
                <w:szCs w:val="22"/>
              </w:rPr>
            </w:pPr>
            <w:r w:rsidRPr="00C4547D">
              <w:rPr>
                <w:rFonts w:ascii="Arial" w:hAnsi="Arial" w:cs="Arial"/>
                <w:b/>
                <w:color w:val="auto"/>
                <w:sz w:val="22"/>
                <w:szCs w:val="22"/>
              </w:rPr>
              <w:t>Academic</w:t>
            </w:r>
          </w:p>
        </w:tc>
      </w:tr>
      <w:tr w:rsidR="00163A00" w:rsidRPr="00C4547D" w14:paraId="267D24DE" w14:textId="77777777" w:rsidTr="003F1F10">
        <w:trPr>
          <w:trHeight w:val="103"/>
        </w:trPr>
        <w:tc>
          <w:tcPr>
            <w:tcW w:w="5000" w:type="pct"/>
            <w:gridSpan w:val="4"/>
          </w:tcPr>
          <w:p w14:paraId="43C98EEE" w14:textId="77777777" w:rsidR="00163A00" w:rsidRPr="00C4547D" w:rsidRDefault="00163A00" w:rsidP="00826A84">
            <w:pPr>
              <w:pStyle w:val="Default"/>
              <w:contextualSpacing/>
              <w:jc w:val="both"/>
              <w:rPr>
                <w:rFonts w:ascii="Arial" w:hAnsi="Arial" w:cs="Arial"/>
                <w:b/>
                <w:color w:val="auto"/>
                <w:sz w:val="22"/>
                <w:szCs w:val="22"/>
              </w:rPr>
            </w:pPr>
          </w:p>
        </w:tc>
      </w:tr>
      <w:tr w:rsidR="00925E57" w:rsidRPr="00C4547D" w14:paraId="47B45EEA" w14:textId="77777777" w:rsidTr="003F1F10">
        <w:trPr>
          <w:trHeight w:val="459"/>
        </w:trPr>
        <w:tc>
          <w:tcPr>
            <w:tcW w:w="5000" w:type="pct"/>
            <w:gridSpan w:val="4"/>
            <w:shd w:val="clear" w:color="auto" w:fill="D9D9D9" w:themeFill="background1" w:themeFillShade="D9"/>
            <w:vAlign w:val="center"/>
          </w:tcPr>
          <w:p w14:paraId="29FC1B69" w14:textId="77777777" w:rsidR="00925E57" w:rsidRPr="00C4547D" w:rsidRDefault="00925E57" w:rsidP="00826A84">
            <w:pPr>
              <w:pStyle w:val="Default"/>
              <w:contextualSpacing/>
              <w:jc w:val="both"/>
              <w:rPr>
                <w:rFonts w:ascii="Arial" w:hAnsi="Arial" w:cs="Arial"/>
                <w:color w:val="auto"/>
                <w:sz w:val="22"/>
                <w:szCs w:val="22"/>
              </w:rPr>
            </w:pPr>
            <w:r w:rsidRPr="00C4547D">
              <w:rPr>
                <w:rFonts w:ascii="Arial" w:hAnsi="Arial" w:cs="Arial"/>
                <w:b/>
                <w:bCs/>
                <w:color w:val="auto"/>
                <w:sz w:val="22"/>
                <w:szCs w:val="22"/>
              </w:rPr>
              <w:t xml:space="preserve">Purpose </w:t>
            </w:r>
          </w:p>
        </w:tc>
      </w:tr>
      <w:tr w:rsidR="00925E57" w:rsidRPr="00C4547D" w14:paraId="707356E1" w14:textId="77777777" w:rsidTr="003F1F10">
        <w:trPr>
          <w:trHeight w:val="841"/>
        </w:trPr>
        <w:tc>
          <w:tcPr>
            <w:tcW w:w="5000" w:type="pct"/>
            <w:gridSpan w:val="4"/>
          </w:tcPr>
          <w:p w14:paraId="6DAA13B1" w14:textId="77777777" w:rsidR="003F1F10" w:rsidRPr="00C4547D" w:rsidRDefault="003F1F10" w:rsidP="00826A84">
            <w:pPr>
              <w:pStyle w:val="Default"/>
              <w:contextualSpacing/>
              <w:jc w:val="both"/>
              <w:rPr>
                <w:rFonts w:ascii="Arial" w:hAnsi="Arial" w:cs="Arial"/>
                <w:color w:val="auto"/>
                <w:sz w:val="22"/>
                <w:szCs w:val="22"/>
              </w:rPr>
            </w:pPr>
          </w:p>
          <w:p w14:paraId="30C26197" w14:textId="77777777" w:rsidR="00925E57" w:rsidRPr="00C4547D" w:rsidRDefault="00564768" w:rsidP="00826A84">
            <w:pPr>
              <w:pStyle w:val="Default"/>
              <w:contextualSpacing/>
              <w:jc w:val="both"/>
              <w:rPr>
                <w:rFonts w:ascii="Arial" w:hAnsi="Arial" w:cs="Arial"/>
                <w:color w:val="auto"/>
                <w:sz w:val="22"/>
                <w:szCs w:val="22"/>
              </w:rPr>
            </w:pPr>
            <w:r w:rsidRPr="00C4547D">
              <w:rPr>
                <w:rFonts w:ascii="Arial" w:hAnsi="Arial" w:cs="Arial"/>
                <w:sz w:val="22"/>
                <w:szCs w:val="22"/>
              </w:rPr>
              <w:t>To deliver programmes of learning in appropriate subject areas to individuals and groups</w:t>
            </w:r>
          </w:p>
          <w:p w14:paraId="2C26B419" w14:textId="77777777" w:rsidR="00AC2142" w:rsidRPr="00C4547D" w:rsidRDefault="00564768" w:rsidP="00826A84">
            <w:pPr>
              <w:pStyle w:val="Default"/>
              <w:contextualSpacing/>
              <w:jc w:val="both"/>
              <w:rPr>
                <w:rFonts w:ascii="Arial" w:hAnsi="Arial" w:cs="Arial"/>
                <w:color w:val="auto"/>
                <w:sz w:val="22"/>
                <w:szCs w:val="22"/>
              </w:rPr>
            </w:pPr>
            <w:r w:rsidRPr="00C4547D">
              <w:rPr>
                <w:rFonts w:ascii="Arial" w:hAnsi="Arial" w:cs="Arial"/>
                <w:color w:val="auto"/>
                <w:sz w:val="22"/>
                <w:szCs w:val="22"/>
              </w:rPr>
              <w:t xml:space="preserve">of students </w:t>
            </w:r>
            <w:r w:rsidRPr="00C4547D">
              <w:rPr>
                <w:rFonts w:ascii="Arial" w:hAnsi="Arial" w:cs="Arial"/>
                <w:sz w:val="22"/>
                <w:szCs w:val="22"/>
              </w:rPr>
              <w:t>in accordance with college quality assurance standards.</w:t>
            </w:r>
          </w:p>
          <w:p w14:paraId="63D7FF8B" w14:textId="77777777" w:rsidR="00AC2142" w:rsidRPr="00C4547D" w:rsidRDefault="00AC2142" w:rsidP="00826A84">
            <w:pPr>
              <w:pStyle w:val="Default"/>
              <w:contextualSpacing/>
              <w:jc w:val="both"/>
              <w:rPr>
                <w:rFonts w:ascii="Arial" w:hAnsi="Arial" w:cs="Arial"/>
                <w:color w:val="auto"/>
                <w:sz w:val="22"/>
                <w:szCs w:val="22"/>
              </w:rPr>
            </w:pPr>
          </w:p>
        </w:tc>
      </w:tr>
      <w:tr w:rsidR="00925E57" w:rsidRPr="00C4547D" w14:paraId="00F0834F" w14:textId="77777777" w:rsidTr="003F1F10">
        <w:trPr>
          <w:trHeight w:val="460"/>
        </w:trPr>
        <w:tc>
          <w:tcPr>
            <w:tcW w:w="5000" w:type="pct"/>
            <w:gridSpan w:val="4"/>
            <w:shd w:val="clear" w:color="auto" w:fill="D9D9D9" w:themeFill="background1" w:themeFillShade="D9"/>
            <w:vAlign w:val="center"/>
          </w:tcPr>
          <w:p w14:paraId="13D8D859" w14:textId="77777777" w:rsidR="00925E57" w:rsidRPr="00C4547D" w:rsidRDefault="00925E57" w:rsidP="00163A00">
            <w:pPr>
              <w:pStyle w:val="Default"/>
              <w:contextualSpacing/>
              <w:jc w:val="both"/>
              <w:rPr>
                <w:rFonts w:ascii="Arial" w:hAnsi="Arial" w:cs="Arial"/>
                <w:color w:val="auto"/>
                <w:sz w:val="22"/>
                <w:szCs w:val="22"/>
              </w:rPr>
            </w:pPr>
            <w:r w:rsidRPr="00C4547D">
              <w:rPr>
                <w:rFonts w:ascii="Arial" w:hAnsi="Arial" w:cs="Arial"/>
                <w:b/>
                <w:bCs/>
                <w:color w:val="auto"/>
                <w:sz w:val="22"/>
                <w:szCs w:val="22"/>
              </w:rPr>
              <w:t>Accountabilities / Areas of Responsibility</w:t>
            </w:r>
          </w:p>
        </w:tc>
      </w:tr>
    </w:tbl>
    <w:p w14:paraId="25EA3149" w14:textId="77777777" w:rsidR="00E431A8" w:rsidRPr="00C4547D" w:rsidRDefault="00E431A8" w:rsidP="00F00456">
      <w:pPr>
        <w:contextualSpacing/>
        <w:rPr>
          <w:rFonts w:ascii="Arial" w:hAnsi="Arial" w:cs="Arial"/>
          <w:sz w:val="22"/>
          <w:szCs w:val="22"/>
        </w:rPr>
      </w:pPr>
    </w:p>
    <w:p w14:paraId="24719138" w14:textId="77777777" w:rsidR="00564768" w:rsidRPr="00C4547D" w:rsidRDefault="00564768" w:rsidP="00564768">
      <w:pPr>
        <w:numPr>
          <w:ilvl w:val="0"/>
          <w:numId w:val="19"/>
        </w:numPr>
        <w:jc w:val="both"/>
        <w:rPr>
          <w:rFonts w:ascii="Arial" w:hAnsi="Arial" w:cs="Arial"/>
          <w:b/>
          <w:sz w:val="22"/>
          <w:szCs w:val="22"/>
        </w:rPr>
      </w:pPr>
      <w:r w:rsidRPr="00C4547D">
        <w:rPr>
          <w:rFonts w:ascii="Arial" w:hAnsi="Arial" w:cs="Arial"/>
          <w:b/>
          <w:sz w:val="22"/>
          <w:szCs w:val="22"/>
        </w:rPr>
        <w:t>Teaching and delivery</w:t>
      </w:r>
    </w:p>
    <w:p w14:paraId="33DCCC33" w14:textId="77777777" w:rsidR="00564768" w:rsidRPr="00C4547D" w:rsidRDefault="00564768" w:rsidP="00201ABF">
      <w:pPr>
        <w:numPr>
          <w:ilvl w:val="0"/>
          <w:numId w:val="17"/>
        </w:numPr>
        <w:jc w:val="both"/>
        <w:rPr>
          <w:rFonts w:ascii="Arial" w:hAnsi="Arial" w:cs="Arial"/>
          <w:sz w:val="22"/>
          <w:szCs w:val="22"/>
        </w:rPr>
      </w:pPr>
      <w:r w:rsidRPr="00C4547D">
        <w:rPr>
          <w:rFonts w:ascii="Arial" w:hAnsi="Arial" w:cs="Arial"/>
          <w:sz w:val="22"/>
          <w:szCs w:val="22"/>
        </w:rPr>
        <w:t>To teach relevant subject material in accordance with defined requirements.</w:t>
      </w:r>
    </w:p>
    <w:p w14:paraId="3892A139" w14:textId="77777777" w:rsidR="00564768" w:rsidRPr="00C4547D" w:rsidRDefault="00564768" w:rsidP="00ED6C1B">
      <w:pPr>
        <w:pStyle w:val="ListParagraph"/>
        <w:numPr>
          <w:ilvl w:val="0"/>
          <w:numId w:val="17"/>
        </w:numPr>
        <w:contextualSpacing w:val="0"/>
        <w:jc w:val="both"/>
        <w:rPr>
          <w:rFonts w:ascii="Arial" w:hAnsi="Arial" w:cs="Arial"/>
          <w:sz w:val="22"/>
          <w:szCs w:val="22"/>
        </w:rPr>
      </w:pPr>
      <w:r w:rsidRPr="00C4547D">
        <w:rPr>
          <w:rFonts w:ascii="Arial" w:hAnsi="Arial" w:cs="Arial"/>
          <w:sz w:val="22"/>
          <w:szCs w:val="22"/>
        </w:rPr>
        <w:t>To deliver material in accordance with quality assurance standards.</w:t>
      </w:r>
    </w:p>
    <w:p w14:paraId="6C3FDDFC" w14:textId="77777777" w:rsidR="00564768" w:rsidRPr="00C4547D" w:rsidRDefault="00564768" w:rsidP="00145AAE">
      <w:pPr>
        <w:pStyle w:val="ListParagraph"/>
        <w:numPr>
          <w:ilvl w:val="0"/>
          <w:numId w:val="17"/>
        </w:numPr>
        <w:contextualSpacing w:val="0"/>
        <w:jc w:val="both"/>
        <w:rPr>
          <w:rFonts w:ascii="Arial" w:hAnsi="Arial" w:cs="Arial"/>
          <w:sz w:val="22"/>
          <w:szCs w:val="22"/>
        </w:rPr>
      </w:pPr>
      <w:r w:rsidRPr="00C4547D">
        <w:rPr>
          <w:rFonts w:ascii="Arial" w:hAnsi="Arial" w:cs="Arial"/>
          <w:sz w:val="22"/>
          <w:szCs w:val="22"/>
        </w:rPr>
        <w:t>To carry out the required assessment of students work in accordance with college policy and external guidelines.</w:t>
      </w:r>
    </w:p>
    <w:p w14:paraId="6933FFA2" w14:textId="77777777" w:rsidR="00564768" w:rsidRPr="00C4547D" w:rsidRDefault="00564768" w:rsidP="00564768">
      <w:pPr>
        <w:pStyle w:val="ListParagraph"/>
        <w:numPr>
          <w:ilvl w:val="0"/>
          <w:numId w:val="17"/>
        </w:numPr>
        <w:contextualSpacing w:val="0"/>
        <w:jc w:val="both"/>
        <w:rPr>
          <w:rFonts w:ascii="Arial" w:hAnsi="Arial" w:cs="Arial"/>
          <w:sz w:val="22"/>
          <w:szCs w:val="22"/>
        </w:rPr>
      </w:pPr>
      <w:r w:rsidRPr="00C4547D">
        <w:rPr>
          <w:rFonts w:ascii="Arial" w:hAnsi="Arial" w:cs="Arial"/>
          <w:sz w:val="22"/>
          <w:szCs w:val="22"/>
        </w:rPr>
        <w:t>To provide guidance and counselling to students as required.</w:t>
      </w:r>
    </w:p>
    <w:p w14:paraId="0AE2EA0F" w14:textId="77777777" w:rsidR="00564768" w:rsidRPr="00C4547D" w:rsidRDefault="00564768" w:rsidP="00564768">
      <w:pPr>
        <w:pStyle w:val="ListParagraph"/>
        <w:ind w:left="0"/>
        <w:jc w:val="both"/>
        <w:rPr>
          <w:rFonts w:ascii="Arial" w:hAnsi="Arial" w:cs="Arial"/>
          <w:sz w:val="22"/>
          <w:szCs w:val="22"/>
        </w:rPr>
      </w:pPr>
    </w:p>
    <w:p w14:paraId="3E39ECC2" w14:textId="77777777" w:rsidR="00564768" w:rsidRPr="00C4547D" w:rsidRDefault="00564768" w:rsidP="00564768">
      <w:pPr>
        <w:numPr>
          <w:ilvl w:val="0"/>
          <w:numId w:val="19"/>
        </w:numPr>
        <w:jc w:val="both"/>
        <w:rPr>
          <w:rFonts w:ascii="Arial" w:hAnsi="Arial" w:cs="Arial"/>
          <w:b/>
          <w:sz w:val="22"/>
          <w:szCs w:val="22"/>
        </w:rPr>
      </w:pPr>
      <w:r w:rsidRPr="00C4547D">
        <w:rPr>
          <w:rFonts w:ascii="Arial" w:hAnsi="Arial" w:cs="Arial"/>
          <w:b/>
          <w:sz w:val="22"/>
          <w:szCs w:val="22"/>
        </w:rPr>
        <w:t>Classroom management</w:t>
      </w:r>
    </w:p>
    <w:p w14:paraId="4F3CA7DE" w14:textId="77777777" w:rsidR="00564768" w:rsidRPr="00C4547D" w:rsidRDefault="00564768" w:rsidP="006D587D">
      <w:pPr>
        <w:numPr>
          <w:ilvl w:val="0"/>
          <w:numId w:val="20"/>
        </w:numPr>
        <w:jc w:val="both"/>
        <w:rPr>
          <w:rFonts w:ascii="Arial" w:hAnsi="Arial" w:cs="Arial"/>
          <w:sz w:val="22"/>
          <w:szCs w:val="22"/>
        </w:rPr>
      </w:pPr>
      <w:r w:rsidRPr="00C4547D">
        <w:rPr>
          <w:rFonts w:ascii="Arial" w:hAnsi="Arial" w:cs="Arial"/>
          <w:sz w:val="22"/>
          <w:szCs w:val="22"/>
        </w:rPr>
        <w:t>To initiate and maintain relevant records relating to registration, assessment schedule, record of work and student performance.</w:t>
      </w:r>
    </w:p>
    <w:p w14:paraId="6500BDDF" w14:textId="77777777" w:rsidR="00564768" w:rsidRPr="00C4547D" w:rsidRDefault="00564768" w:rsidP="000562C8">
      <w:pPr>
        <w:numPr>
          <w:ilvl w:val="0"/>
          <w:numId w:val="20"/>
        </w:numPr>
        <w:jc w:val="both"/>
        <w:rPr>
          <w:rFonts w:ascii="Arial" w:hAnsi="Arial" w:cs="Arial"/>
          <w:sz w:val="22"/>
          <w:szCs w:val="22"/>
        </w:rPr>
      </w:pPr>
      <w:r w:rsidRPr="00C4547D">
        <w:rPr>
          <w:rFonts w:ascii="Arial" w:hAnsi="Arial" w:cs="Arial"/>
          <w:sz w:val="22"/>
          <w:szCs w:val="22"/>
        </w:rPr>
        <w:t>To maintain discipline within the classroom and take appropriate corrective action where necessary in accordance with college policy and procedures.</w:t>
      </w:r>
    </w:p>
    <w:p w14:paraId="68810620" w14:textId="77777777" w:rsidR="00564768" w:rsidRPr="00C4547D" w:rsidRDefault="00564768" w:rsidP="00472239">
      <w:pPr>
        <w:numPr>
          <w:ilvl w:val="0"/>
          <w:numId w:val="20"/>
        </w:numPr>
        <w:jc w:val="both"/>
        <w:rPr>
          <w:rFonts w:ascii="Arial" w:hAnsi="Arial" w:cs="Arial"/>
          <w:sz w:val="22"/>
          <w:szCs w:val="22"/>
        </w:rPr>
      </w:pPr>
      <w:r w:rsidRPr="00C4547D">
        <w:rPr>
          <w:rFonts w:ascii="Arial" w:hAnsi="Arial" w:cs="Arial"/>
          <w:sz w:val="22"/>
          <w:szCs w:val="22"/>
        </w:rPr>
        <w:t>To plan, organise and make effective use of equipment and resources.</w:t>
      </w:r>
    </w:p>
    <w:p w14:paraId="38D4EBF7" w14:textId="77777777" w:rsidR="00564768" w:rsidRPr="00C4547D" w:rsidRDefault="00564768" w:rsidP="00642F93">
      <w:pPr>
        <w:numPr>
          <w:ilvl w:val="0"/>
          <w:numId w:val="20"/>
        </w:numPr>
        <w:rPr>
          <w:rFonts w:ascii="Arial" w:hAnsi="Arial" w:cs="Arial"/>
          <w:sz w:val="22"/>
          <w:szCs w:val="22"/>
        </w:rPr>
      </w:pPr>
      <w:r w:rsidRPr="00C4547D">
        <w:rPr>
          <w:rFonts w:ascii="Arial" w:hAnsi="Arial" w:cs="Arial"/>
          <w:sz w:val="22"/>
          <w:szCs w:val="22"/>
        </w:rPr>
        <w:t>To ensure that all tasks are carried out in accordance with the college health and safety policy.</w:t>
      </w:r>
    </w:p>
    <w:p w14:paraId="5B6D439D" w14:textId="77777777" w:rsidR="00564768" w:rsidRPr="00C4547D" w:rsidRDefault="00564768" w:rsidP="00642F93">
      <w:pPr>
        <w:numPr>
          <w:ilvl w:val="0"/>
          <w:numId w:val="20"/>
        </w:numPr>
        <w:rPr>
          <w:rFonts w:ascii="Arial" w:hAnsi="Arial" w:cs="Arial"/>
          <w:sz w:val="22"/>
          <w:szCs w:val="22"/>
        </w:rPr>
      </w:pPr>
      <w:r w:rsidRPr="00C4547D">
        <w:rPr>
          <w:rFonts w:ascii="Arial" w:hAnsi="Arial" w:cs="Arial"/>
          <w:sz w:val="22"/>
          <w:szCs w:val="22"/>
        </w:rPr>
        <w:t>To ensure that all deficiencies and defects are reported in accordance with college procedures.</w:t>
      </w:r>
    </w:p>
    <w:p w14:paraId="09C7B28F" w14:textId="77777777" w:rsidR="00564768" w:rsidRPr="00C4547D" w:rsidRDefault="00564768" w:rsidP="00564768">
      <w:pPr>
        <w:jc w:val="both"/>
        <w:rPr>
          <w:rFonts w:ascii="Arial" w:hAnsi="Arial" w:cs="Arial"/>
          <w:sz w:val="22"/>
          <w:szCs w:val="22"/>
        </w:rPr>
      </w:pPr>
    </w:p>
    <w:p w14:paraId="4D19C73A" w14:textId="77777777" w:rsidR="00564768" w:rsidRPr="00C4547D" w:rsidRDefault="00564768" w:rsidP="00564768">
      <w:pPr>
        <w:numPr>
          <w:ilvl w:val="0"/>
          <w:numId w:val="19"/>
        </w:numPr>
        <w:jc w:val="both"/>
        <w:rPr>
          <w:rFonts w:ascii="Arial" w:hAnsi="Arial" w:cs="Arial"/>
          <w:sz w:val="22"/>
          <w:szCs w:val="22"/>
        </w:rPr>
      </w:pPr>
      <w:r w:rsidRPr="00C4547D">
        <w:rPr>
          <w:rFonts w:ascii="Arial" w:hAnsi="Arial" w:cs="Arial"/>
          <w:b/>
          <w:sz w:val="22"/>
          <w:szCs w:val="22"/>
        </w:rPr>
        <w:t>Quality assurance</w:t>
      </w:r>
    </w:p>
    <w:p w14:paraId="70FCED82" w14:textId="77777777" w:rsidR="00564768" w:rsidRPr="00C4547D" w:rsidRDefault="00564768" w:rsidP="00564768">
      <w:pPr>
        <w:numPr>
          <w:ilvl w:val="0"/>
          <w:numId w:val="21"/>
        </w:numPr>
        <w:ind w:left="1418" w:hanging="284"/>
        <w:jc w:val="both"/>
        <w:rPr>
          <w:rFonts w:ascii="Arial" w:hAnsi="Arial" w:cs="Arial"/>
          <w:sz w:val="22"/>
          <w:szCs w:val="22"/>
        </w:rPr>
      </w:pPr>
      <w:r w:rsidRPr="00C4547D">
        <w:rPr>
          <w:rFonts w:ascii="Arial" w:hAnsi="Arial" w:cs="Arial"/>
          <w:sz w:val="22"/>
          <w:szCs w:val="22"/>
        </w:rPr>
        <w:t>To ensure that all tasks are carried out to defined college quality assurance standards.</w:t>
      </w:r>
    </w:p>
    <w:p w14:paraId="32309494" w14:textId="77777777" w:rsidR="00564768" w:rsidRPr="00C4547D" w:rsidRDefault="00564768" w:rsidP="00564768">
      <w:pPr>
        <w:jc w:val="both"/>
        <w:rPr>
          <w:rFonts w:ascii="Arial" w:hAnsi="Arial" w:cs="Arial"/>
          <w:b/>
          <w:sz w:val="22"/>
          <w:szCs w:val="22"/>
        </w:rPr>
      </w:pPr>
    </w:p>
    <w:p w14:paraId="0CC0D174" w14:textId="77777777" w:rsidR="00564768" w:rsidRPr="00C4547D" w:rsidRDefault="00564768" w:rsidP="00564768">
      <w:pPr>
        <w:numPr>
          <w:ilvl w:val="0"/>
          <w:numId w:val="19"/>
        </w:numPr>
        <w:jc w:val="both"/>
        <w:rPr>
          <w:rFonts w:ascii="Arial" w:hAnsi="Arial" w:cs="Arial"/>
          <w:b/>
          <w:sz w:val="22"/>
          <w:szCs w:val="22"/>
        </w:rPr>
      </w:pPr>
      <w:r w:rsidRPr="00C4547D">
        <w:rPr>
          <w:rFonts w:ascii="Arial" w:hAnsi="Arial" w:cs="Arial"/>
          <w:b/>
          <w:sz w:val="22"/>
          <w:szCs w:val="22"/>
        </w:rPr>
        <w:t>Health, safety and well-being</w:t>
      </w:r>
    </w:p>
    <w:p w14:paraId="5C3000E4" w14:textId="77777777" w:rsidR="00AC2142" w:rsidRPr="00C4547D" w:rsidRDefault="00564768" w:rsidP="00F00456">
      <w:pPr>
        <w:numPr>
          <w:ilvl w:val="0"/>
          <w:numId w:val="18"/>
        </w:numPr>
        <w:ind w:left="1418" w:hanging="284"/>
        <w:jc w:val="both"/>
        <w:rPr>
          <w:rFonts w:ascii="Arial" w:hAnsi="Arial" w:cs="Arial"/>
          <w:sz w:val="22"/>
          <w:szCs w:val="22"/>
        </w:rPr>
      </w:pPr>
      <w:r w:rsidRPr="00C4547D">
        <w:rPr>
          <w:rFonts w:ascii="Arial" w:hAnsi="Arial" w:cs="Arial"/>
          <w:sz w:val="22"/>
          <w:szCs w:val="22"/>
        </w:rPr>
        <w:t>Ensure all tasks are carried out in accordance with the College health and safety policy and procedures to maintain a safe working environment.</w:t>
      </w:r>
    </w:p>
    <w:p w14:paraId="389F1C0C" w14:textId="77777777" w:rsidR="00564768" w:rsidRPr="00C4547D" w:rsidRDefault="00564768" w:rsidP="00564768">
      <w:pPr>
        <w:ind w:left="1418"/>
        <w:jc w:val="both"/>
        <w:rPr>
          <w:rFonts w:ascii="Arial" w:hAnsi="Arial" w:cs="Arial"/>
          <w:sz w:val="22"/>
          <w:szCs w:val="22"/>
        </w:rPr>
      </w:pPr>
    </w:p>
    <w:p w14:paraId="4B03BD71" w14:textId="77777777" w:rsidR="00F00456" w:rsidRPr="00C4547D" w:rsidRDefault="00F00456" w:rsidP="00F00456">
      <w:pPr>
        <w:rPr>
          <w:rFonts w:ascii="Arial" w:hAnsi="Arial" w:cs="Arial"/>
          <w:b/>
          <w:bCs/>
          <w:sz w:val="22"/>
          <w:szCs w:val="22"/>
        </w:rPr>
      </w:pPr>
      <w:r w:rsidRPr="00C4547D">
        <w:rPr>
          <w:rFonts w:ascii="Arial" w:hAnsi="Arial" w:cs="Arial"/>
          <w:b/>
          <w:bCs/>
          <w:sz w:val="22"/>
          <w:szCs w:val="22"/>
        </w:rPr>
        <w:t>Notes on Duties and Responsibilities</w:t>
      </w:r>
    </w:p>
    <w:p w14:paraId="69878405" w14:textId="77777777" w:rsidR="00F00456" w:rsidRPr="00C4547D" w:rsidRDefault="00F00456" w:rsidP="00F00456">
      <w:pPr>
        <w:rPr>
          <w:rFonts w:ascii="Arial" w:hAnsi="Arial" w:cs="Arial"/>
          <w:b/>
          <w:bCs/>
          <w:sz w:val="22"/>
          <w:szCs w:val="22"/>
        </w:rPr>
      </w:pPr>
    </w:p>
    <w:p w14:paraId="0EE0AA35" w14:textId="77777777" w:rsidR="00F00456" w:rsidRPr="00C4547D" w:rsidRDefault="00F00456" w:rsidP="00F00456">
      <w:pPr>
        <w:rPr>
          <w:rFonts w:ascii="Arial" w:hAnsi="Arial" w:cs="Arial"/>
          <w:sz w:val="22"/>
          <w:szCs w:val="22"/>
        </w:rPr>
      </w:pPr>
      <w:r w:rsidRPr="00C4547D">
        <w:rPr>
          <w:rFonts w:ascii="Arial" w:hAnsi="Arial" w:cs="Arial"/>
          <w:sz w:val="22"/>
          <w:szCs w:val="22"/>
        </w:rPr>
        <w:t>The duties and responsibilities on this job description are intended to give a broad indication of the variety of tasks the post holder may be asked to undertake.  It should be noted that a job description is not an exhaustive list of activities, and staff may be asked to carry out other duties commensurate with the grade of the post.  The job description may also be amended to take account of changed circumstances, and staff will be consulted when this is necessary.</w:t>
      </w:r>
    </w:p>
    <w:p w14:paraId="5BEE666E" w14:textId="77777777" w:rsidR="00F00456" w:rsidRPr="00C4547D" w:rsidRDefault="00F00456" w:rsidP="00F00456">
      <w:pPr>
        <w:rPr>
          <w:rFonts w:ascii="Arial" w:hAnsi="Arial" w:cs="Arial"/>
          <w:b/>
          <w:bCs/>
          <w:sz w:val="22"/>
          <w:szCs w:val="22"/>
        </w:rPr>
      </w:pPr>
    </w:p>
    <w:p w14:paraId="19469D23" w14:textId="77777777" w:rsidR="00E431A8" w:rsidRPr="00C4547D" w:rsidRDefault="00E431A8" w:rsidP="00826A84">
      <w:pPr>
        <w:contextualSpacing/>
        <w:jc w:val="both"/>
        <w:rPr>
          <w:rFonts w:ascii="Arial" w:hAnsi="Arial" w:cs="Arial"/>
          <w:sz w:val="22"/>
          <w:szCs w:val="22"/>
        </w:rPr>
        <w:sectPr w:rsidR="00E431A8" w:rsidRPr="00C4547D" w:rsidSect="00734C16">
          <w:type w:val="continuous"/>
          <w:pgSz w:w="11906" w:h="16838"/>
          <w:pgMar w:top="720" w:right="720" w:bottom="720" w:left="720" w:header="708" w:footer="708" w:gutter="0"/>
          <w:cols w:space="708"/>
          <w:docGrid w:linePitch="360"/>
        </w:sectPr>
      </w:pPr>
    </w:p>
    <w:p w14:paraId="45071471" w14:textId="77777777" w:rsidR="009B7A77" w:rsidRPr="00C4547D" w:rsidRDefault="009B7A77" w:rsidP="009B7A77">
      <w:pPr>
        <w:contextualSpacing/>
        <w:jc w:val="both"/>
        <w:rPr>
          <w:rFonts w:ascii="Arial" w:hAnsi="Arial" w:cs="Arial"/>
          <w:b/>
          <w:sz w:val="22"/>
          <w:szCs w:val="22"/>
        </w:rPr>
      </w:pPr>
      <w:r w:rsidRPr="00C4547D">
        <w:rPr>
          <w:rFonts w:ascii="Arial" w:hAnsi="Arial" w:cs="Arial"/>
          <w:b/>
          <w:bCs/>
          <w:noProof/>
          <w:sz w:val="22"/>
          <w:szCs w:val="22"/>
        </w:rPr>
        <w:lastRenderedPageBreak/>
        <w:drawing>
          <wp:anchor distT="0" distB="0" distL="114300" distR="114300" simplePos="0" relativeHeight="251659264" behindDoc="1" locked="0" layoutInCell="1" allowOverlap="1" wp14:anchorId="47ADBA30" wp14:editId="6ECCA883">
            <wp:simplePos x="0" y="0"/>
            <wp:positionH relativeFrom="margin">
              <wp:posOffset>8296275</wp:posOffset>
            </wp:positionH>
            <wp:positionV relativeFrom="paragraph">
              <wp:posOffset>-171450</wp:posOffset>
            </wp:positionV>
            <wp:extent cx="1368425" cy="615315"/>
            <wp:effectExtent l="0" t="0" r="317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andA_Logo_Min_CMYK Long.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368425" cy="615315"/>
                    </a:xfrm>
                    <a:prstGeom prst="rect">
                      <a:avLst/>
                    </a:prstGeom>
                  </pic:spPr>
                </pic:pic>
              </a:graphicData>
            </a:graphic>
            <wp14:sizeRelH relativeFrom="page">
              <wp14:pctWidth>0</wp14:pctWidth>
            </wp14:sizeRelH>
            <wp14:sizeRelV relativeFrom="page">
              <wp14:pctHeight>0</wp14:pctHeight>
            </wp14:sizeRelV>
          </wp:anchor>
        </w:drawing>
      </w:r>
      <w:r w:rsidRPr="00C4547D">
        <w:rPr>
          <w:rFonts w:ascii="Arial" w:hAnsi="Arial" w:cs="Arial"/>
          <w:b/>
          <w:bCs/>
          <w:color w:val="653178"/>
          <w:sz w:val="22"/>
          <w:szCs w:val="22"/>
        </w:rPr>
        <w:t>Person Specification</w:t>
      </w:r>
    </w:p>
    <w:p w14:paraId="3BA80CE4" w14:textId="77777777" w:rsidR="009B7A77" w:rsidRPr="00C4547D" w:rsidRDefault="009B7A77" w:rsidP="009B7A77">
      <w:pPr>
        <w:contextualSpacing/>
        <w:jc w:val="both"/>
        <w:rPr>
          <w:rFonts w:ascii="Arial" w:hAnsi="Arial" w:cs="Arial"/>
          <w:b/>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18"/>
        <w:gridCol w:w="7618"/>
      </w:tblGrid>
      <w:tr w:rsidR="009B7A77" w:rsidRPr="00C4547D" w14:paraId="5066FFE4" w14:textId="77777777" w:rsidTr="167C69F2">
        <w:trPr>
          <w:trHeight w:val="459"/>
          <w:jc w:val="center"/>
        </w:trPr>
        <w:tc>
          <w:tcPr>
            <w:tcW w:w="15236" w:type="dxa"/>
            <w:gridSpan w:val="2"/>
            <w:shd w:val="clear" w:color="auto" w:fill="D9D9D9" w:themeFill="background1" w:themeFillShade="D9"/>
            <w:vAlign w:val="center"/>
          </w:tcPr>
          <w:p w14:paraId="39035880" w14:textId="77777777" w:rsidR="009B7A77" w:rsidRPr="00C4547D" w:rsidRDefault="009B7A77" w:rsidP="007457D8">
            <w:pPr>
              <w:contextualSpacing/>
              <w:jc w:val="center"/>
              <w:rPr>
                <w:rFonts w:ascii="Arial" w:hAnsi="Arial" w:cs="Arial"/>
                <w:b/>
                <w:sz w:val="22"/>
                <w:szCs w:val="22"/>
              </w:rPr>
            </w:pPr>
            <w:r w:rsidRPr="00C4547D">
              <w:rPr>
                <w:rFonts w:ascii="Arial" w:hAnsi="Arial" w:cs="Arial"/>
                <w:b/>
                <w:sz w:val="22"/>
                <w:szCs w:val="22"/>
              </w:rPr>
              <w:t>Experience</w:t>
            </w:r>
          </w:p>
        </w:tc>
      </w:tr>
      <w:tr w:rsidR="009B7A77" w:rsidRPr="00C4547D" w14:paraId="0CAB7D06" w14:textId="77777777" w:rsidTr="167C69F2">
        <w:trPr>
          <w:jc w:val="center"/>
        </w:trPr>
        <w:tc>
          <w:tcPr>
            <w:tcW w:w="7618" w:type="dxa"/>
          </w:tcPr>
          <w:p w14:paraId="1A739C0E" w14:textId="77777777" w:rsidR="003A2DEE" w:rsidRPr="00C4547D" w:rsidRDefault="009B7A77" w:rsidP="007457D8">
            <w:pPr>
              <w:contextualSpacing/>
              <w:jc w:val="both"/>
              <w:rPr>
                <w:rFonts w:ascii="Arial" w:hAnsi="Arial" w:cs="Arial"/>
                <w:b/>
                <w:sz w:val="22"/>
                <w:szCs w:val="22"/>
              </w:rPr>
            </w:pPr>
            <w:r w:rsidRPr="00C4547D">
              <w:rPr>
                <w:rFonts w:ascii="Arial" w:hAnsi="Arial" w:cs="Arial"/>
                <w:b/>
                <w:sz w:val="22"/>
                <w:szCs w:val="22"/>
              </w:rPr>
              <w:t>Essential</w:t>
            </w:r>
          </w:p>
          <w:p w14:paraId="603690D6" w14:textId="77777777" w:rsidR="00FC6E8C" w:rsidRPr="00C4547D" w:rsidRDefault="00FC6E8C" w:rsidP="00FC6E8C">
            <w:pPr>
              <w:numPr>
                <w:ilvl w:val="0"/>
                <w:numId w:val="22"/>
              </w:numPr>
              <w:rPr>
                <w:rFonts w:ascii="Arial" w:hAnsi="Arial" w:cs="Arial"/>
                <w:sz w:val="22"/>
                <w:szCs w:val="22"/>
              </w:rPr>
            </w:pPr>
            <w:r w:rsidRPr="00C4547D">
              <w:rPr>
                <w:rFonts w:ascii="Arial" w:hAnsi="Arial" w:cs="Arial"/>
                <w:sz w:val="22"/>
                <w:szCs w:val="22"/>
              </w:rPr>
              <w:t>Relevant professional experience</w:t>
            </w:r>
          </w:p>
          <w:p w14:paraId="6E8C9100" w14:textId="58DCCB68" w:rsidR="6F115C34" w:rsidRPr="00C4547D" w:rsidRDefault="6F115C34" w:rsidP="167C69F2">
            <w:pPr>
              <w:pStyle w:val="ListParagraph"/>
              <w:numPr>
                <w:ilvl w:val="0"/>
                <w:numId w:val="22"/>
              </w:numPr>
              <w:jc w:val="both"/>
              <w:rPr>
                <w:rFonts w:ascii="Arial" w:eastAsia="Arial" w:hAnsi="Arial" w:cs="Arial"/>
                <w:color w:val="000000" w:themeColor="text1"/>
                <w:sz w:val="22"/>
                <w:szCs w:val="22"/>
              </w:rPr>
            </w:pPr>
            <w:r w:rsidRPr="00C4547D">
              <w:rPr>
                <w:rFonts w:ascii="Arial" w:eastAsia="Arial" w:hAnsi="Arial" w:cs="Arial"/>
                <w:color w:val="000000" w:themeColor="text1"/>
                <w:sz w:val="22"/>
                <w:szCs w:val="22"/>
              </w:rPr>
              <w:t>Mentoring/training experience within the workplace</w:t>
            </w:r>
          </w:p>
          <w:p w14:paraId="2C2CC345" w14:textId="658DFAC6" w:rsidR="6F115C34" w:rsidRPr="00C4547D" w:rsidRDefault="6F115C34" w:rsidP="167C69F2">
            <w:pPr>
              <w:pStyle w:val="ListParagraph"/>
              <w:numPr>
                <w:ilvl w:val="0"/>
                <w:numId w:val="22"/>
              </w:numPr>
              <w:tabs>
                <w:tab w:val="left" w:pos="0"/>
                <w:tab w:val="left" w:pos="720"/>
              </w:tabs>
              <w:jc w:val="both"/>
              <w:rPr>
                <w:rFonts w:ascii="Arial" w:eastAsia="Arial" w:hAnsi="Arial" w:cs="Arial"/>
                <w:color w:val="000000" w:themeColor="text1"/>
                <w:sz w:val="22"/>
                <w:szCs w:val="22"/>
              </w:rPr>
            </w:pPr>
            <w:r w:rsidRPr="00C4547D">
              <w:rPr>
                <w:rFonts w:ascii="Arial" w:eastAsia="Arial" w:hAnsi="Arial" w:cs="Arial"/>
                <w:color w:val="000000" w:themeColor="text1"/>
                <w:sz w:val="22"/>
                <w:szCs w:val="22"/>
              </w:rPr>
              <w:t>Experience of working with and developing co-workers/apprentices</w:t>
            </w:r>
          </w:p>
          <w:p w14:paraId="10B3981D" w14:textId="77777777" w:rsidR="009B7A77" w:rsidRPr="00C4547D" w:rsidRDefault="009B7A77" w:rsidP="008D10DB">
            <w:pPr>
              <w:ind w:left="360"/>
              <w:jc w:val="both"/>
              <w:rPr>
                <w:rFonts w:ascii="Arial" w:hAnsi="Arial" w:cs="Arial"/>
                <w:sz w:val="22"/>
                <w:szCs w:val="22"/>
              </w:rPr>
            </w:pPr>
          </w:p>
        </w:tc>
        <w:tc>
          <w:tcPr>
            <w:tcW w:w="7618" w:type="dxa"/>
          </w:tcPr>
          <w:p w14:paraId="54DF3FD0" w14:textId="77777777" w:rsidR="009B7A77" w:rsidRPr="00C4547D" w:rsidRDefault="009B7A77" w:rsidP="007457D8">
            <w:pPr>
              <w:contextualSpacing/>
              <w:jc w:val="both"/>
              <w:rPr>
                <w:rFonts w:ascii="Arial" w:hAnsi="Arial" w:cs="Arial"/>
                <w:sz w:val="22"/>
                <w:szCs w:val="22"/>
              </w:rPr>
            </w:pPr>
            <w:r w:rsidRPr="00C4547D">
              <w:rPr>
                <w:rFonts w:ascii="Arial" w:hAnsi="Arial" w:cs="Arial"/>
                <w:b/>
                <w:sz w:val="22"/>
                <w:szCs w:val="22"/>
              </w:rPr>
              <w:t>Desirable</w:t>
            </w:r>
          </w:p>
          <w:p w14:paraId="13A00002" w14:textId="77777777" w:rsidR="00FC6E8C" w:rsidRPr="00C4547D" w:rsidRDefault="00FC6E8C" w:rsidP="00FC6E8C">
            <w:pPr>
              <w:numPr>
                <w:ilvl w:val="0"/>
                <w:numId w:val="22"/>
              </w:numPr>
              <w:rPr>
                <w:rFonts w:ascii="Arial" w:hAnsi="Arial" w:cs="Arial"/>
                <w:sz w:val="22"/>
                <w:szCs w:val="22"/>
              </w:rPr>
            </w:pPr>
            <w:r w:rsidRPr="00C4547D">
              <w:rPr>
                <w:rFonts w:ascii="Arial" w:hAnsi="Arial" w:cs="Arial"/>
                <w:sz w:val="22"/>
                <w:szCs w:val="22"/>
              </w:rPr>
              <w:t>Current teaching experience in an FE establishment.</w:t>
            </w:r>
          </w:p>
          <w:p w14:paraId="7C2D0059" w14:textId="77777777" w:rsidR="00FC6E8C" w:rsidRPr="00C4547D" w:rsidRDefault="00FC6E8C" w:rsidP="00FC6E8C">
            <w:pPr>
              <w:numPr>
                <w:ilvl w:val="0"/>
                <w:numId w:val="22"/>
              </w:numPr>
              <w:rPr>
                <w:rFonts w:ascii="Arial" w:hAnsi="Arial" w:cs="Arial"/>
                <w:sz w:val="22"/>
                <w:szCs w:val="22"/>
              </w:rPr>
            </w:pPr>
            <w:r w:rsidRPr="00C4547D">
              <w:rPr>
                <w:rFonts w:ascii="Arial" w:hAnsi="Arial" w:cs="Arial"/>
                <w:sz w:val="22"/>
                <w:szCs w:val="22"/>
              </w:rPr>
              <w:t>Experience of quality systems</w:t>
            </w:r>
          </w:p>
          <w:p w14:paraId="65735C4D" w14:textId="77777777" w:rsidR="00FC6E8C" w:rsidRPr="00C4547D" w:rsidRDefault="00FC6E8C" w:rsidP="00FC6E8C">
            <w:pPr>
              <w:numPr>
                <w:ilvl w:val="0"/>
                <w:numId w:val="22"/>
              </w:numPr>
              <w:rPr>
                <w:rFonts w:ascii="Arial" w:hAnsi="Arial" w:cs="Arial"/>
                <w:sz w:val="22"/>
                <w:szCs w:val="22"/>
              </w:rPr>
            </w:pPr>
            <w:r w:rsidRPr="00C4547D">
              <w:rPr>
                <w:rFonts w:ascii="Arial" w:hAnsi="Arial" w:cs="Arial"/>
                <w:sz w:val="22"/>
                <w:szCs w:val="22"/>
              </w:rPr>
              <w:t>Experience of VLE &amp; E-learning</w:t>
            </w:r>
          </w:p>
          <w:p w14:paraId="15A8ED7C" w14:textId="77777777" w:rsidR="00FC6E8C" w:rsidRPr="00C4547D" w:rsidRDefault="00FC6E8C" w:rsidP="007457D8">
            <w:pPr>
              <w:contextualSpacing/>
              <w:jc w:val="both"/>
              <w:rPr>
                <w:rFonts w:ascii="Arial" w:hAnsi="Arial" w:cs="Arial"/>
                <w:sz w:val="22"/>
                <w:szCs w:val="22"/>
              </w:rPr>
            </w:pPr>
          </w:p>
        </w:tc>
      </w:tr>
      <w:tr w:rsidR="009B7A77" w:rsidRPr="00C4547D" w14:paraId="474FDAF5" w14:textId="77777777" w:rsidTr="167C69F2">
        <w:trPr>
          <w:trHeight w:val="459"/>
          <w:jc w:val="center"/>
        </w:trPr>
        <w:tc>
          <w:tcPr>
            <w:tcW w:w="15236" w:type="dxa"/>
            <w:gridSpan w:val="2"/>
            <w:shd w:val="clear" w:color="auto" w:fill="D9D9D9" w:themeFill="background1" w:themeFillShade="D9"/>
            <w:vAlign w:val="center"/>
          </w:tcPr>
          <w:p w14:paraId="29E813E4" w14:textId="77777777" w:rsidR="009B7A77" w:rsidRPr="00FF3354" w:rsidRDefault="009B7A77" w:rsidP="007457D8">
            <w:pPr>
              <w:contextualSpacing/>
              <w:jc w:val="center"/>
              <w:rPr>
                <w:rFonts w:ascii="Arial" w:hAnsi="Arial" w:cs="Arial"/>
                <w:b/>
                <w:sz w:val="22"/>
                <w:szCs w:val="22"/>
              </w:rPr>
            </w:pPr>
            <w:r w:rsidRPr="00FF3354">
              <w:rPr>
                <w:rFonts w:ascii="Arial" w:hAnsi="Arial" w:cs="Arial"/>
                <w:b/>
                <w:sz w:val="22"/>
                <w:szCs w:val="22"/>
              </w:rPr>
              <w:t>Education and Qualifications</w:t>
            </w:r>
          </w:p>
        </w:tc>
      </w:tr>
      <w:tr w:rsidR="009B7A77" w:rsidRPr="00C4547D" w14:paraId="274DED92" w14:textId="77777777" w:rsidTr="00FF3354">
        <w:trPr>
          <w:jc w:val="center"/>
        </w:trPr>
        <w:tc>
          <w:tcPr>
            <w:tcW w:w="7618" w:type="dxa"/>
          </w:tcPr>
          <w:p w14:paraId="5D8FCDA2" w14:textId="77777777" w:rsidR="00F81C9C" w:rsidRPr="00FF3354" w:rsidRDefault="009B7A77" w:rsidP="007457D8">
            <w:pPr>
              <w:contextualSpacing/>
              <w:jc w:val="both"/>
              <w:rPr>
                <w:rFonts w:ascii="Arial" w:hAnsi="Arial" w:cs="Arial"/>
                <w:b/>
                <w:sz w:val="22"/>
                <w:szCs w:val="22"/>
              </w:rPr>
            </w:pPr>
            <w:r w:rsidRPr="00FF3354">
              <w:rPr>
                <w:rFonts w:ascii="Arial" w:hAnsi="Arial" w:cs="Arial"/>
                <w:b/>
                <w:sz w:val="22"/>
                <w:szCs w:val="22"/>
              </w:rPr>
              <w:t>Essential</w:t>
            </w:r>
          </w:p>
          <w:p w14:paraId="0D5190BA" w14:textId="63C2891A" w:rsidR="00FC6E8C" w:rsidRPr="00FF3354" w:rsidRDefault="00F81C9C" w:rsidP="00064840">
            <w:pPr>
              <w:pStyle w:val="ListParagraph"/>
              <w:numPr>
                <w:ilvl w:val="0"/>
                <w:numId w:val="28"/>
              </w:numPr>
              <w:rPr>
                <w:rFonts w:ascii="Arial" w:hAnsi="Arial" w:cs="Arial"/>
                <w:sz w:val="22"/>
                <w:szCs w:val="22"/>
              </w:rPr>
            </w:pPr>
            <w:r w:rsidRPr="00FF3354">
              <w:rPr>
                <w:rFonts w:ascii="Arial" w:hAnsi="Arial" w:cs="Arial"/>
                <w:sz w:val="22"/>
                <w:szCs w:val="22"/>
              </w:rPr>
              <w:t>Relevant qualification (</w:t>
            </w:r>
            <w:r w:rsidR="009F3F89" w:rsidRPr="00FF3354">
              <w:rPr>
                <w:rFonts w:ascii="Arial" w:hAnsi="Arial" w:cs="Arial"/>
                <w:sz w:val="22"/>
                <w:szCs w:val="22"/>
              </w:rPr>
              <w:t xml:space="preserve">SVQ Level 3 or above) </w:t>
            </w:r>
            <w:r w:rsidR="00E42F23" w:rsidRPr="00FF3354">
              <w:rPr>
                <w:rFonts w:ascii="Arial" w:hAnsi="Arial" w:cs="Arial"/>
                <w:sz w:val="22"/>
                <w:szCs w:val="22"/>
              </w:rPr>
              <w:t>in</w:t>
            </w:r>
            <w:r w:rsidR="00064840" w:rsidRPr="00FF3354">
              <w:rPr>
                <w:rFonts w:ascii="Arial" w:hAnsi="Arial" w:cs="Arial"/>
                <w:sz w:val="22"/>
                <w:szCs w:val="22"/>
              </w:rPr>
              <w:t xml:space="preserve"> Joinery with current relevant industry experience.</w:t>
            </w:r>
          </w:p>
        </w:tc>
        <w:tc>
          <w:tcPr>
            <w:tcW w:w="7618" w:type="dxa"/>
          </w:tcPr>
          <w:p w14:paraId="0D29E718" w14:textId="77777777" w:rsidR="00F81C9C" w:rsidRPr="00FF3354" w:rsidRDefault="00F81C9C" w:rsidP="007457D8">
            <w:pPr>
              <w:contextualSpacing/>
              <w:jc w:val="both"/>
              <w:rPr>
                <w:rFonts w:ascii="Arial" w:hAnsi="Arial" w:cs="Arial"/>
                <w:sz w:val="22"/>
                <w:szCs w:val="22"/>
              </w:rPr>
            </w:pPr>
            <w:r w:rsidRPr="00FF3354">
              <w:rPr>
                <w:rFonts w:ascii="Arial" w:hAnsi="Arial" w:cs="Arial"/>
                <w:b/>
                <w:sz w:val="22"/>
                <w:szCs w:val="22"/>
              </w:rPr>
              <w:t>Desirable</w:t>
            </w:r>
          </w:p>
          <w:p w14:paraId="1B934E0D" w14:textId="77777777" w:rsidR="00FC6E8C" w:rsidRPr="00FF3354" w:rsidRDefault="00FC6E8C" w:rsidP="00FC6E8C">
            <w:pPr>
              <w:numPr>
                <w:ilvl w:val="0"/>
                <w:numId w:val="23"/>
              </w:numPr>
              <w:rPr>
                <w:rFonts w:ascii="Arial" w:hAnsi="Arial" w:cs="Arial"/>
                <w:sz w:val="22"/>
                <w:szCs w:val="22"/>
              </w:rPr>
            </w:pPr>
            <w:r w:rsidRPr="00FF3354">
              <w:rPr>
                <w:rFonts w:ascii="Arial" w:hAnsi="Arial" w:cs="Arial"/>
                <w:sz w:val="22"/>
                <w:szCs w:val="22"/>
              </w:rPr>
              <w:t>Professional qualifications and/or membership of professional body</w:t>
            </w:r>
          </w:p>
          <w:p w14:paraId="7D260363" w14:textId="77777777" w:rsidR="009B7A77" w:rsidRPr="00FF3354" w:rsidRDefault="003A2DEE" w:rsidP="00FC6E8C">
            <w:pPr>
              <w:contextualSpacing/>
              <w:jc w:val="both"/>
              <w:rPr>
                <w:rFonts w:ascii="Arial" w:hAnsi="Arial" w:cs="Arial"/>
                <w:sz w:val="22"/>
                <w:szCs w:val="22"/>
              </w:rPr>
            </w:pPr>
            <w:r w:rsidRPr="00FF3354">
              <w:rPr>
                <w:rFonts w:ascii="Arial" w:hAnsi="Arial" w:cs="Arial"/>
                <w:sz w:val="22"/>
                <w:szCs w:val="22"/>
              </w:rPr>
              <w:t xml:space="preserve">             </w:t>
            </w:r>
            <w:r w:rsidR="00FC6E8C" w:rsidRPr="00FF3354">
              <w:rPr>
                <w:rFonts w:ascii="Arial" w:hAnsi="Arial" w:cs="Arial"/>
                <w:sz w:val="22"/>
                <w:szCs w:val="22"/>
              </w:rPr>
              <w:t>Teaching qualification or a willingness to work towards one</w:t>
            </w:r>
          </w:p>
          <w:p w14:paraId="365CF5C9" w14:textId="77777777" w:rsidR="009B7A77" w:rsidRPr="00FF3354" w:rsidRDefault="009B7A77" w:rsidP="007457D8">
            <w:pPr>
              <w:contextualSpacing/>
              <w:jc w:val="both"/>
              <w:rPr>
                <w:rFonts w:ascii="Arial" w:hAnsi="Arial" w:cs="Arial"/>
                <w:sz w:val="22"/>
                <w:szCs w:val="22"/>
              </w:rPr>
            </w:pPr>
          </w:p>
        </w:tc>
      </w:tr>
      <w:tr w:rsidR="009B7A77" w:rsidRPr="00C4547D" w14:paraId="558D508A" w14:textId="77777777" w:rsidTr="167C69F2">
        <w:trPr>
          <w:trHeight w:val="459"/>
          <w:jc w:val="center"/>
        </w:trPr>
        <w:tc>
          <w:tcPr>
            <w:tcW w:w="15236" w:type="dxa"/>
            <w:gridSpan w:val="2"/>
            <w:shd w:val="clear" w:color="auto" w:fill="D9D9D9" w:themeFill="background1" w:themeFillShade="D9"/>
            <w:vAlign w:val="center"/>
          </w:tcPr>
          <w:p w14:paraId="739FD3CD" w14:textId="77777777" w:rsidR="009B7A77" w:rsidRPr="00C4547D" w:rsidRDefault="003A2DEE" w:rsidP="007457D8">
            <w:pPr>
              <w:contextualSpacing/>
              <w:jc w:val="center"/>
              <w:rPr>
                <w:rFonts w:ascii="Arial" w:hAnsi="Arial" w:cs="Arial"/>
                <w:b/>
                <w:sz w:val="22"/>
                <w:szCs w:val="22"/>
              </w:rPr>
            </w:pPr>
            <w:r w:rsidRPr="00C4547D">
              <w:rPr>
                <w:rFonts w:ascii="Arial" w:hAnsi="Arial" w:cs="Arial"/>
                <w:b/>
                <w:sz w:val="22"/>
                <w:szCs w:val="22"/>
              </w:rPr>
              <w:tab/>
            </w:r>
          </w:p>
        </w:tc>
      </w:tr>
      <w:tr w:rsidR="009B7A77" w:rsidRPr="00C4547D" w14:paraId="04541735" w14:textId="77777777" w:rsidTr="167C69F2">
        <w:trPr>
          <w:jc w:val="center"/>
        </w:trPr>
        <w:tc>
          <w:tcPr>
            <w:tcW w:w="7618" w:type="dxa"/>
          </w:tcPr>
          <w:p w14:paraId="29579BB8" w14:textId="77777777" w:rsidR="00FC6E8C" w:rsidRPr="00C4547D" w:rsidRDefault="009B7A77" w:rsidP="00F81C9C">
            <w:pPr>
              <w:contextualSpacing/>
              <w:jc w:val="both"/>
              <w:rPr>
                <w:rFonts w:ascii="Arial" w:hAnsi="Arial" w:cs="Arial"/>
                <w:b/>
                <w:bCs/>
                <w:sz w:val="22"/>
                <w:szCs w:val="22"/>
              </w:rPr>
            </w:pPr>
            <w:r w:rsidRPr="00C4547D">
              <w:rPr>
                <w:rFonts w:ascii="Arial" w:hAnsi="Arial" w:cs="Arial"/>
                <w:b/>
                <w:sz w:val="22"/>
                <w:szCs w:val="22"/>
              </w:rPr>
              <w:t>Essential</w:t>
            </w:r>
          </w:p>
          <w:p w14:paraId="20FDB6AA" w14:textId="77777777" w:rsidR="00FC6E8C" w:rsidRPr="00C4547D" w:rsidRDefault="00FC6E8C" w:rsidP="00D50F39">
            <w:pPr>
              <w:numPr>
                <w:ilvl w:val="0"/>
                <w:numId w:val="24"/>
              </w:numPr>
              <w:tabs>
                <w:tab w:val="clear" w:pos="360"/>
              </w:tabs>
              <w:ind w:left="738"/>
              <w:jc w:val="both"/>
              <w:rPr>
                <w:rFonts w:ascii="Arial" w:hAnsi="Arial" w:cs="Arial"/>
                <w:sz w:val="22"/>
                <w:szCs w:val="22"/>
              </w:rPr>
            </w:pPr>
            <w:r w:rsidRPr="00C4547D">
              <w:rPr>
                <w:rFonts w:ascii="Arial" w:hAnsi="Arial" w:cs="Arial"/>
                <w:sz w:val="22"/>
                <w:szCs w:val="22"/>
              </w:rPr>
              <w:t>Ability to play a key role in future curriculum developments</w:t>
            </w:r>
          </w:p>
          <w:p w14:paraId="405562E9" w14:textId="77777777" w:rsidR="00FC6E8C" w:rsidRPr="00C4547D" w:rsidRDefault="00FC6E8C" w:rsidP="00D50F39">
            <w:pPr>
              <w:numPr>
                <w:ilvl w:val="0"/>
                <w:numId w:val="24"/>
              </w:numPr>
              <w:tabs>
                <w:tab w:val="clear" w:pos="360"/>
              </w:tabs>
              <w:ind w:left="738"/>
              <w:rPr>
                <w:rFonts w:ascii="Arial" w:hAnsi="Arial" w:cs="Arial"/>
                <w:sz w:val="22"/>
                <w:szCs w:val="22"/>
              </w:rPr>
            </w:pPr>
            <w:r w:rsidRPr="00C4547D">
              <w:rPr>
                <w:rFonts w:ascii="Arial" w:hAnsi="Arial" w:cs="Arial"/>
                <w:sz w:val="22"/>
                <w:szCs w:val="22"/>
              </w:rPr>
              <w:t>First class communication skills which include oral, written and presentation skills</w:t>
            </w:r>
          </w:p>
          <w:p w14:paraId="26C0659B" w14:textId="77777777" w:rsidR="009B7A77" w:rsidRPr="00C4547D" w:rsidRDefault="00FC6E8C" w:rsidP="00D50F39">
            <w:pPr>
              <w:pStyle w:val="ListParagraph"/>
              <w:numPr>
                <w:ilvl w:val="0"/>
                <w:numId w:val="24"/>
              </w:numPr>
              <w:tabs>
                <w:tab w:val="clear" w:pos="360"/>
              </w:tabs>
              <w:ind w:left="738"/>
              <w:jc w:val="both"/>
              <w:rPr>
                <w:rFonts w:ascii="Arial" w:hAnsi="Arial" w:cs="Arial"/>
                <w:sz w:val="22"/>
                <w:szCs w:val="22"/>
              </w:rPr>
            </w:pPr>
            <w:r w:rsidRPr="00C4547D">
              <w:rPr>
                <w:rFonts w:ascii="Arial" w:hAnsi="Arial" w:cs="Arial"/>
                <w:sz w:val="22"/>
                <w:szCs w:val="22"/>
              </w:rPr>
              <w:t>Capacity to motivate and enthuse learners</w:t>
            </w:r>
          </w:p>
          <w:p w14:paraId="3E06A06F" w14:textId="77777777" w:rsidR="003A2DEE" w:rsidRPr="00C4547D" w:rsidRDefault="003A2DEE" w:rsidP="00FC6E8C">
            <w:pPr>
              <w:contextualSpacing/>
              <w:jc w:val="both"/>
              <w:rPr>
                <w:rFonts w:ascii="Arial" w:hAnsi="Arial" w:cs="Arial"/>
                <w:sz w:val="22"/>
                <w:szCs w:val="22"/>
              </w:rPr>
            </w:pPr>
          </w:p>
        </w:tc>
        <w:tc>
          <w:tcPr>
            <w:tcW w:w="7618" w:type="dxa"/>
          </w:tcPr>
          <w:p w14:paraId="1F4593D9" w14:textId="77777777" w:rsidR="009B7A77" w:rsidRPr="00C4547D" w:rsidRDefault="00F81C9C" w:rsidP="007457D8">
            <w:pPr>
              <w:contextualSpacing/>
              <w:jc w:val="both"/>
              <w:rPr>
                <w:rFonts w:ascii="Arial" w:hAnsi="Arial" w:cs="Arial"/>
                <w:b/>
                <w:sz w:val="22"/>
                <w:szCs w:val="22"/>
              </w:rPr>
            </w:pPr>
            <w:r w:rsidRPr="00C4547D">
              <w:rPr>
                <w:rFonts w:ascii="Arial" w:hAnsi="Arial" w:cs="Arial"/>
                <w:b/>
                <w:sz w:val="22"/>
                <w:szCs w:val="22"/>
              </w:rPr>
              <w:t>Desirable</w:t>
            </w:r>
          </w:p>
          <w:p w14:paraId="4B45B749" w14:textId="77777777" w:rsidR="00FC6E8C" w:rsidRPr="00C4547D" w:rsidRDefault="00FC6E8C" w:rsidP="00FC6E8C">
            <w:pPr>
              <w:numPr>
                <w:ilvl w:val="0"/>
                <w:numId w:val="22"/>
              </w:numPr>
              <w:tabs>
                <w:tab w:val="clear" w:pos="720"/>
                <w:tab w:val="num" w:pos="644"/>
              </w:tabs>
              <w:ind w:left="644"/>
              <w:jc w:val="both"/>
              <w:rPr>
                <w:rFonts w:ascii="Arial" w:hAnsi="Arial" w:cs="Arial"/>
                <w:sz w:val="22"/>
                <w:szCs w:val="22"/>
              </w:rPr>
            </w:pPr>
            <w:r w:rsidRPr="00C4547D">
              <w:rPr>
                <w:rFonts w:ascii="Arial" w:hAnsi="Arial" w:cs="Arial"/>
                <w:sz w:val="22"/>
                <w:szCs w:val="22"/>
              </w:rPr>
              <w:t>Ability to develop new skills in line with new course developments</w:t>
            </w:r>
          </w:p>
          <w:p w14:paraId="4C9541FD" w14:textId="77777777" w:rsidR="00FC6E8C" w:rsidRPr="00C4547D" w:rsidRDefault="00FC6E8C" w:rsidP="00FC6E8C">
            <w:pPr>
              <w:ind w:left="360"/>
              <w:jc w:val="both"/>
              <w:rPr>
                <w:rFonts w:ascii="Arial" w:hAnsi="Arial" w:cs="Arial"/>
                <w:sz w:val="22"/>
                <w:szCs w:val="22"/>
              </w:rPr>
            </w:pPr>
          </w:p>
          <w:p w14:paraId="151151EB" w14:textId="77777777" w:rsidR="009B7A77" w:rsidRPr="00C4547D" w:rsidRDefault="009B7A77" w:rsidP="007457D8">
            <w:pPr>
              <w:contextualSpacing/>
              <w:jc w:val="both"/>
              <w:rPr>
                <w:rFonts w:ascii="Arial" w:hAnsi="Arial" w:cs="Arial"/>
                <w:b/>
                <w:sz w:val="22"/>
                <w:szCs w:val="22"/>
              </w:rPr>
            </w:pPr>
          </w:p>
          <w:p w14:paraId="54805107" w14:textId="77777777" w:rsidR="009B7A77" w:rsidRPr="00C4547D" w:rsidRDefault="009B7A77" w:rsidP="007457D8">
            <w:pPr>
              <w:contextualSpacing/>
              <w:jc w:val="both"/>
              <w:rPr>
                <w:rFonts w:ascii="Arial" w:hAnsi="Arial" w:cs="Arial"/>
                <w:b/>
                <w:sz w:val="22"/>
                <w:szCs w:val="22"/>
              </w:rPr>
            </w:pPr>
          </w:p>
          <w:p w14:paraId="59B15D45" w14:textId="77777777" w:rsidR="009B7A77" w:rsidRPr="00C4547D" w:rsidRDefault="009B7A77" w:rsidP="007457D8">
            <w:pPr>
              <w:contextualSpacing/>
              <w:jc w:val="both"/>
              <w:rPr>
                <w:rFonts w:ascii="Arial" w:hAnsi="Arial" w:cs="Arial"/>
                <w:sz w:val="22"/>
                <w:szCs w:val="22"/>
              </w:rPr>
            </w:pPr>
          </w:p>
        </w:tc>
      </w:tr>
      <w:tr w:rsidR="009B7A77" w:rsidRPr="00C4547D" w14:paraId="24E7C748" w14:textId="77777777" w:rsidTr="167C69F2">
        <w:trPr>
          <w:trHeight w:val="459"/>
          <w:jc w:val="center"/>
        </w:trPr>
        <w:tc>
          <w:tcPr>
            <w:tcW w:w="15236" w:type="dxa"/>
            <w:gridSpan w:val="2"/>
            <w:shd w:val="clear" w:color="auto" w:fill="D9D9D9" w:themeFill="background1" w:themeFillShade="D9"/>
            <w:vAlign w:val="center"/>
          </w:tcPr>
          <w:p w14:paraId="290AF863" w14:textId="77777777" w:rsidR="009B7A77" w:rsidRPr="00C4547D" w:rsidRDefault="009B7A77" w:rsidP="007457D8">
            <w:pPr>
              <w:contextualSpacing/>
              <w:jc w:val="center"/>
              <w:rPr>
                <w:rFonts w:ascii="Arial" w:hAnsi="Arial" w:cs="Arial"/>
                <w:b/>
                <w:sz w:val="22"/>
                <w:szCs w:val="22"/>
              </w:rPr>
            </w:pPr>
            <w:r w:rsidRPr="00C4547D">
              <w:rPr>
                <w:rFonts w:ascii="Arial" w:hAnsi="Arial" w:cs="Arial"/>
                <w:b/>
                <w:sz w:val="22"/>
                <w:szCs w:val="22"/>
              </w:rPr>
              <w:t>Personal</w:t>
            </w:r>
          </w:p>
        </w:tc>
      </w:tr>
      <w:tr w:rsidR="009B7A77" w:rsidRPr="00C4547D" w14:paraId="076C9CCA" w14:textId="77777777" w:rsidTr="167C69F2">
        <w:trPr>
          <w:jc w:val="center"/>
        </w:trPr>
        <w:tc>
          <w:tcPr>
            <w:tcW w:w="7618" w:type="dxa"/>
          </w:tcPr>
          <w:p w14:paraId="6AD4DC69" w14:textId="77777777" w:rsidR="00FC6E8C" w:rsidRPr="00C4547D" w:rsidRDefault="009B7A77" w:rsidP="00FC6E8C">
            <w:pPr>
              <w:contextualSpacing/>
              <w:jc w:val="both"/>
              <w:rPr>
                <w:rFonts w:ascii="Arial" w:hAnsi="Arial" w:cs="Arial"/>
                <w:b/>
                <w:bCs/>
                <w:sz w:val="22"/>
                <w:szCs w:val="22"/>
              </w:rPr>
            </w:pPr>
            <w:r w:rsidRPr="00C4547D">
              <w:rPr>
                <w:rFonts w:ascii="Arial" w:hAnsi="Arial" w:cs="Arial"/>
                <w:b/>
                <w:sz w:val="22"/>
                <w:szCs w:val="22"/>
              </w:rPr>
              <w:t>Essential</w:t>
            </w:r>
          </w:p>
          <w:p w14:paraId="03189E63" w14:textId="77777777" w:rsidR="00FC6E8C" w:rsidRPr="00C4547D" w:rsidRDefault="00FC6E8C" w:rsidP="00FC6E8C">
            <w:pPr>
              <w:numPr>
                <w:ilvl w:val="0"/>
                <w:numId w:val="25"/>
              </w:numPr>
              <w:rPr>
                <w:rFonts w:ascii="Arial" w:hAnsi="Arial" w:cs="Arial"/>
                <w:sz w:val="22"/>
                <w:szCs w:val="22"/>
              </w:rPr>
            </w:pPr>
            <w:r w:rsidRPr="00C4547D">
              <w:rPr>
                <w:rFonts w:ascii="Arial" w:hAnsi="Arial" w:cs="Arial"/>
                <w:sz w:val="22"/>
                <w:szCs w:val="22"/>
              </w:rPr>
              <w:t>Highly motivated with ability to motivate others</w:t>
            </w:r>
          </w:p>
          <w:p w14:paraId="6280E15A" w14:textId="77777777" w:rsidR="00FC6E8C" w:rsidRPr="00C4547D" w:rsidRDefault="00FC6E8C" w:rsidP="00FC6E8C">
            <w:pPr>
              <w:numPr>
                <w:ilvl w:val="0"/>
                <w:numId w:val="25"/>
              </w:numPr>
              <w:rPr>
                <w:rFonts w:ascii="Arial" w:hAnsi="Arial" w:cs="Arial"/>
                <w:sz w:val="22"/>
                <w:szCs w:val="22"/>
              </w:rPr>
            </w:pPr>
            <w:r w:rsidRPr="00C4547D">
              <w:rPr>
                <w:rFonts w:ascii="Arial" w:hAnsi="Arial" w:cs="Arial"/>
                <w:sz w:val="22"/>
                <w:szCs w:val="22"/>
              </w:rPr>
              <w:t>Creative and innovative individual</w:t>
            </w:r>
          </w:p>
          <w:p w14:paraId="05522C0B" w14:textId="77777777" w:rsidR="00FC6E8C" w:rsidRPr="00C4547D" w:rsidRDefault="00FC6E8C" w:rsidP="00FC6E8C">
            <w:pPr>
              <w:numPr>
                <w:ilvl w:val="0"/>
                <w:numId w:val="25"/>
              </w:numPr>
              <w:rPr>
                <w:rFonts w:ascii="Arial" w:hAnsi="Arial" w:cs="Arial"/>
                <w:sz w:val="22"/>
                <w:szCs w:val="22"/>
              </w:rPr>
            </w:pPr>
            <w:r w:rsidRPr="00C4547D">
              <w:rPr>
                <w:rFonts w:ascii="Arial" w:hAnsi="Arial" w:cs="Arial"/>
                <w:sz w:val="22"/>
                <w:szCs w:val="22"/>
              </w:rPr>
              <w:t>Self-aware with personal integrity</w:t>
            </w:r>
          </w:p>
          <w:p w14:paraId="3C704D28" w14:textId="77777777" w:rsidR="00FC6E8C" w:rsidRPr="00C4547D" w:rsidRDefault="00FC6E8C" w:rsidP="00FC6E8C">
            <w:pPr>
              <w:numPr>
                <w:ilvl w:val="0"/>
                <w:numId w:val="25"/>
              </w:numPr>
              <w:rPr>
                <w:rFonts w:ascii="Arial" w:hAnsi="Arial" w:cs="Arial"/>
                <w:sz w:val="22"/>
                <w:szCs w:val="22"/>
              </w:rPr>
            </w:pPr>
            <w:r w:rsidRPr="00C4547D">
              <w:rPr>
                <w:rFonts w:ascii="Arial" w:hAnsi="Arial" w:cs="Arial"/>
                <w:sz w:val="22"/>
                <w:szCs w:val="22"/>
              </w:rPr>
              <w:t xml:space="preserve">Committed to delivering a high level of training within the subject area </w:t>
            </w:r>
          </w:p>
          <w:p w14:paraId="3B4CC2FC" w14:textId="77777777" w:rsidR="009B7A77" w:rsidRPr="00C4547D" w:rsidRDefault="00FC6E8C" w:rsidP="003A2DEE">
            <w:pPr>
              <w:pStyle w:val="ListParagraph"/>
              <w:numPr>
                <w:ilvl w:val="0"/>
                <w:numId w:val="25"/>
              </w:numPr>
              <w:jc w:val="both"/>
              <w:rPr>
                <w:rFonts w:ascii="Arial" w:hAnsi="Arial" w:cs="Arial"/>
                <w:sz w:val="22"/>
                <w:szCs w:val="22"/>
              </w:rPr>
            </w:pPr>
            <w:r w:rsidRPr="00C4547D">
              <w:rPr>
                <w:rFonts w:ascii="Arial" w:hAnsi="Arial" w:cs="Arial"/>
                <w:sz w:val="22"/>
                <w:szCs w:val="22"/>
              </w:rPr>
              <w:t>Flexible approach and a good team player</w:t>
            </w:r>
          </w:p>
        </w:tc>
        <w:tc>
          <w:tcPr>
            <w:tcW w:w="7618" w:type="dxa"/>
          </w:tcPr>
          <w:p w14:paraId="0AE11405" w14:textId="77777777" w:rsidR="009B7A77" w:rsidRPr="00C4547D" w:rsidRDefault="009B7A77" w:rsidP="007457D8">
            <w:pPr>
              <w:contextualSpacing/>
              <w:jc w:val="both"/>
              <w:rPr>
                <w:rFonts w:ascii="Arial" w:hAnsi="Arial" w:cs="Arial"/>
                <w:sz w:val="22"/>
                <w:szCs w:val="22"/>
              </w:rPr>
            </w:pPr>
            <w:r w:rsidRPr="00C4547D">
              <w:rPr>
                <w:rFonts w:ascii="Arial" w:hAnsi="Arial" w:cs="Arial"/>
                <w:b/>
                <w:sz w:val="22"/>
                <w:szCs w:val="22"/>
              </w:rPr>
              <w:t>Desirable</w:t>
            </w:r>
          </w:p>
          <w:p w14:paraId="77C9A874" w14:textId="77777777" w:rsidR="00FC6E8C" w:rsidRPr="00C4547D" w:rsidRDefault="00FC6E8C" w:rsidP="00FC6E8C">
            <w:pPr>
              <w:numPr>
                <w:ilvl w:val="0"/>
                <w:numId w:val="26"/>
              </w:numPr>
              <w:rPr>
                <w:rFonts w:ascii="Arial" w:hAnsi="Arial" w:cs="Arial"/>
                <w:sz w:val="22"/>
                <w:szCs w:val="22"/>
              </w:rPr>
            </w:pPr>
            <w:r w:rsidRPr="00C4547D">
              <w:rPr>
                <w:rFonts w:ascii="Arial" w:hAnsi="Arial" w:cs="Arial"/>
                <w:sz w:val="22"/>
                <w:szCs w:val="22"/>
              </w:rPr>
              <w:t>Enjoys new challenges</w:t>
            </w:r>
          </w:p>
          <w:p w14:paraId="0E506387" w14:textId="77777777" w:rsidR="00FC6E8C" w:rsidRPr="00C4547D" w:rsidRDefault="00FC6E8C" w:rsidP="00FC6E8C">
            <w:pPr>
              <w:numPr>
                <w:ilvl w:val="0"/>
                <w:numId w:val="26"/>
              </w:numPr>
              <w:rPr>
                <w:rFonts w:ascii="Arial" w:hAnsi="Arial" w:cs="Arial"/>
                <w:sz w:val="22"/>
                <w:szCs w:val="22"/>
              </w:rPr>
            </w:pPr>
            <w:r w:rsidRPr="00C4547D">
              <w:rPr>
                <w:rFonts w:ascii="Arial" w:hAnsi="Arial" w:cs="Arial"/>
                <w:sz w:val="22"/>
                <w:szCs w:val="22"/>
              </w:rPr>
              <w:t>Actively seeks improvement</w:t>
            </w:r>
          </w:p>
          <w:p w14:paraId="3D06EF69" w14:textId="0BF993D6" w:rsidR="00FC6E8C" w:rsidRPr="00C4547D" w:rsidRDefault="00FC6E8C" w:rsidP="00FC6E8C">
            <w:pPr>
              <w:pStyle w:val="ListParagraph"/>
              <w:numPr>
                <w:ilvl w:val="0"/>
                <w:numId w:val="26"/>
              </w:numPr>
              <w:jc w:val="both"/>
              <w:rPr>
                <w:rFonts w:ascii="Arial" w:hAnsi="Arial" w:cs="Arial"/>
                <w:sz w:val="22"/>
                <w:szCs w:val="22"/>
              </w:rPr>
            </w:pPr>
            <w:r w:rsidRPr="00C4547D">
              <w:rPr>
                <w:rFonts w:ascii="Arial" w:hAnsi="Arial" w:cs="Arial"/>
                <w:sz w:val="22"/>
                <w:szCs w:val="22"/>
              </w:rPr>
              <w:t xml:space="preserve">Ability to </w:t>
            </w:r>
            <w:r w:rsidR="00187D2B" w:rsidRPr="00C4547D">
              <w:rPr>
                <w:rFonts w:ascii="Arial" w:hAnsi="Arial" w:cs="Arial"/>
                <w:sz w:val="22"/>
                <w:szCs w:val="22"/>
              </w:rPr>
              <w:t>multi</w:t>
            </w:r>
            <w:r w:rsidR="00187D2B">
              <w:rPr>
                <w:rFonts w:ascii="Arial" w:hAnsi="Arial" w:cs="Arial"/>
                <w:sz w:val="22"/>
                <w:szCs w:val="22"/>
              </w:rPr>
              <w:t>-</w:t>
            </w:r>
            <w:r w:rsidR="00187D2B" w:rsidRPr="00C4547D">
              <w:rPr>
                <w:rFonts w:ascii="Arial" w:hAnsi="Arial" w:cs="Arial"/>
                <w:sz w:val="22"/>
                <w:szCs w:val="22"/>
              </w:rPr>
              <w:t>task</w:t>
            </w:r>
          </w:p>
          <w:p w14:paraId="4E1B5FEB" w14:textId="77777777" w:rsidR="00FC6E8C" w:rsidRPr="00C4547D" w:rsidRDefault="00FC6E8C" w:rsidP="00FC6E8C">
            <w:pPr>
              <w:rPr>
                <w:rFonts w:ascii="Arial" w:hAnsi="Arial" w:cs="Arial"/>
                <w:sz w:val="22"/>
                <w:szCs w:val="22"/>
              </w:rPr>
            </w:pPr>
          </w:p>
          <w:p w14:paraId="0B3B8CDF" w14:textId="77777777" w:rsidR="009B7A77" w:rsidRPr="00C4547D" w:rsidRDefault="009B7A77" w:rsidP="007457D8">
            <w:pPr>
              <w:ind w:left="360"/>
              <w:contextualSpacing/>
              <w:jc w:val="both"/>
              <w:rPr>
                <w:rFonts w:ascii="Arial" w:hAnsi="Arial" w:cs="Arial"/>
                <w:sz w:val="22"/>
                <w:szCs w:val="22"/>
              </w:rPr>
            </w:pPr>
          </w:p>
          <w:p w14:paraId="0697F9F7" w14:textId="77777777" w:rsidR="009B7A77" w:rsidRPr="00C4547D" w:rsidRDefault="009B7A77" w:rsidP="007457D8">
            <w:pPr>
              <w:ind w:left="360"/>
              <w:contextualSpacing/>
              <w:jc w:val="both"/>
              <w:rPr>
                <w:rFonts w:ascii="Arial" w:hAnsi="Arial" w:cs="Arial"/>
                <w:sz w:val="22"/>
                <w:szCs w:val="22"/>
              </w:rPr>
            </w:pPr>
          </w:p>
          <w:p w14:paraId="0F5D3FFE" w14:textId="77777777" w:rsidR="009B7A77" w:rsidRPr="00C4547D" w:rsidRDefault="009B7A77" w:rsidP="007457D8">
            <w:pPr>
              <w:ind w:left="360"/>
              <w:contextualSpacing/>
              <w:jc w:val="both"/>
              <w:rPr>
                <w:rFonts w:ascii="Arial" w:hAnsi="Arial" w:cs="Arial"/>
                <w:sz w:val="22"/>
                <w:szCs w:val="22"/>
              </w:rPr>
            </w:pPr>
          </w:p>
        </w:tc>
      </w:tr>
    </w:tbl>
    <w:p w14:paraId="6CC7969F" w14:textId="77777777" w:rsidR="00642F93" w:rsidRPr="00C4547D" w:rsidRDefault="00642F93" w:rsidP="001610ED">
      <w:pPr>
        <w:contextualSpacing/>
        <w:jc w:val="both"/>
        <w:rPr>
          <w:rFonts w:ascii="Arial" w:hAnsi="Arial" w:cs="Arial"/>
          <w:sz w:val="22"/>
          <w:szCs w:val="22"/>
        </w:rPr>
        <w:sectPr w:rsidR="00642F93" w:rsidRPr="00C4547D" w:rsidSect="009B7A77">
          <w:type w:val="continuous"/>
          <w:pgSz w:w="16834" w:h="11909" w:orient="landscape" w:code="9"/>
          <w:pgMar w:top="720" w:right="720" w:bottom="720" w:left="720" w:header="709" w:footer="709" w:gutter="0"/>
          <w:paperSrc w:first="11" w:other="11"/>
          <w:cols w:space="708"/>
          <w:docGrid w:linePitch="360"/>
        </w:sectPr>
      </w:pPr>
    </w:p>
    <w:p w14:paraId="4121F278" w14:textId="77777777" w:rsidR="00A47B2E" w:rsidRPr="00C4547D" w:rsidRDefault="00A47B2E" w:rsidP="00A47B2E">
      <w:pPr>
        <w:pStyle w:val="Default"/>
        <w:contextualSpacing/>
        <w:rPr>
          <w:rFonts w:ascii="Arial" w:hAnsi="Arial" w:cs="Arial"/>
          <w:b/>
          <w:bCs/>
          <w:color w:val="auto"/>
          <w:sz w:val="22"/>
          <w:szCs w:val="22"/>
        </w:rPr>
      </w:pPr>
    </w:p>
    <w:p w14:paraId="1410535F" w14:textId="77777777" w:rsidR="00CB6721" w:rsidRPr="00C4547D" w:rsidRDefault="00CB6721" w:rsidP="00CB6721">
      <w:pPr>
        <w:pStyle w:val="Default"/>
        <w:contextualSpacing/>
        <w:rPr>
          <w:rFonts w:ascii="Arial" w:hAnsi="Arial" w:cs="Arial"/>
          <w:b/>
          <w:bCs/>
          <w:color w:val="auto"/>
          <w:sz w:val="22"/>
          <w:szCs w:val="22"/>
        </w:rPr>
      </w:pPr>
    </w:p>
    <w:tbl>
      <w:tblPr>
        <w:tblW w:w="949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663"/>
        <w:gridCol w:w="6830"/>
      </w:tblGrid>
      <w:tr w:rsidR="00CB6721" w:rsidRPr="00C4547D" w14:paraId="64C35121" w14:textId="77777777" w:rsidTr="007C3C9B">
        <w:tc>
          <w:tcPr>
            <w:tcW w:w="2663" w:type="dxa"/>
          </w:tcPr>
          <w:p w14:paraId="515B2E4A" w14:textId="77777777" w:rsidR="00CB6721" w:rsidRPr="00C4547D" w:rsidRDefault="00CB6721" w:rsidP="007C3C9B">
            <w:pPr>
              <w:contextualSpacing/>
              <w:rPr>
                <w:rFonts w:ascii="Arial" w:hAnsi="Arial" w:cs="Arial"/>
                <w:sz w:val="22"/>
                <w:szCs w:val="22"/>
              </w:rPr>
            </w:pPr>
            <w:r w:rsidRPr="00C4547D">
              <w:rPr>
                <w:rFonts w:ascii="Arial" w:hAnsi="Arial" w:cs="Arial"/>
                <w:noProof/>
                <w:sz w:val="22"/>
                <w:szCs w:val="22"/>
              </w:rPr>
              <w:drawing>
                <wp:inline distT="0" distB="0" distL="0" distR="0" wp14:anchorId="6389C776" wp14:editId="37B5E637">
                  <wp:extent cx="1057275" cy="1200150"/>
                  <wp:effectExtent l="0" t="0" r="9525" b="0"/>
                  <wp:docPr id="3" name="Picture 3" descr="da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_log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57275" cy="1200150"/>
                          </a:xfrm>
                          <a:prstGeom prst="rect">
                            <a:avLst/>
                          </a:prstGeom>
                          <a:noFill/>
                          <a:ln>
                            <a:noFill/>
                          </a:ln>
                        </pic:spPr>
                      </pic:pic>
                    </a:graphicData>
                  </a:graphic>
                </wp:inline>
              </w:drawing>
            </w:r>
          </w:p>
        </w:tc>
        <w:tc>
          <w:tcPr>
            <w:tcW w:w="6830" w:type="dxa"/>
          </w:tcPr>
          <w:p w14:paraId="320BB15D" w14:textId="77777777" w:rsidR="00CB6721" w:rsidRPr="00C4547D" w:rsidRDefault="00CB6721" w:rsidP="007C3C9B">
            <w:pPr>
              <w:contextualSpacing/>
              <w:rPr>
                <w:rFonts w:ascii="Arial" w:hAnsi="Arial" w:cs="Arial"/>
                <w:sz w:val="22"/>
                <w:szCs w:val="22"/>
              </w:rPr>
            </w:pPr>
          </w:p>
          <w:p w14:paraId="05A00685" w14:textId="77777777" w:rsidR="00CB6721" w:rsidRPr="00C4547D" w:rsidRDefault="00CB6721" w:rsidP="007C3C9B">
            <w:pPr>
              <w:contextualSpacing/>
              <w:jc w:val="center"/>
              <w:rPr>
                <w:rFonts w:ascii="Arial" w:hAnsi="Arial" w:cs="Arial"/>
                <w:b/>
                <w:sz w:val="22"/>
                <w:szCs w:val="22"/>
              </w:rPr>
            </w:pPr>
          </w:p>
          <w:p w14:paraId="6726C59A" w14:textId="77777777" w:rsidR="00CB6721" w:rsidRPr="00C4547D" w:rsidRDefault="00CB6721" w:rsidP="007C3C9B">
            <w:pPr>
              <w:contextualSpacing/>
              <w:jc w:val="center"/>
              <w:rPr>
                <w:rFonts w:ascii="Arial" w:hAnsi="Arial" w:cs="Arial"/>
                <w:b/>
                <w:sz w:val="22"/>
                <w:szCs w:val="22"/>
              </w:rPr>
            </w:pPr>
            <w:r w:rsidRPr="00C4547D">
              <w:rPr>
                <w:rFonts w:ascii="Arial" w:hAnsi="Arial" w:cs="Arial"/>
                <w:b/>
                <w:sz w:val="22"/>
                <w:szCs w:val="22"/>
              </w:rPr>
              <w:t>EMPLOYMENT INFORMATION</w:t>
            </w:r>
          </w:p>
          <w:p w14:paraId="55778201" w14:textId="47FBC823" w:rsidR="00CB6721" w:rsidRPr="00C4547D" w:rsidRDefault="00C4547D" w:rsidP="007C3C9B">
            <w:pPr>
              <w:contextualSpacing/>
              <w:jc w:val="center"/>
              <w:rPr>
                <w:rFonts w:ascii="Arial" w:hAnsi="Arial" w:cs="Arial"/>
                <w:sz w:val="22"/>
                <w:szCs w:val="22"/>
              </w:rPr>
            </w:pPr>
            <w:r w:rsidRPr="00C4547D">
              <w:rPr>
                <w:rFonts w:ascii="Arial" w:hAnsi="Arial" w:cs="Arial"/>
                <w:b/>
                <w:sz w:val="22"/>
                <w:szCs w:val="22"/>
              </w:rPr>
              <w:t>FULL TIME</w:t>
            </w:r>
            <w:r w:rsidR="00CB6721" w:rsidRPr="00C4547D">
              <w:rPr>
                <w:rFonts w:ascii="Arial" w:hAnsi="Arial" w:cs="Arial"/>
                <w:b/>
                <w:sz w:val="22"/>
                <w:szCs w:val="22"/>
              </w:rPr>
              <w:t xml:space="preserve"> ACADEMIC POSTS</w:t>
            </w:r>
            <w:r w:rsidR="00CB6721" w:rsidRPr="00C4547D">
              <w:rPr>
                <w:rFonts w:ascii="Arial" w:hAnsi="Arial" w:cs="Arial"/>
                <w:b/>
                <w:sz w:val="22"/>
                <w:szCs w:val="22"/>
              </w:rPr>
              <w:br/>
            </w:r>
          </w:p>
        </w:tc>
      </w:tr>
    </w:tbl>
    <w:p w14:paraId="340C46FD" w14:textId="77777777" w:rsidR="00CB6721" w:rsidRPr="00C4547D" w:rsidRDefault="00CB6721" w:rsidP="00CB6721">
      <w:pPr>
        <w:contextualSpacing/>
        <w:rPr>
          <w:rFonts w:ascii="Arial" w:hAnsi="Arial" w:cs="Arial"/>
          <w:b/>
          <w:sz w:val="22"/>
          <w:szCs w:val="22"/>
        </w:rPr>
      </w:pPr>
    </w:p>
    <w:p w14:paraId="22086C2F" w14:textId="77777777" w:rsidR="00C4547D" w:rsidRPr="00C4547D" w:rsidRDefault="00C4547D" w:rsidP="00C4547D">
      <w:pPr>
        <w:pStyle w:val="paragraph"/>
        <w:spacing w:before="0" w:beforeAutospacing="0" w:after="0" w:afterAutospacing="0"/>
        <w:textAlignment w:val="baseline"/>
        <w:rPr>
          <w:rFonts w:ascii="Arial" w:hAnsi="Arial" w:cs="Arial"/>
          <w:sz w:val="22"/>
          <w:szCs w:val="22"/>
        </w:rPr>
      </w:pPr>
      <w:r w:rsidRPr="00C4547D">
        <w:rPr>
          <w:rStyle w:val="normaltextrun"/>
          <w:rFonts w:ascii="Arial" w:hAnsi="Arial" w:cs="Arial"/>
          <w:b/>
          <w:bCs/>
          <w:sz w:val="22"/>
          <w:szCs w:val="22"/>
          <w:u w:val="single"/>
        </w:rPr>
        <w:t>Superannuation</w:t>
      </w:r>
      <w:r w:rsidRPr="00C4547D">
        <w:rPr>
          <w:rStyle w:val="eop"/>
          <w:rFonts w:ascii="Arial" w:hAnsi="Arial" w:cs="Arial"/>
          <w:sz w:val="22"/>
          <w:szCs w:val="22"/>
        </w:rPr>
        <w:t> </w:t>
      </w:r>
    </w:p>
    <w:p w14:paraId="382B0C9C" w14:textId="77777777" w:rsidR="00C4547D" w:rsidRPr="00C4547D" w:rsidRDefault="00C4547D" w:rsidP="00C4547D">
      <w:pPr>
        <w:pStyle w:val="paragraph"/>
        <w:spacing w:before="0" w:beforeAutospacing="0" w:after="0" w:afterAutospacing="0"/>
        <w:textAlignment w:val="baseline"/>
        <w:rPr>
          <w:rFonts w:ascii="Arial" w:hAnsi="Arial" w:cs="Arial"/>
          <w:sz w:val="22"/>
          <w:szCs w:val="22"/>
        </w:rPr>
      </w:pPr>
      <w:r w:rsidRPr="00C4547D">
        <w:rPr>
          <w:rStyle w:val="eop"/>
          <w:rFonts w:ascii="Arial" w:hAnsi="Arial" w:cs="Arial"/>
          <w:sz w:val="22"/>
          <w:szCs w:val="22"/>
        </w:rPr>
        <w:t> </w:t>
      </w:r>
    </w:p>
    <w:p w14:paraId="668F85BA" w14:textId="77777777" w:rsidR="00C4547D" w:rsidRPr="00C4547D" w:rsidRDefault="00C4547D" w:rsidP="00C4547D">
      <w:pPr>
        <w:pStyle w:val="paragraph"/>
        <w:shd w:val="clear" w:color="auto" w:fill="FFFFFF"/>
        <w:spacing w:before="0" w:beforeAutospacing="0" w:after="0" w:afterAutospacing="0"/>
        <w:textAlignment w:val="baseline"/>
        <w:rPr>
          <w:rFonts w:ascii="Arial" w:hAnsi="Arial" w:cs="Arial"/>
          <w:sz w:val="22"/>
          <w:szCs w:val="22"/>
        </w:rPr>
      </w:pPr>
      <w:r w:rsidRPr="00C4547D">
        <w:rPr>
          <w:rStyle w:val="normaltextrun"/>
          <w:rFonts w:ascii="Arial" w:hAnsi="Arial" w:cs="Arial"/>
          <w:sz w:val="22"/>
          <w:szCs w:val="22"/>
        </w:rPr>
        <w:t>Academic staff of Dundee and Angus College automatically join the Scottish Teachers' Superannuation Scheme (STSS).  The Scottish Public Pensions Agency (SPPA) administers the scheme.  This is a career average salary pension scheme with a tiered employee contribution rate.</w:t>
      </w:r>
      <w:r w:rsidRPr="00C4547D">
        <w:rPr>
          <w:rStyle w:val="eop"/>
          <w:rFonts w:ascii="Arial" w:hAnsi="Arial" w:cs="Arial"/>
          <w:sz w:val="22"/>
          <w:szCs w:val="22"/>
        </w:rPr>
        <w:t> </w:t>
      </w:r>
    </w:p>
    <w:p w14:paraId="2B0A0E3B" w14:textId="77777777" w:rsidR="00C4547D" w:rsidRPr="00C4547D" w:rsidRDefault="00C4547D" w:rsidP="00C4547D">
      <w:pPr>
        <w:pStyle w:val="paragraph"/>
        <w:shd w:val="clear" w:color="auto" w:fill="FFFFFF"/>
        <w:spacing w:before="0" w:beforeAutospacing="0" w:after="0" w:afterAutospacing="0"/>
        <w:textAlignment w:val="baseline"/>
        <w:rPr>
          <w:rFonts w:ascii="Arial" w:hAnsi="Arial" w:cs="Arial"/>
          <w:sz w:val="22"/>
          <w:szCs w:val="22"/>
        </w:rPr>
      </w:pPr>
      <w:r w:rsidRPr="00C4547D">
        <w:rPr>
          <w:rStyle w:val="eop"/>
          <w:rFonts w:ascii="Arial" w:hAnsi="Arial" w:cs="Arial"/>
          <w:sz w:val="22"/>
          <w:szCs w:val="22"/>
        </w:rPr>
        <w:t> </w:t>
      </w:r>
    </w:p>
    <w:p w14:paraId="3BD0C939" w14:textId="77777777" w:rsidR="00C4547D" w:rsidRPr="00C4547D" w:rsidRDefault="00C4547D" w:rsidP="00C4547D">
      <w:pPr>
        <w:pStyle w:val="paragraph"/>
        <w:spacing w:before="0" w:beforeAutospacing="0" w:after="0" w:afterAutospacing="0"/>
        <w:textAlignment w:val="baseline"/>
        <w:rPr>
          <w:rFonts w:ascii="Arial" w:hAnsi="Arial" w:cs="Arial"/>
          <w:sz w:val="22"/>
          <w:szCs w:val="22"/>
        </w:rPr>
      </w:pPr>
      <w:r w:rsidRPr="00C4547D">
        <w:rPr>
          <w:rStyle w:val="normaltextrun"/>
          <w:rFonts w:ascii="Arial" w:hAnsi="Arial" w:cs="Arial"/>
          <w:b/>
          <w:bCs/>
          <w:sz w:val="22"/>
          <w:szCs w:val="22"/>
          <w:u w:val="single"/>
        </w:rPr>
        <w:t>Holidays</w:t>
      </w:r>
      <w:r w:rsidRPr="00C4547D">
        <w:rPr>
          <w:rStyle w:val="eop"/>
          <w:rFonts w:ascii="Arial" w:hAnsi="Arial" w:cs="Arial"/>
          <w:sz w:val="22"/>
          <w:szCs w:val="22"/>
        </w:rPr>
        <w:t> </w:t>
      </w:r>
    </w:p>
    <w:p w14:paraId="53C456BD" w14:textId="77777777" w:rsidR="00C4547D" w:rsidRPr="00C4547D" w:rsidRDefault="00C4547D" w:rsidP="00C4547D">
      <w:pPr>
        <w:pStyle w:val="paragraph"/>
        <w:spacing w:before="0" w:beforeAutospacing="0" w:after="0" w:afterAutospacing="0"/>
        <w:textAlignment w:val="baseline"/>
        <w:rPr>
          <w:rFonts w:ascii="Arial" w:hAnsi="Arial" w:cs="Arial"/>
          <w:sz w:val="22"/>
          <w:szCs w:val="22"/>
        </w:rPr>
      </w:pPr>
      <w:r w:rsidRPr="00C4547D">
        <w:rPr>
          <w:rStyle w:val="eop"/>
          <w:rFonts w:ascii="Arial" w:hAnsi="Arial" w:cs="Arial"/>
          <w:sz w:val="22"/>
          <w:szCs w:val="22"/>
        </w:rPr>
        <w:t> </w:t>
      </w:r>
    </w:p>
    <w:p w14:paraId="2E4071FE" w14:textId="77777777" w:rsidR="00C4547D" w:rsidRPr="00C4547D" w:rsidRDefault="00C4547D" w:rsidP="00C4547D">
      <w:pPr>
        <w:pStyle w:val="paragraph"/>
        <w:spacing w:before="0" w:beforeAutospacing="0" w:after="0" w:afterAutospacing="0"/>
        <w:textAlignment w:val="baseline"/>
        <w:rPr>
          <w:rFonts w:ascii="Arial" w:hAnsi="Arial" w:cs="Arial"/>
          <w:sz w:val="22"/>
          <w:szCs w:val="22"/>
        </w:rPr>
      </w:pPr>
      <w:r w:rsidRPr="00C4547D">
        <w:rPr>
          <w:rStyle w:val="normaltextrun"/>
          <w:rFonts w:ascii="Arial" w:hAnsi="Arial" w:cs="Arial"/>
          <w:sz w:val="22"/>
          <w:szCs w:val="22"/>
        </w:rPr>
        <w:t>The annual leave entitlement is 62 days inclusive of college closure days and pro-rated for staff on fractional and part-time contracts in the leave year 1 September to 31 August.</w:t>
      </w:r>
      <w:r w:rsidRPr="00C4547D">
        <w:rPr>
          <w:rStyle w:val="eop"/>
          <w:rFonts w:ascii="Arial" w:hAnsi="Arial" w:cs="Arial"/>
          <w:sz w:val="22"/>
          <w:szCs w:val="22"/>
        </w:rPr>
        <w:t> </w:t>
      </w:r>
    </w:p>
    <w:p w14:paraId="7961F53C" w14:textId="77777777" w:rsidR="00C4547D" w:rsidRPr="00C4547D" w:rsidRDefault="00C4547D" w:rsidP="00C4547D">
      <w:pPr>
        <w:pStyle w:val="paragraph"/>
        <w:spacing w:before="0" w:beforeAutospacing="0" w:after="0" w:afterAutospacing="0"/>
        <w:textAlignment w:val="baseline"/>
        <w:rPr>
          <w:rFonts w:ascii="Arial" w:hAnsi="Arial" w:cs="Arial"/>
          <w:sz w:val="22"/>
          <w:szCs w:val="22"/>
        </w:rPr>
      </w:pPr>
      <w:r w:rsidRPr="00C4547D">
        <w:rPr>
          <w:rStyle w:val="eop"/>
          <w:rFonts w:ascii="Arial" w:hAnsi="Arial" w:cs="Arial"/>
          <w:sz w:val="22"/>
          <w:szCs w:val="22"/>
        </w:rPr>
        <w:t> </w:t>
      </w:r>
    </w:p>
    <w:p w14:paraId="3E0A0871" w14:textId="77777777" w:rsidR="00C4547D" w:rsidRPr="00C4547D" w:rsidRDefault="00C4547D" w:rsidP="00C4547D">
      <w:pPr>
        <w:pStyle w:val="paragraph"/>
        <w:spacing w:before="0" w:beforeAutospacing="0" w:after="0" w:afterAutospacing="0"/>
        <w:textAlignment w:val="baseline"/>
        <w:rPr>
          <w:rFonts w:ascii="Arial" w:hAnsi="Arial" w:cs="Arial"/>
          <w:sz w:val="22"/>
          <w:szCs w:val="22"/>
        </w:rPr>
      </w:pPr>
      <w:r w:rsidRPr="00C4547D">
        <w:rPr>
          <w:rStyle w:val="normaltextrun"/>
          <w:rFonts w:ascii="Arial" w:hAnsi="Arial" w:cs="Arial"/>
          <w:sz w:val="22"/>
          <w:szCs w:val="22"/>
        </w:rPr>
        <w:t>Leave accrues from 1 September or from the date of month of entry to, or re-entry to the College.</w:t>
      </w:r>
      <w:r w:rsidRPr="00C4547D">
        <w:rPr>
          <w:rStyle w:val="eop"/>
          <w:rFonts w:ascii="Arial" w:hAnsi="Arial" w:cs="Arial"/>
          <w:sz w:val="22"/>
          <w:szCs w:val="22"/>
        </w:rPr>
        <w:t> </w:t>
      </w:r>
    </w:p>
    <w:p w14:paraId="21F2A474" w14:textId="77777777" w:rsidR="00C4547D" w:rsidRPr="00C4547D" w:rsidRDefault="00C4547D" w:rsidP="00C4547D">
      <w:pPr>
        <w:pStyle w:val="paragraph"/>
        <w:spacing w:before="0" w:beforeAutospacing="0" w:after="0" w:afterAutospacing="0"/>
        <w:textAlignment w:val="baseline"/>
        <w:rPr>
          <w:rFonts w:ascii="Arial" w:hAnsi="Arial" w:cs="Arial"/>
          <w:sz w:val="22"/>
          <w:szCs w:val="22"/>
        </w:rPr>
      </w:pPr>
      <w:r w:rsidRPr="00C4547D">
        <w:rPr>
          <w:rStyle w:val="eop"/>
          <w:rFonts w:ascii="Arial" w:hAnsi="Arial" w:cs="Arial"/>
          <w:sz w:val="22"/>
          <w:szCs w:val="22"/>
        </w:rPr>
        <w:t> </w:t>
      </w:r>
    </w:p>
    <w:p w14:paraId="749BC1F7" w14:textId="77777777" w:rsidR="00C4547D" w:rsidRPr="00C4547D" w:rsidRDefault="00C4547D" w:rsidP="00C4547D">
      <w:pPr>
        <w:pStyle w:val="paragraph"/>
        <w:spacing w:before="0" w:beforeAutospacing="0" w:after="0" w:afterAutospacing="0"/>
        <w:textAlignment w:val="baseline"/>
        <w:rPr>
          <w:rFonts w:ascii="Arial" w:hAnsi="Arial" w:cs="Arial"/>
          <w:sz w:val="22"/>
          <w:szCs w:val="22"/>
        </w:rPr>
      </w:pPr>
      <w:r w:rsidRPr="00C4547D">
        <w:rPr>
          <w:rStyle w:val="normaltextrun"/>
          <w:rFonts w:ascii="Arial" w:hAnsi="Arial" w:cs="Arial"/>
          <w:b/>
          <w:bCs/>
          <w:sz w:val="22"/>
          <w:szCs w:val="22"/>
          <w:u w:val="single"/>
        </w:rPr>
        <w:t>Hours of Work</w:t>
      </w:r>
      <w:r w:rsidRPr="00C4547D">
        <w:rPr>
          <w:rStyle w:val="eop"/>
          <w:rFonts w:ascii="Arial" w:hAnsi="Arial" w:cs="Arial"/>
          <w:sz w:val="22"/>
          <w:szCs w:val="22"/>
        </w:rPr>
        <w:t> </w:t>
      </w:r>
    </w:p>
    <w:p w14:paraId="166D1A0B" w14:textId="77777777" w:rsidR="00C4547D" w:rsidRPr="00C4547D" w:rsidRDefault="00C4547D" w:rsidP="00C4547D">
      <w:pPr>
        <w:pStyle w:val="paragraph"/>
        <w:spacing w:before="0" w:beforeAutospacing="0" w:after="0" w:afterAutospacing="0"/>
        <w:textAlignment w:val="baseline"/>
        <w:rPr>
          <w:rFonts w:ascii="Arial" w:hAnsi="Arial" w:cs="Arial"/>
          <w:sz w:val="22"/>
          <w:szCs w:val="22"/>
        </w:rPr>
      </w:pPr>
      <w:r w:rsidRPr="00C4547D">
        <w:rPr>
          <w:rStyle w:val="eop"/>
          <w:rFonts w:ascii="Arial" w:hAnsi="Arial" w:cs="Arial"/>
          <w:sz w:val="22"/>
          <w:szCs w:val="22"/>
        </w:rPr>
        <w:t> </w:t>
      </w:r>
    </w:p>
    <w:p w14:paraId="728CCE77" w14:textId="77777777" w:rsidR="00C4547D" w:rsidRPr="00C4547D" w:rsidRDefault="00C4547D" w:rsidP="00C4547D">
      <w:pPr>
        <w:pStyle w:val="paragraph"/>
        <w:spacing w:before="0" w:beforeAutospacing="0" w:after="0" w:afterAutospacing="0"/>
        <w:textAlignment w:val="baseline"/>
        <w:rPr>
          <w:rFonts w:ascii="Arial" w:hAnsi="Arial" w:cs="Arial"/>
          <w:sz w:val="22"/>
          <w:szCs w:val="22"/>
        </w:rPr>
      </w:pPr>
      <w:r w:rsidRPr="00C4547D">
        <w:rPr>
          <w:rStyle w:val="normaltextrun"/>
          <w:rFonts w:ascii="Arial" w:hAnsi="Arial" w:cs="Arial"/>
          <w:sz w:val="22"/>
          <w:szCs w:val="22"/>
        </w:rPr>
        <w:t>Normal hours of work are 35 hours per week, excluding lunch breaks.  The class contact will be a maximum of 860 hours per year, with the normal weekly class contact or student supervision not exceeding 23 hours.</w:t>
      </w:r>
      <w:r w:rsidRPr="00C4547D">
        <w:rPr>
          <w:rStyle w:val="eop"/>
          <w:rFonts w:ascii="Arial" w:hAnsi="Arial" w:cs="Arial"/>
          <w:sz w:val="22"/>
          <w:szCs w:val="22"/>
        </w:rPr>
        <w:t> </w:t>
      </w:r>
    </w:p>
    <w:p w14:paraId="1ED9AD75" w14:textId="77777777" w:rsidR="00C4547D" w:rsidRPr="00C4547D" w:rsidRDefault="00C4547D" w:rsidP="00C4547D">
      <w:pPr>
        <w:pStyle w:val="paragraph"/>
        <w:spacing w:before="0" w:beforeAutospacing="0" w:after="0" w:afterAutospacing="0"/>
        <w:textAlignment w:val="baseline"/>
        <w:rPr>
          <w:rFonts w:ascii="Arial" w:hAnsi="Arial" w:cs="Arial"/>
          <w:sz w:val="22"/>
          <w:szCs w:val="22"/>
        </w:rPr>
      </w:pPr>
      <w:r w:rsidRPr="00C4547D">
        <w:rPr>
          <w:rStyle w:val="eop"/>
          <w:rFonts w:ascii="Arial" w:hAnsi="Arial" w:cs="Arial"/>
          <w:sz w:val="22"/>
          <w:szCs w:val="22"/>
        </w:rPr>
        <w:t> </w:t>
      </w:r>
    </w:p>
    <w:p w14:paraId="1FE02FA8" w14:textId="77777777" w:rsidR="00C4547D" w:rsidRPr="00C4547D" w:rsidRDefault="00C4547D" w:rsidP="00C4547D">
      <w:pPr>
        <w:pStyle w:val="paragraph"/>
        <w:spacing w:before="0" w:beforeAutospacing="0" w:after="0" w:afterAutospacing="0"/>
        <w:textAlignment w:val="baseline"/>
        <w:rPr>
          <w:rFonts w:ascii="Arial" w:hAnsi="Arial" w:cs="Arial"/>
          <w:sz w:val="22"/>
          <w:szCs w:val="22"/>
        </w:rPr>
      </w:pPr>
      <w:r w:rsidRPr="00C4547D">
        <w:rPr>
          <w:rStyle w:val="normaltextrun"/>
          <w:rFonts w:ascii="Arial" w:hAnsi="Arial" w:cs="Arial"/>
          <w:b/>
          <w:bCs/>
          <w:sz w:val="22"/>
          <w:szCs w:val="22"/>
          <w:u w:val="single"/>
        </w:rPr>
        <w:t>Sickness/Absence</w:t>
      </w:r>
      <w:r w:rsidRPr="00C4547D">
        <w:rPr>
          <w:rStyle w:val="eop"/>
          <w:rFonts w:ascii="Arial" w:hAnsi="Arial" w:cs="Arial"/>
          <w:sz w:val="22"/>
          <w:szCs w:val="22"/>
        </w:rPr>
        <w:t> </w:t>
      </w:r>
    </w:p>
    <w:p w14:paraId="769104D0" w14:textId="77777777" w:rsidR="00C4547D" w:rsidRPr="00C4547D" w:rsidRDefault="00C4547D" w:rsidP="00C4547D">
      <w:pPr>
        <w:pStyle w:val="paragraph"/>
        <w:spacing w:before="0" w:beforeAutospacing="0" w:after="0" w:afterAutospacing="0"/>
        <w:textAlignment w:val="baseline"/>
        <w:rPr>
          <w:rFonts w:ascii="Arial" w:hAnsi="Arial" w:cs="Arial"/>
          <w:sz w:val="22"/>
          <w:szCs w:val="22"/>
        </w:rPr>
      </w:pPr>
      <w:r w:rsidRPr="00C4547D">
        <w:rPr>
          <w:rStyle w:val="eop"/>
          <w:rFonts w:ascii="Arial" w:hAnsi="Arial" w:cs="Arial"/>
          <w:sz w:val="22"/>
          <w:szCs w:val="22"/>
        </w:rPr>
        <w:t> </w:t>
      </w:r>
    </w:p>
    <w:p w14:paraId="34729606" w14:textId="77777777" w:rsidR="00C4547D" w:rsidRPr="00C4547D" w:rsidRDefault="00C4547D" w:rsidP="00C4547D">
      <w:pPr>
        <w:pStyle w:val="paragraph"/>
        <w:spacing w:before="0" w:beforeAutospacing="0" w:after="0" w:afterAutospacing="0"/>
        <w:textAlignment w:val="baseline"/>
        <w:rPr>
          <w:rFonts w:ascii="Arial" w:hAnsi="Arial" w:cs="Arial"/>
          <w:sz w:val="22"/>
          <w:szCs w:val="22"/>
        </w:rPr>
      </w:pPr>
      <w:r w:rsidRPr="00C4547D">
        <w:rPr>
          <w:rStyle w:val="normaltextrun"/>
          <w:rFonts w:ascii="Arial" w:hAnsi="Arial" w:cs="Arial"/>
          <w:sz w:val="22"/>
          <w:szCs w:val="22"/>
        </w:rPr>
        <w:t>Eligibility to sickness allowance is dependent upon length of continuous service at commencement of absence as follows:</w:t>
      </w:r>
      <w:r w:rsidRPr="00C4547D">
        <w:rPr>
          <w:rStyle w:val="eop"/>
          <w:rFonts w:ascii="Arial" w:hAnsi="Arial" w:cs="Arial"/>
          <w:sz w:val="22"/>
          <w:szCs w:val="22"/>
        </w:rPr>
        <w:t> </w:t>
      </w:r>
    </w:p>
    <w:p w14:paraId="2AF244C4" w14:textId="77777777" w:rsidR="00C4547D" w:rsidRPr="00C4547D" w:rsidRDefault="00C4547D" w:rsidP="00C4547D">
      <w:pPr>
        <w:pStyle w:val="paragraph"/>
        <w:spacing w:before="0" w:beforeAutospacing="0" w:after="0" w:afterAutospacing="0"/>
        <w:textAlignment w:val="baseline"/>
        <w:rPr>
          <w:rFonts w:ascii="Arial" w:hAnsi="Arial" w:cs="Arial"/>
          <w:sz w:val="22"/>
          <w:szCs w:val="22"/>
        </w:rPr>
      </w:pPr>
      <w:r w:rsidRPr="00C4547D">
        <w:rPr>
          <w:rStyle w:val="eop"/>
          <w:rFonts w:ascii="Arial" w:hAnsi="Arial" w:cs="Arial"/>
          <w:sz w:val="22"/>
          <w:szCs w:val="22"/>
        </w:rPr>
        <w:t> </w:t>
      </w:r>
    </w:p>
    <w:p w14:paraId="2B44CBDA" w14:textId="77777777" w:rsidR="00C4547D" w:rsidRPr="00C4547D" w:rsidRDefault="00C4547D" w:rsidP="00C4547D">
      <w:pPr>
        <w:pStyle w:val="paragraph"/>
        <w:spacing w:before="0" w:beforeAutospacing="0" w:after="0" w:afterAutospacing="0"/>
        <w:textAlignment w:val="baseline"/>
        <w:rPr>
          <w:rFonts w:ascii="Arial" w:hAnsi="Arial" w:cs="Arial"/>
          <w:sz w:val="22"/>
          <w:szCs w:val="22"/>
        </w:rPr>
      </w:pPr>
      <w:r w:rsidRPr="00C4547D">
        <w:rPr>
          <w:rStyle w:val="normaltextrun"/>
          <w:rFonts w:ascii="Arial" w:hAnsi="Arial" w:cs="Arial"/>
          <w:b/>
          <w:bCs/>
          <w:sz w:val="22"/>
          <w:szCs w:val="22"/>
        </w:rPr>
        <w:t>SERVICE</w:t>
      </w:r>
      <w:r w:rsidRPr="00C4547D">
        <w:rPr>
          <w:rStyle w:val="tabchar"/>
          <w:rFonts w:ascii="Arial" w:hAnsi="Arial" w:cs="Arial"/>
          <w:sz w:val="22"/>
          <w:szCs w:val="22"/>
        </w:rPr>
        <w:tab/>
      </w:r>
      <w:r w:rsidRPr="00C4547D">
        <w:rPr>
          <w:rStyle w:val="tabchar"/>
          <w:rFonts w:ascii="Arial" w:hAnsi="Arial" w:cs="Arial"/>
          <w:sz w:val="22"/>
          <w:szCs w:val="22"/>
        </w:rPr>
        <w:tab/>
      </w:r>
      <w:r w:rsidRPr="00C4547D">
        <w:rPr>
          <w:rStyle w:val="tabchar"/>
          <w:rFonts w:ascii="Arial" w:hAnsi="Arial" w:cs="Arial"/>
          <w:sz w:val="22"/>
          <w:szCs w:val="22"/>
        </w:rPr>
        <w:tab/>
      </w:r>
      <w:r w:rsidRPr="00C4547D">
        <w:rPr>
          <w:rStyle w:val="tabchar"/>
          <w:rFonts w:ascii="Arial" w:hAnsi="Arial" w:cs="Arial"/>
          <w:sz w:val="22"/>
          <w:szCs w:val="22"/>
        </w:rPr>
        <w:tab/>
      </w:r>
      <w:r w:rsidRPr="00C4547D">
        <w:rPr>
          <w:rStyle w:val="normaltextrun"/>
          <w:rFonts w:ascii="Arial" w:hAnsi="Arial" w:cs="Arial"/>
          <w:b/>
          <w:bCs/>
          <w:sz w:val="22"/>
          <w:szCs w:val="22"/>
        </w:rPr>
        <w:t>FULL PAY</w:t>
      </w:r>
      <w:r w:rsidRPr="00C4547D">
        <w:rPr>
          <w:rStyle w:val="tabchar"/>
          <w:rFonts w:ascii="Arial" w:hAnsi="Arial" w:cs="Arial"/>
          <w:sz w:val="22"/>
          <w:szCs w:val="22"/>
        </w:rPr>
        <w:tab/>
      </w:r>
      <w:r w:rsidRPr="00C4547D">
        <w:rPr>
          <w:rStyle w:val="normaltextrun"/>
          <w:rFonts w:ascii="Arial" w:hAnsi="Arial" w:cs="Arial"/>
          <w:b/>
          <w:bCs/>
          <w:sz w:val="22"/>
          <w:szCs w:val="22"/>
        </w:rPr>
        <w:t>HALF PAY</w:t>
      </w:r>
      <w:r w:rsidRPr="00C4547D">
        <w:rPr>
          <w:rStyle w:val="eop"/>
          <w:rFonts w:ascii="Arial" w:hAnsi="Arial" w:cs="Arial"/>
          <w:sz w:val="22"/>
          <w:szCs w:val="22"/>
        </w:rPr>
        <w:t> </w:t>
      </w:r>
    </w:p>
    <w:p w14:paraId="094D29F7" w14:textId="77777777" w:rsidR="00C4547D" w:rsidRPr="00C4547D" w:rsidRDefault="00C4547D" w:rsidP="00C4547D">
      <w:pPr>
        <w:pStyle w:val="paragraph"/>
        <w:spacing w:before="0" w:beforeAutospacing="0" w:after="0" w:afterAutospacing="0"/>
        <w:textAlignment w:val="baseline"/>
        <w:rPr>
          <w:rFonts w:ascii="Arial" w:hAnsi="Arial" w:cs="Arial"/>
          <w:sz w:val="22"/>
          <w:szCs w:val="22"/>
        </w:rPr>
      </w:pPr>
      <w:r w:rsidRPr="00C4547D">
        <w:rPr>
          <w:rStyle w:val="eop"/>
          <w:rFonts w:ascii="Arial" w:hAnsi="Arial" w:cs="Arial"/>
          <w:sz w:val="22"/>
          <w:szCs w:val="22"/>
        </w:rPr>
        <w:t> </w:t>
      </w:r>
    </w:p>
    <w:p w14:paraId="704F8BF2" w14:textId="77777777" w:rsidR="00C4547D" w:rsidRPr="00C4547D" w:rsidRDefault="00C4547D" w:rsidP="00C4547D">
      <w:pPr>
        <w:pStyle w:val="paragraph"/>
        <w:spacing w:before="0" w:beforeAutospacing="0" w:after="0" w:afterAutospacing="0"/>
        <w:textAlignment w:val="baseline"/>
        <w:rPr>
          <w:rFonts w:ascii="Arial" w:hAnsi="Arial" w:cs="Arial"/>
          <w:sz w:val="22"/>
          <w:szCs w:val="22"/>
        </w:rPr>
      </w:pPr>
      <w:r w:rsidRPr="00C4547D">
        <w:rPr>
          <w:rStyle w:val="normaltextrun"/>
          <w:rFonts w:ascii="Arial" w:hAnsi="Arial" w:cs="Arial"/>
          <w:sz w:val="22"/>
          <w:szCs w:val="22"/>
        </w:rPr>
        <w:t>Less than one year</w:t>
      </w:r>
      <w:r w:rsidRPr="00C4547D">
        <w:rPr>
          <w:rStyle w:val="tabchar"/>
          <w:rFonts w:ascii="Arial" w:hAnsi="Arial" w:cs="Arial"/>
          <w:sz w:val="22"/>
          <w:szCs w:val="22"/>
        </w:rPr>
        <w:tab/>
      </w:r>
      <w:r w:rsidRPr="00C4547D">
        <w:rPr>
          <w:rStyle w:val="tabchar"/>
          <w:rFonts w:ascii="Arial" w:hAnsi="Arial" w:cs="Arial"/>
          <w:sz w:val="22"/>
          <w:szCs w:val="22"/>
        </w:rPr>
        <w:tab/>
      </w:r>
      <w:r w:rsidRPr="00C4547D">
        <w:rPr>
          <w:rStyle w:val="tabchar"/>
          <w:rFonts w:ascii="Arial" w:hAnsi="Arial" w:cs="Arial"/>
          <w:sz w:val="22"/>
          <w:szCs w:val="22"/>
        </w:rPr>
        <w:tab/>
      </w:r>
      <w:r w:rsidRPr="00C4547D">
        <w:rPr>
          <w:rStyle w:val="normaltextrun"/>
          <w:rFonts w:ascii="Arial" w:hAnsi="Arial" w:cs="Arial"/>
          <w:sz w:val="22"/>
          <w:szCs w:val="22"/>
        </w:rPr>
        <w:t>1 month</w:t>
      </w:r>
      <w:r w:rsidRPr="00C4547D">
        <w:rPr>
          <w:rStyle w:val="tabchar"/>
          <w:rFonts w:ascii="Arial" w:hAnsi="Arial" w:cs="Arial"/>
          <w:sz w:val="22"/>
          <w:szCs w:val="22"/>
        </w:rPr>
        <w:tab/>
      </w:r>
      <w:r w:rsidRPr="00C4547D">
        <w:rPr>
          <w:rStyle w:val="normaltextrun"/>
          <w:rFonts w:ascii="Arial" w:hAnsi="Arial" w:cs="Arial"/>
          <w:sz w:val="22"/>
          <w:szCs w:val="22"/>
        </w:rPr>
        <w:t>1 month</w:t>
      </w:r>
      <w:r w:rsidRPr="00C4547D">
        <w:rPr>
          <w:rStyle w:val="eop"/>
          <w:rFonts w:ascii="Arial" w:hAnsi="Arial" w:cs="Arial"/>
          <w:sz w:val="22"/>
          <w:szCs w:val="22"/>
        </w:rPr>
        <w:t> </w:t>
      </w:r>
    </w:p>
    <w:p w14:paraId="36B8AAFE" w14:textId="77777777" w:rsidR="00C4547D" w:rsidRPr="00C4547D" w:rsidRDefault="00C4547D" w:rsidP="00C4547D">
      <w:pPr>
        <w:pStyle w:val="paragraph"/>
        <w:spacing w:before="0" w:beforeAutospacing="0" w:after="0" w:afterAutospacing="0"/>
        <w:textAlignment w:val="baseline"/>
        <w:rPr>
          <w:rFonts w:ascii="Arial" w:hAnsi="Arial" w:cs="Arial"/>
          <w:sz w:val="22"/>
          <w:szCs w:val="22"/>
        </w:rPr>
      </w:pPr>
      <w:r w:rsidRPr="00C4547D">
        <w:rPr>
          <w:rStyle w:val="eop"/>
          <w:rFonts w:ascii="Arial" w:hAnsi="Arial" w:cs="Arial"/>
          <w:sz w:val="22"/>
          <w:szCs w:val="22"/>
        </w:rPr>
        <w:t> </w:t>
      </w:r>
    </w:p>
    <w:p w14:paraId="65849149" w14:textId="77777777" w:rsidR="00C4547D" w:rsidRPr="00C4547D" w:rsidRDefault="00C4547D" w:rsidP="00C4547D">
      <w:pPr>
        <w:pStyle w:val="paragraph"/>
        <w:spacing w:before="0" w:beforeAutospacing="0" w:after="0" w:afterAutospacing="0"/>
        <w:textAlignment w:val="baseline"/>
        <w:rPr>
          <w:rFonts w:ascii="Arial" w:hAnsi="Arial" w:cs="Arial"/>
          <w:sz w:val="22"/>
          <w:szCs w:val="22"/>
        </w:rPr>
      </w:pPr>
      <w:r w:rsidRPr="00C4547D">
        <w:rPr>
          <w:rStyle w:val="normaltextrun"/>
          <w:rFonts w:ascii="Arial" w:hAnsi="Arial" w:cs="Arial"/>
          <w:sz w:val="22"/>
          <w:szCs w:val="22"/>
        </w:rPr>
        <w:t>One year, but less than 2 years</w:t>
      </w:r>
      <w:r w:rsidRPr="00C4547D">
        <w:rPr>
          <w:rStyle w:val="tabchar"/>
          <w:rFonts w:ascii="Arial" w:hAnsi="Arial" w:cs="Arial"/>
          <w:sz w:val="22"/>
          <w:szCs w:val="22"/>
        </w:rPr>
        <w:tab/>
      </w:r>
      <w:r w:rsidRPr="00C4547D">
        <w:rPr>
          <w:rStyle w:val="normaltextrun"/>
          <w:rFonts w:ascii="Arial" w:hAnsi="Arial" w:cs="Arial"/>
          <w:sz w:val="22"/>
          <w:szCs w:val="22"/>
        </w:rPr>
        <w:t>2 months</w:t>
      </w:r>
      <w:r w:rsidRPr="00C4547D">
        <w:rPr>
          <w:rStyle w:val="tabchar"/>
          <w:rFonts w:ascii="Arial" w:hAnsi="Arial" w:cs="Arial"/>
          <w:sz w:val="22"/>
          <w:szCs w:val="22"/>
        </w:rPr>
        <w:tab/>
      </w:r>
      <w:r w:rsidRPr="00C4547D">
        <w:rPr>
          <w:rStyle w:val="normaltextrun"/>
          <w:rFonts w:ascii="Arial" w:hAnsi="Arial" w:cs="Arial"/>
          <w:sz w:val="22"/>
          <w:szCs w:val="22"/>
        </w:rPr>
        <w:t>2 months</w:t>
      </w:r>
      <w:r w:rsidRPr="00C4547D">
        <w:rPr>
          <w:rStyle w:val="eop"/>
          <w:rFonts w:ascii="Arial" w:hAnsi="Arial" w:cs="Arial"/>
          <w:sz w:val="22"/>
          <w:szCs w:val="22"/>
        </w:rPr>
        <w:t> </w:t>
      </w:r>
    </w:p>
    <w:p w14:paraId="29C69482" w14:textId="77777777" w:rsidR="00C4547D" w:rsidRPr="00C4547D" w:rsidRDefault="00C4547D" w:rsidP="00C4547D">
      <w:pPr>
        <w:pStyle w:val="paragraph"/>
        <w:spacing w:before="0" w:beforeAutospacing="0" w:after="0" w:afterAutospacing="0"/>
        <w:textAlignment w:val="baseline"/>
        <w:rPr>
          <w:rFonts w:ascii="Arial" w:hAnsi="Arial" w:cs="Arial"/>
          <w:sz w:val="22"/>
          <w:szCs w:val="22"/>
        </w:rPr>
      </w:pPr>
      <w:r w:rsidRPr="00C4547D">
        <w:rPr>
          <w:rStyle w:val="eop"/>
          <w:rFonts w:ascii="Arial" w:hAnsi="Arial" w:cs="Arial"/>
          <w:sz w:val="22"/>
          <w:szCs w:val="22"/>
        </w:rPr>
        <w:t> </w:t>
      </w:r>
    </w:p>
    <w:p w14:paraId="423C03C9" w14:textId="77777777" w:rsidR="00C4547D" w:rsidRPr="00C4547D" w:rsidRDefault="00C4547D" w:rsidP="00C4547D">
      <w:pPr>
        <w:pStyle w:val="paragraph"/>
        <w:spacing w:before="0" w:beforeAutospacing="0" w:after="0" w:afterAutospacing="0"/>
        <w:textAlignment w:val="baseline"/>
        <w:rPr>
          <w:rFonts w:ascii="Arial" w:hAnsi="Arial" w:cs="Arial"/>
          <w:sz w:val="22"/>
          <w:szCs w:val="22"/>
        </w:rPr>
      </w:pPr>
      <w:r w:rsidRPr="00C4547D">
        <w:rPr>
          <w:rStyle w:val="normaltextrun"/>
          <w:rFonts w:ascii="Arial" w:hAnsi="Arial" w:cs="Arial"/>
          <w:sz w:val="22"/>
          <w:szCs w:val="22"/>
        </w:rPr>
        <w:t>2 years but less than 3 years</w:t>
      </w:r>
      <w:r w:rsidRPr="00C4547D">
        <w:rPr>
          <w:rStyle w:val="tabchar"/>
          <w:rFonts w:ascii="Arial" w:hAnsi="Arial" w:cs="Arial"/>
          <w:sz w:val="22"/>
          <w:szCs w:val="22"/>
        </w:rPr>
        <w:tab/>
      </w:r>
      <w:r w:rsidRPr="00C4547D">
        <w:rPr>
          <w:rStyle w:val="tabchar"/>
          <w:rFonts w:ascii="Arial" w:hAnsi="Arial" w:cs="Arial"/>
          <w:sz w:val="22"/>
          <w:szCs w:val="22"/>
        </w:rPr>
        <w:tab/>
      </w:r>
      <w:r w:rsidRPr="00C4547D">
        <w:rPr>
          <w:rStyle w:val="normaltextrun"/>
          <w:rFonts w:ascii="Arial" w:hAnsi="Arial" w:cs="Arial"/>
          <w:sz w:val="22"/>
          <w:szCs w:val="22"/>
        </w:rPr>
        <w:t>4 months</w:t>
      </w:r>
      <w:r w:rsidRPr="00C4547D">
        <w:rPr>
          <w:rStyle w:val="tabchar"/>
          <w:rFonts w:ascii="Arial" w:hAnsi="Arial" w:cs="Arial"/>
          <w:sz w:val="22"/>
          <w:szCs w:val="22"/>
        </w:rPr>
        <w:tab/>
      </w:r>
      <w:r w:rsidRPr="00C4547D">
        <w:rPr>
          <w:rStyle w:val="normaltextrun"/>
          <w:rFonts w:ascii="Arial" w:hAnsi="Arial" w:cs="Arial"/>
          <w:sz w:val="22"/>
          <w:szCs w:val="22"/>
        </w:rPr>
        <w:t>4 months</w:t>
      </w:r>
      <w:r w:rsidRPr="00C4547D">
        <w:rPr>
          <w:rStyle w:val="eop"/>
          <w:rFonts w:ascii="Arial" w:hAnsi="Arial" w:cs="Arial"/>
          <w:sz w:val="22"/>
          <w:szCs w:val="22"/>
        </w:rPr>
        <w:t> </w:t>
      </w:r>
    </w:p>
    <w:p w14:paraId="136A1794" w14:textId="77777777" w:rsidR="00C4547D" w:rsidRPr="00C4547D" w:rsidRDefault="00C4547D" w:rsidP="00C4547D">
      <w:pPr>
        <w:pStyle w:val="paragraph"/>
        <w:spacing w:before="0" w:beforeAutospacing="0" w:after="0" w:afterAutospacing="0"/>
        <w:textAlignment w:val="baseline"/>
        <w:rPr>
          <w:rFonts w:ascii="Arial" w:hAnsi="Arial" w:cs="Arial"/>
          <w:sz w:val="22"/>
          <w:szCs w:val="22"/>
        </w:rPr>
      </w:pPr>
      <w:r w:rsidRPr="00C4547D">
        <w:rPr>
          <w:rStyle w:val="eop"/>
          <w:rFonts w:ascii="Arial" w:hAnsi="Arial" w:cs="Arial"/>
          <w:sz w:val="22"/>
          <w:szCs w:val="22"/>
        </w:rPr>
        <w:t> </w:t>
      </w:r>
    </w:p>
    <w:p w14:paraId="68174F45" w14:textId="77777777" w:rsidR="00C4547D" w:rsidRPr="00C4547D" w:rsidRDefault="00C4547D" w:rsidP="00C4547D">
      <w:pPr>
        <w:pStyle w:val="paragraph"/>
        <w:spacing w:before="0" w:beforeAutospacing="0" w:after="0" w:afterAutospacing="0"/>
        <w:textAlignment w:val="baseline"/>
        <w:rPr>
          <w:rFonts w:ascii="Arial" w:hAnsi="Arial" w:cs="Arial"/>
          <w:sz w:val="22"/>
          <w:szCs w:val="22"/>
        </w:rPr>
      </w:pPr>
      <w:r w:rsidRPr="00C4547D">
        <w:rPr>
          <w:rStyle w:val="normaltextrun"/>
          <w:rFonts w:ascii="Arial" w:hAnsi="Arial" w:cs="Arial"/>
          <w:sz w:val="22"/>
          <w:szCs w:val="22"/>
        </w:rPr>
        <w:t>3 years but less than 5 years</w:t>
      </w:r>
      <w:r w:rsidRPr="00C4547D">
        <w:rPr>
          <w:rStyle w:val="tabchar"/>
          <w:rFonts w:ascii="Arial" w:hAnsi="Arial" w:cs="Arial"/>
          <w:sz w:val="22"/>
          <w:szCs w:val="22"/>
        </w:rPr>
        <w:tab/>
      </w:r>
      <w:r w:rsidRPr="00C4547D">
        <w:rPr>
          <w:rStyle w:val="tabchar"/>
          <w:rFonts w:ascii="Arial" w:hAnsi="Arial" w:cs="Arial"/>
          <w:sz w:val="22"/>
          <w:szCs w:val="22"/>
        </w:rPr>
        <w:tab/>
      </w:r>
      <w:r w:rsidRPr="00C4547D">
        <w:rPr>
          <w:rStyle w:val="normaltextrun"/>
          <w:rFonts w:ascii="Arial" w:hAnsi="Arial" w:cs="Arial"/>
          <w:sz w:val="22"/>
          <w:szCs w:val="22"/>
        </w:rPr>
        <w:t>5 months</w:t>
      </w:r>
      <w:r w:rsidRPr="00C4547D">
        <w:rPr>
          <w:rStyle w:val="tabchar"/>
          <w:rFonts w:ascii="Arial" w:hAnsi="Arial" w:cs="Arial"/>
          <w:sz w:val="22"/>
          <w:szCs w:val="22"/>
        </w:rPr>
        <w:tab/>
      </w:r>
      <w:r w:rsidRPr="00C4547D">
        <w:rPr>
          <w:rStyle w:val="normaltextrun"/>
          <w:rFonts w:ascii="Arial" w:hAnsi="Arial" w:cs="Arial"/>
          <w:sz w:val="22"/>
          <w:szCs w:val="22"/>
        </w:rPr>
        <w:t>5 months</w:t>
      </w:r>
      <w:r w:rsidRPr="00C4547D">
        <w:rPr>
          <w:rStyle w:val="eop"/>
          <w:rFonts w:ascii="Arial" w:hAnsi="Arial" w:cs="Arial"/>
          <w:sz w:val="22"/>
          <w:szCs w:val="22"/>
        </w:rPr>
        <w:t> </w:t>
      </w:r>
    </w:p>
    <w:p w14:paraId="61490758" w14:textId="77777777" w:rsidR="00C4547D" w:rsidRPr="00C4547D" w:rsidRDefault="00C4547D" w:rsidP="00C4547D">
      <w:pPr>
        <w:pStyle w:val="paragraph"/>
        <w:spacing w:before="0" w:beforeAutospacing="0" w:after="0" w:afterAutospacing="0"/>
        <w:textAlignment w:val="baseline"/>
        <w:rPr>
          <w:rFonts w:ascii="Arial" w:hAnsi="Arial" w:cs="Arial"/>
          <w:sz w:val="22"/>
          <w:szCs w:val="22"/>
        </w:rPr>
      </w:pPr>
      <w:r w:rsidRPr="00C4547D">
        <w:rPr>
          <w:rStyle w:val="eop"/>
          <w:rFonts w:ascii="Arial" w:hAnsi="Arial" w:cs="Arial"/>
          <w:sz w:val="22"/>
          <w:szCs w:val="22"/>
        </w:rPr>
        <w:t> </w:t>
      </w:r>
    </w:p>
    <w:p w14:paraId="49ABAFC8" w14:textId="77777777" w:rsidR="00C4547D" w:rsidRPr="00C4547D" w:rsidRDefault="00C4547D" w:rsidP="00C4547D">
      <w:pPr>
        <w:pStyle w:val="paragraph"/>
        <w:spacing w:before="0" w:beforeAutospacing="0" w:after="0" w:afterAutospacing="0"/>
        <w:textAlignment w:val="baseline"/>
        <w:rPr>
          <w:rFonts w:ascii="Arial" w:hAnsi="Arial" w:cs="Arial"/>
          <w:sz w:val="22"/>
          <w:szCs w:val="22"/>
        </w:rPr>
      </w:pPr>
      <w:r w:rsidRPr="00C4547D">
        <w:rPr>
          <w:rStyle w:val="normaltextrun"/>
          <w:rFonts w:ascii="Arial" w:hAnsi="Arial" w:cs="Arial"/>
          <w:sz w:val="22"/>
          <w:szCs w:val="22"/>
        </w:rPr>
        <w:t>5 years or more</w:t>
      </w:r>
      <w:r w:rsidRPr="00C4547D">
        <w:rPr>
          <w:rStyle w:val="tabchar"/>
          <w:rFonts w:ascii="Arial" w:hAnsi="Arial" w:cs="Arial"/>
          <w:sz w:val="22"/>
          <w:szCs w:val="22"/>
        </w:rPr>
        <w:tab/>
      </w:r>
      <w:r w:rsidRPr="00C4547D">
        <w:rPr>
          <w:rStyle w:val="tabchar"/>
          <w:rFonts w:ascii="Arial" w:hAnsi="Arial" w:cs="Arial"/>
          <w:sz w:val="22"/>
          <w:szCs w:val="22"/>
        </w:rPr>
        <w:tab/>
      </w:r>
      <w:r w:rsidRPr="00C4547D">
        <w:rPr>
          <w:rStyle w:val="tabchar"/>
          <w:rFonts w:ascii="Arial" w:hAnsi="Arial" w:cs="Arial"/>
          <w:sz w:val="22"/>
          <w:szCs w:val="22"/>
        </w:rPr>
        <w:tab/>
      </w:r>
      <w:r w:rsidRPr="00C4547D">
        <w:rPr>
          <w:rStyle w:val="normaltextrun"/>
          <w:rFonts w:ascii="Arial" w:hAnsi="Arial" w:cs="Arial"/>
          <w:sz w:val="22"/>
          <w:szCs w:val="22"/>
        </w:rPr>
        <w:t>6 months</w:t>
      </w:r>
      <w:r w:rsidRPr="00C4547D">
        <w:rPr>
          <w:rStyle w:val="tabchar"/>
          <w:rFonts w:ascii="Arial" w:hAnsi="Arial" w:cs="Arial"/>
          <w:sz w:val="22"/>
          <w:szCs w:val="22"/>
        </w:rPr>
        <w:tab/>
      </w:r>
      <w:r w:rsidRPr="00C4547D">
        <w:rPr>
          <w:rStyle w:val="normaltextrun"/>
          <w:rFonts w:ascii="Arial" w:hAnsi="Arial" w:cs="Arial"/>
          <w:sz w:val="22"/>
          <w:szCs w:val="22"/>
        </w:rPr>
        <w:t>6 months </w:t>
      </w:r>
      <w:r w:rsidRPr="00C4547D">
        <w:rPr>
          <w:rStyle w:val="eop"/>
          <w:rFonts w:ascii="Arial" w:hAnsi="Arial" w:cs="Arial"/>
          <w:sz w:val="22"/>
          <w:szCs w:val="22"/>
        </w:rPr>
        <w:t> </w:t>
      </w:r>
    </w:p>
    <w:p w14:paraId="5A836C50" w14:textId="77777777" w:rsidR="00C4547D" w:rsidRPr="00C4547D" w:rsidRDefault="00C4547D" w:rsidP="00C4547D">
      <w:pPr>
        <w:pStyle w:val="paragraph"/>
        <w:spacing w:before="0" w:beforeAutospacing="0" w:after="0" w:afterAutospacing="0"/>
        <w:textAlignment w:val="baseline"/>
        <w:rPr>
          <w:rFonts w:ascii="Arial" w:hAnsi="Arial" w:cs="Arial"/>
          <w:sz w:val="22"/>
          <w:szCs w:val="22"/>
        </w:rPr>
      </w:pPr>
      <w:r w:rsidRPr="00C4547D">
        <w:rPr>
          <w:rStyle w:val="eop"/>
          <w:rFonts w:ascii="Arial" w:hAnsi="Arial" w:cs="Arial"/>
          <w:sz w:val="22"/>
          <w:szCs w:val="22"/>
        </w:rPr>
        <w:t> </w:t>
      </w:r>
    </w:p>
    <w:p w14:paraId="7EDF1F09" w14:textId="5E23F403" w:rsidR="00C4547D" w:rsidRPr="00C4547D" w:rsidRDefault="00C4547D" w:rsidP="00C4547D">
      <w:pPr>
        <w:pStyle w:val="paragraph"/>
        <w:spacing w:before="0" w:beforeAutospacing="0" w:after="0" w:afterAutospacing="0"/>
        <w:textAlignment w:val="baseline"/>
        <w:rPr>
          <w:rFonts w:ascii="Arial" w:hAnsi="Arial" w:cs="Arial"/>
          <w:sz w:val="22"/>
          <w:szCs w:val="22"/>
        </w:rPr>
      </w:pPr>
      <w:r w:rsidRPr="00C4547D">
        <w:rPr>
          <w:rStyle w:val="normaltextrun"/>
          <w:rFonts w:ascii="Arial" w:hAnsi="Arial" w:cs="Arial"/>
          <w:sz w:val="22"/>
          <w:szCs w:val="22"/>
        </w:rPr>
        <w:t xml:space="preserve">Salary paid during periods of absence is inclusive of Statutory Sick Pay (SSP) if an employee is eligible.  If an employee has insufficient National Insurance </w:t>
      </w:r>
      <w:proofErr w:type="gramStart"/>
      <w:r w:rsidRPr="00C4547D">
        <w:rPr>
          <w:rStyle w:val="normaltextrun"/>
          <w:rFonts w:ascii="Arial" w:hAnsi="Arial" w:cs="Arial"/>
          <w:sz w:val="22"/>
          <w:szCs w:val="22"/>
        </w:rPr>
        <w:t>contributions</w:t>
      </w:r>
      <w:proofErr w:type="gramEnd"/>
      <w:r w:rsidRPr="00C4547D">
        <w:rPr>
          <w:rStyle w:val="normaltextrun"/>
          <w:rFonts w:ascii="Arial" w:hAnsi="Arial" w:cs="Arial"/>
          <w:sz w:val="22"/>
          <w:szCs w:val="22"/>
        </w:rPr>
        <w:t xml:space="preserve"> they may not be </w:t>
      </w:r>
      <w:r w:rsidRPr="00C4547D">
        <w:rPr>
          <w:rStyle w:val="normaltextrun"/>
          <w:rFonts w:ascii="Arial" w:hAnsi="Arial" w:cs="Arial"/>
          <w:sz w:val="22"/>
          <w:szCs w:val="22"/>
        </w:rPr>
        <w:lastRenderedPageBreak/>
        <w:t xml:space="preserve">eligible for SSP. Self-certificate forms and/or doctor's medical certificates will be </w:t>
      </w:r>
      <w:proofErr w:type="gramStart"/>
      <w:r w:rsidRPr="00C4547D">
        <w:rPr>
          <w:rStyle w:val="normaltextrun"/>
          <w:rFonts w:ascii="Arial" w:hAnsi="Arial" w:cs="Arial"/>
          <w:sz w:val="22"/>
          <w:szCs w:val="22"/>
        </w:rPr>
        <w:t>required at all times</w:t>
      </w:r>
      <w:proofErr w:type="gramEnd"/>
      <w:r w:rsidRPr="00C4547D">
        <w:rPr>
          <w:rStyle w:val="normaltextrun"/>
          <w:rFonts w:ascii="Arial" w:hAnsi="Arial" w:cs="Arial"/>
          <w:sz w:val="22"/>
          <w:szCs w:val="22"/>
        </w:rPr>
        <w:t>.</w:t>
      </w:r>
      <w:r w:rsidRPr="00C4547D">
        <w:rPr>
          <w:rStyle w:val="eop"/>
          <w:rFonts w:ascii="Arial" w:hAnsi="Arial" w:cs="Arial"/>
          <w:sz w:val="22"/>
          <w:szCs w:val="22"/>
        </w:rPr>
        <w:t> </w:t>
      </w:r>
      <w:r w:rsidR="00A31627">
        <w:rPr>
          <w:rStyle w:val="eop"/>
          <w:rFonts w:ascii="Arial" w:hAnsi="Arial" w:cs="Arial"/>
          <w:sz w:val="22"/>
          <w:szCs w:val="22"/>
        </w:rPr>
        <w:br/>
      </w:r>
    </w:p>
    <w:p w14:paraId="50B6A4A3" w14:textId="77777777" w:rsidR="00C4547D" w:rsidRPr="00C4547D" w:rsidRDefault="00C4547D" w:rsidP="00C4547D">
      <w:pPr>
        <w:pStyle w:val="paragraph"/>
        <w:spacing w:before="0" w:beforeAutospacing="0" w:after="0" w:afterAutospacing="0"/>
        <w:textAlignment w:val="baseline"/>
        <w:rPr>
          <w:rFonts w:ascii="Arial" w:hAnsi="Arial" w:cs="Arial"/>
          <w:sz w:val="22"/>
          <w:szCs w:val="22"/>
        </w:rPr>
      </w:pPr>
      <w:r w:rsidRPr="00C4547D">
        <w:rPr>
          <w:rStyle w:val="normaltextrun"/>
          <w:rFonts w:ascii="Arial" w:hAnsi="Arial" w:cs="Arial"/>
          <w:b/>
          <w:bCs/>
          <w:sz w:val="22"/>
          <w:szCs w:val="22"/>
          <w:u w:val="single"/>
        </w:rPr>
        <w:t>Remuneration</w:t>
      </w:r>
      <w:r w:rsidRPr="00C4547D">
        <w:rPr>
          <w:rStyle w:val="eop"/>
          <w:rFonts w:ascii="Arial" w:hAnsi="Arial" w:cs="Arial"/>
          <w:sz w:val="22"/>
          <w:szCs w:val="22"/>
        </w:rPr>
        <w:t> </w:t>
      </w:r>
    </w:p>
    <w:p w14:paraId="09D6F189" w14:textId="77777777" w:rsidR="00C4547D" w:rsidRPr="00C4547D" w:rsidRDefault="00C4547D" w:rsidP="00C4547D">
      <w:pPr>
        <w:pStyle w:val="paragraph"/>
        <w:spacing w:before="0" w:beforeAutospacing="0" w:after="0" w:afterAutospacing="0"/>
        <w:textAlignment w:val="baseline"/>
        <w:rPr>
          <w:rFonts w:ascii="Arial" w:hAnsi="Arial" w:cs="Arial"/>
          <w:sz w:val="22"/>
          <w:szCs w:val="22"/>
        </w:rPr>
      </w:pPr>
      <w:r w:rsidRPr="00C4547D">
        <w:rPr>
          <w:rStyle w:val="eop"/>
          <w:rFonts w:ascii="Arial" w:hAnsi="Arial" w:cs="Arial"/>
          <w:sz w:val="22"/>
          <w:szCs w:val="22"/>
        </w:rPr>
        <w:t> </w:t>
      </w:r>
    </w:p>
    <w:p w14:paraId="15FCD2F7" w14:textId="77777777" w:rsidR="00C4547D" w:rsidRPr="00C4547D" w:rsidRDefault="00C4547D" w:rsidP="00C4547D">
      <w:pPr>
        <w:pStyle w:val="paragraph"/>
        <w:spacing w:before="0" w:beforeAutospacing="0" w:after="0" w:afterAutospacing="0"/>
        <w:textAlignment w:val="baseline"/>
        <w:rPr>
          <w:rFonts w:ascii="Arial" w:hAnsi="Arial" w:cs="Arial"/>
          <w:sz w:val="22"/>
          <w:szCs w:val="22"/>
        </w:rPr>
      </w:pPr>
      <w:r w:rsidRPr="00C4547D">
        <w:rPr>
          <w:rStyle w:val="normaltextrun"/>
          <w:rFonts w:ascii="Arial" w:hAnsi="Arial" w:cs="Arial"/>
          <w:sz w:val="22"/>
          <w:szCs w:val="22"/>
        </w:rPr>
        <w:t>The rate of remuneration will be in accordance with the provisions of collective agreements reached from time to time.  This includes agreements reached by the National Joint Negotiating Committee and by the local College Joint Negotiating Committee.  </w:t>
      </w:r>
      <w:r w:rsidRPr="00C4547D">
        <w:rPr>
          <w:rStyle w:val="eop"/>
          <w:rFonts w:ascii="Arial" w:hAnsi="Arial" w:cs="Arial"/>
          <w:sz w:val="22"/>
          <w:szCs w:val="22"/>
        </w:rPr>
        <w:t> </w:t>
      </w:r>
    </w:p>
    <w:p w14:paraId="1F35F811" w14:textId="77777777" w:rsidR="00C4547D" w:rsidRPr="00C4547D" w:rsidRDefault="00C4547D" w:rsidP="00C4547D">
      <w:pPr>
        <w:pStyle w:val="paragraph"/>
        <w:spacing w:before="0" w:beforeAutospacing="0" w:after="0" w:afterAutospacing="0"/>
        <w:textAlignment w:val="baseline"/>
        <w:rPr>
          <w:rFonts w:ascii="Arial" w:hAnsi="Arial" w:cs="Arial"/>
          <w:sz w:val="22"/>
          <w:szCs w:val="22"/>
        </w:rPr>
      </w:pPr>
      <w:r w:rsidRPr="00C4547D">
        <w:rPr>
          <w:rStyle w:val="eop"/>
          <w:rFonts w:ascii="Arial" w:hAnsi="Arial" w:cs="Arial"/>
          <w:sz w:val="22"/>
          <w:szCs w:val="22"/>
        </w:rPr>
        <w:t> </w:t>
      </w:r>
    </w:p>
    <w:p w14:paraId="747A6FB3" w14:textId="450B50B4" w:rsidR="00C4547D" w:rsidRPr="00C4547D" w:rsidRDefault="00C4547D" w:rsidP="00C4547D">
      <w:pPr>
        <w:pStyle w:val="paragraph"/>
        <w:spacing w:before="0" w:beforeAutospacing="0" w:after="0" w:afterAutospacing="0"/>
        <w:textAlignment w:val="baseline"/>
        <w:rPr>
          <w:rFonts w:ascii="Arial" w:hAnsi="Arial" w:cs="Arial"/>
          <w:sz w:val="22"/>
          <w:szCs w:val="22"/>
        </w:rPr>
      </w:pPr>
      <w:r w:rsidRPr="00C4547D">
        <w:rPr>
          <w:rStyle w:val="normaltextrun"/>
          <w:rFonts w:ascii="Arial" w:hAnsi="Arial" w:cs="Arial"/>
          <w:sz w:val="22"/>
          <w:szCs w:val="22"/>
        </w:rPr>
        <w:t xml:space="preserve">Salary will be in the range of </w:t>
      </w:r>
      <w:r w:rsidR="00A31627" w:rsidRPr="00CD3B24">
        <w:rPr>
          <w:rStyle w:val="Strong"/>
          <w:rFonts w:ascii="Arial" w:hAnsi="Arial" w:cs="Arial"/>
          <w:color w:val="000000"/>
          <w:sz w:val="22"/>
          <w:szCs w:val="22"/>
          <w:shd w:val="clear" w:color="auto" w:fill="FFFFFF"/>
        </w:rPr>
        <w:t>£</w:t>
      </w:r>
      <w:r w:rsidR="00A31627">
        <w:rPr>
          <w:rStyle w:val="Strong"/>
          <w:rFonts w:ascii="Arial" w:hAnsi="Arial" w:cs="Arial"/>
          <w:color w:val="000000"/>
          <w:sz w:val="22"/>
          <w:szCs w:val="22"/>
          <w:shd w:val="clear" w:color="auto" w:fill="FFFFFF"/>
        </w:rPr>
        <w:t>43,402</w:t>
      </w:r>
      <w:r w:rsidR="00A31627" w:rsidRPr="00CD3B24">
        <w:rPr>
          <w:rStyle w:val="Strong"/>
          <w:rFonts w:ascii="Arial" w:hAnsi="Arial" w:cs="Arial"/>
          <w:color w:val="000000"/>
          <w:sz w:val="22"/>
          <w:szCs w:val="22"/>
          <w:shd w:val="clear" w:color="auto" w:fill="FFFFFF"/>
        </w:rPr>
        <w:t xml:space="preserve"> - £</w:t>
      </w:r>
      <w:r w:rsidR="00A31627">
        <w:rPr>
          <w:rStyle w:val="Strong"/>
          <w:rFonts w:ascii="Arial" w:hAnsi="Arial" w:cs="Arial"/>
          <w:color w:val="000000"/>
          <w:sz w:val="22"/>
          <w:szCs w:val="22"/>
          <w:shd w:val="clear" w:color="auto" w:fill="FFFFFF"/>
        </w:rPr>
        <w:t>52,247</w:t>
      </w:r>
      <w:r w:rsidR="00A31627" w:rsidRPr="00CD3B24">
        <w:rPr>
          <w:rStyle w:val="Strong"/>
          <w:rFonts w:ascii="Arial" w:hAnsi="Arial" w:cs="Arial"/>
          <w:color w:val="000000"/>
          <w:sz w:val="22"/>
          <w:szCs w:val="22"/>
          <w:shd w:val="clear" w:color="auto" w:fill="FFFFFF"/>
        </w:rPr>
        <w:t xml:space="preserve"> per annum</w:t>
      </w:r>
      <w:r w:rsidR="00A31627">
        <w:rPr>
          <w:rStyle w:val="Subtitle"/>
          <w:rFonts w:ascii="Arial" w:hAnsi="Arial" w:cs="Arial"/>
          <w:color w:val="000000"/>
          <w:sz w:val="22"/>
          <w:szCs w:val="22"/>
        </w:rPr>
        <w:t>.</w:t>
      </w:r>
    </w:p>
    <w:p w14:paraId="181C29D4" w14:textId="77777777" w:rsidR="00C4547D" w:rsidRPr="00C4547D" w:rsidRDefault="00C4547D" w:rsidP="00C4547D">
      <w:pPr>
        <w:pStyle w:val="paragraph"/>
        <w:spacing w:before="0" w:beforeAutospacing="0" w:after="0" w:afterAutospacing="0"/>
        <w:textAlignment w:val="baseline"/>
        <w:rPr>
          <w:rFonts w:ascii="Arial" w:hAnsi="Arial" w:cs="Arial"/>
          <w:sz w:val="22"/>
          <w:szCs w:val="22"/>
        </w:rPr>
      </w:pPr>
      <w:r w:rsidRPr="00C4547D">
        <w:rPr>
          <w:rStyle w:val="eop"/>
          <w:rFonts w:ascii="Arial" w:hAnsi="Arial" w:cs="Arial"/>
          <w:sz w:val="22"/>
          <w:szCs w:val="22"/>
        </w:rPr>
        <w:t> </w:t>
      </w:r>
    </w:p>
    <w:p w14:paraId="0B7D70FA" w14:textId="77777777" w:rsidR="00C4547D" w:rsidRPr="00C4547D" w:rsidRDefault="00C4547D" w:rsidP="00C4547D">
      <w:pPr>
        <w:pStyle w:val="paragraph"/>
        <w:spacing w:before="0" w:beforeAutospacing="0" w:after="0" w:afterAutospacing="0"/>
        <w:textAlignment w:val="baseline"/>
        <w:rPr>
          <w:rFonts w:ascii="Arial" w:hAnsi="Arial" w:cs="Arial"/>
          <w:sz w:val="22"/>
          <w:szCs w:val="22"/>
        </w:rPr>
      </w:pPr>
      <w:r w:rsidRPr="00C4547D">
        <w:rPr>
          <w:rStyle w:val="normaltextrun"/>
          <w:rFonts w:ascii="Arial" w:hAnsi="Arial" w:cs="Arial"/>
          <w:sz w:val="22"/>
          <w:szCs w:val="22"/>
        </w:rPr>
        <w:t>A day's pay is 1/365</w:t>
      </w:r>
      <w:r w:rsidRPr="00C4547D">
        <w:rPr>
          <w:rStyle w:val="normaltextrun"/>
          <w:rFonts w:ascii="Arial" w:hAnsi="Arial" w:cs="Arial"/>
          <w:sz w:val="22"/>
          <w:szCs w:val="22"/>
          <w:vertAlign w:val="superscript"/>
        </w:rPr>
        <w:t>th</w:t>
      </w:r>
      <w:r w:rsidRPr="00C4547D">
        <w:rPr>
          <w:rStyle w:val="normaltextrun"/>
          <w:rFonts w:ascii="Arial" w:hAnsi="Arial" w:cs="Arial"/>
          <w:sz w:val="22"/>
          <w:szCs w:val="22"/>
        </w:rPr>
        <w:t xml:space="preserve"> of the full annual salary.</w:t>
      </w:r>
      <w:r w:rsidRPr="00C4547D">
        <w:rPr>
          <w:rStyle w:val="eop"/>
          <w:rFonts w:ascii="Arial" w:hAnsi="Arial" w:cs="Arial"/>
          <w:sz w:val="22"/>
          <w:szCs w:val="22"/>
        </w:rPr>
        <w:t> </w:t>
      </w:r>
    </w:p>
    <w:p w14:paraId="6663DAD2" w14:textId="77777777" w:rsidR="00C4547D" w:rsidRPr="00C4547D" w:rsidRDefault="00C4547D" w:rsidP="00C4547D">
      <w:pPr>
        <w:pStyle w:val="paragraph"/>
        <w:spacing w:before="0" w:beforeAutospacing="0" w:after="0" w:afterAutospacing="0"/>
        <w:textAlignment w:val="baseline"/>
        <w:rPr>
          <w:rFonts w:ascii="Arial" w:hAnsi="Arial" w:cs="Arial"/>
          <w:sz w:val="22"/>
          <w:szCs w:val="22"/>
        </w:rPr>
      </w:pPr>
      <w:r w:rsidRPr="00C4547D">
        <w:rPr>
          <w:rStyle w:val="eop"/>
          <w:rFonts w:ascii="Arial" w:hAnsi="Arial" w:cs="Arial"/>
          <w:sz w:val="22"/>
          <w:szCs w:val="22"/>
        </w:rPr>
        <w:t> </w:t>
      </w:r>
    </w:p>
    <w:p w14:paraId="1FCE8661" w14:textId="77777777" w:rsidR="00C4547D" w:rsidRPr="00C4547D" w:rsidRDefault="00C4547D" w:rsidP="00C4547D">
      <w:pPr>
        <w:pStyle w:val="paragraph"/>
        <w:spacing w:before="0" w:beforeAutospacing="0" w:after="0" w:afterAutospacing="0"/>
        <w:textAlignment w:val="baseline"/>
        <w:rPr>
          <w:rFonts w:ascii="Arial" w:hAnsi="Arial" w:cs="Arial"/>
          <w:sz w:val="22"/>
          <w:szCs w:val="22"/>
        </w:rPr>
      </w:pPr>
      <w:r w:rsidRPr="00C4547D">
        <w:rPr>
          <w:rStyle w:val="normaltextrun"/>
          <w:rFonts w:ascii="Arial" w:hAnsi="Arial" w:cs="Arial"/>
          <w:b/>
          <w:bCs/>
          <w:sz w:val="22"/>
          <w:szCs w:val="22"/>
          <w:u w:val="single"/>
        </w:rPr>
        <w:t>Location</w:t>
      </w:r>
      <w:r w:rsidRPr="00C4547D">
        <w:rPr>
          <w:rStyle w:val="eop"/>
          <w:rFonts w:ascii="Arial" w:hAnsi="Arial" w:cs="Arial"/>
          <w:sz w:val="22"/>
          <w:szCs w:val="22"/>
        </w:rPr>
        <w:t> </w:t>
      </w:r>
    </w:p>
    <w:p w14:paraId="5105F3C8" w14:textId="77777777" w:rsidR="00C4547D" w:rsidRPr="00C4547D" w:rsidRDefault="00C4547D" w:rsidP="00C4547D">
      <w:pPr>
        <w:pStyle w:val="paragraph"/>
        <w:spacing w:before="0" w:beforeAutospacing="0" w:after="0" w:afterAutospacing="0"/>
        <w:textAlignment w:val="baseline"/>
        <w:rPr>
          <w:rFonts w:ascii="Arial" w:hAnsi="Arial" w:cs="Arial"/>
          <w:sz w:val="22"/>
          <w:szCs w:val="22"/>
        </w:rPr>
      </w:pPr>
      <w:r w:rsidRPr="00C4547D">
        <w:rPr>
          <w:rStyle w:val="eop"/>
          <w:rFonts w:ascii="Arial" w:hAnsi="Arial" w:cs="Arial"/>
          <w:sz w:val="22"/>
          <w:szCs w:val="22"/>
        </w:rPr>
        <w:t> </w:t>
      </w:r>
    </w:p>
    <w:p w14:paraId="6C661080" w14:textId="1D873220" w:rsidR="00C4547D" w:rsidRPr="00C4547D" w:rsidRDefault="00C4547D" w:rsidP="00C4547D">
      <w:pPr>
        <w:pStyle w:val="paragraph"/>
        <w:spacing w:before="0" w:beforeAutospacing="0" w:after="0" w:afterAutospacing="0"/>
        <w:textAlignment w:val="baseline"/>
        <w:rPr>
          <w:rFonts w:ascii="Arial" w:hAnsi="Arial" w:cs="Arial"/>
          <w:sz w:val="22"/>
          <w:szCs w:val="22"/>
        </w:rPr>
      </w:pPr>
      <w:r w:rsidRPr="00C4547D">
        <w:rPr>
          <w:rStyle w:val="normaltextrun"/>
          <w:rFonts w:ascii="Arial" w:hAnsi="Arial" w:cs="Arial"/>
          <w:sz w:val="22"/>
          <w:szCs w:val="22"/>
        </w:rPr>
        <w:t xml:space="preserve">We have 3 campuses: Kingsway Campus which includes the Space, Gardyne Road Campus and Arbroath Campus.  Staff may be requested to work at any of the Dundee and Angus College campuses. Reimbursement is available for essential travel between campuses.  </w:t>
      </w:r>
      <w:r w:rsidRPr="00C4547D">
        <w:rPr>
          <w:rStyle w:val="normaltextrun"/>
          <w:rFonts w:ascii="Arial" w:hAnsi="Arial" w:cs="Arial"/>
          <w:b/>
          <w:bCs/>
          <w:sz w:val="22"/>
          <w:szCs w:val="22"/>
        </w:rPr>
        <w:t xml:space="preserve">Please note that this post is based at </w:t>
      </w:r>
      <w:proofErr w:type="spellStart"/>
      <w:r w:rsidR="00B0196F">
        <w:rPr>
          <w:rStyle w:val="normaltextrun"/>
          <w:rFonts w:ascii="Arial" w:hAnsi="Arial" w:cs="Arial"/>
          <w:b/>
          <w:bCs/>
          <w:sz w:val="22"/>
          <w:szCs w:val="22"/>
        </w:rPr>
        <w:t>Gardyne</w:t>
      </w:r>
      <w:proofErr w:type="spellEnd"/>
      <w:r w:rsidRPr="00C4547D">
        <w:rPr>
          <w:rStyle w:val="normaltextrun"/>
          <w:rFonts w:ascii="Arial" w:hAnsi="Arial" w:cs="Arial"/>
          <w:b/>
          <w:bCs/>
          <w:sz w:val="22"/>
          <w:szCs w:val="22"/>
        </w:rPr>
        <w:t xml:space="preserve"> Campus.</w:t>
      </w:r>
      <w:r w:rsidRPr="00C4547D">
        <w:rPr>
          <w:rStyle w:val="eop"/>
          <w:rFonts w:ascii="Arial" w:hAnsi="Arial" w:cs="Arial"/>
          <w:sz w:val="22"/>
          <w:szCs w:val="22"/>
        </w:rPr>
        <w:t> </w:t>
      </w:r>
    </w:p>
    <w:p w14:paraId="2293FE54" w14:textId="77777777" w:rsidR="00C4547D" w:rsidRPr="00C4547D" w:rsidRDefault="00C4547D" w:rsidP="00C4547D">
      <w:pPr>
        <w:pStyle w:val="paragraph"/>
        <w:spacing w:before="0" w:beforeAutospacing="0" w:after="0" w:afterAutospacing="0"/>
        <w:textAlignment w:val="baseline"/>
        <w:rPr>
          <w:rFonts w:ascii="Arial" w:hAnsi="Arial" w:cs="Arial"/>
          <w:sz w:val="22"/>
          <w:szCs w:val="22"/>
        </w:rPr>
      </w:pPr>
      <w:r w:rsidRPr="00C4547D">
        <w:rPr>
          <w:rStyle w:val="eop"/>
          <w:rFonts w:ascii="Arial" w:hAnsi="Arial" w:cs="Arial"/>
          <w:sz w:val="22"/>
          <w:szCs w:val="22"/>
        </w:rPr>
        <w:t> </w:t>
      </w:r>
    </w:p>
    <w:p w14:paraId="2290B1DC" w14:textId="77777777" w:rsidR="00C4547D" w:rsidRPr="00C4547D" w:rsidRDefault="00C4547D" w:rsidP="00C4547D">
      <w:pPr>
        <w:pStyle w:val="paragraph"/>
        <w:spacing w:before="0" w:beforeAutospacing="0" w:after="0" w:afterAutospacing="0"/>
        <w:textAlignment w:val="baseline"/>
        <w:rPr>
          <w:rFonts w:ascii="Arial" w:hAnsi="Arial" w:cs="Arial"/>
          <w:sz w:val="22"/>
          <w:szCs w:val="22"/>
        </w:rPr>
      </w:pPr>
      <w:r w:rsidRPr="00C4547D">
        <w:rPr>
          <w:rStyle w:val="normaltextrun"/>
          <w:rFonts w:ascii="Arial" w:hAnsi="Arial" w:cs="Arial"/>
          <w:b/>
          <w:bCs/>
          <w:sz w:val="22"/>
          <w:szCs w:val="22"/>
          <w:u w:val="single"/>
        </w:rPr>
        <w:t>Disclosure</w:t>
      </w:r>
      <w:r w:rsidRPr="00C4547D">
        <w:rPr>
          <w:rStyle w:val="eop"/>
          <w:rFonts w:ascii="Arial" w:hAnsi="Arial" w:cs="Arial"/>
          <w:sz w:val="22"/>
          <w:szCs w:val="22"/>
        </w:rPr>
        <w:t> </w:t>
      </w:r>
    </w:p>
    <w:p w14:paraId="24041A7E" w14:textId="77777777" w:rsidR="00C4547D" w:rsidRPr="00C4547D" w:rsidRDefault="00C4547D" w:rsidP="00C4547D">
      <w:pPr>
        <w:pStyle w:val="paragraph"/>
        <w:spacing w:before="0" w:beforeAutospacing="0" w:after="0" w:afterAutospacing="0"/>
        <w:textAlignment w:val="baseline"/>
        <w:rPr>
          <w:rFonts w:ascii="Arial" w:hAnsi="Arial" w:cs="Arial"/>
          <w:sz w:val="22"/>
          <w:szCs w:val="22"/>
        </w:rPr>
      </w:pPr>
      <w:r w:rsidRPr="00C4547D">
        <w:rPr>
          <w:rStyle w:val="eop"/>
          <w:rFonts w:ascii="Arial" w:hAnsi="Arial" w:cs="Arial"/>
          <w:sz w:val="22"/>
          <w:szCs w:val="22"/>
        </w:rPr>
        <w:t> </w:t>
      </w:r>
    </w:p>
    <w:p w14:paraId="4C7917E2" w14:textId="77777777" w:rsidR="00C4547D" w:rsidRPr="00C4547D" w:rsidRDefault="00C4547D" w:rsidP="00C4547D">
      <w:pPr>
        <w:pStyle w:val="paragraph"/>
        <w:spacing w:before="0" w:beforeAutospacing="0" w:after="0" w:afterAutospacing="0"/>
        <w:textAlignment w:val="baseline"/>
        <w:rPr>
          <w:rFonts w:ascii="Arial" w:hAnsi="Arial" w:cs="Arial"/>
          <w:sz w:val="22"/>
          <w:szCs w:val="22"/>
        </w:rPr>
      </w:pPr>
      <w:r w:rsidRPr="00C4547D">
        <w:rPr>
          <w:rStyle w:val="normaltextrun"/>
          <w:rFonts w:ascii="Arial" w:hAnsi="Arial" w:cs="Arial"/>
          <w:sz w:val="22"/>
          <w:szCs w:val="22"/>
        </w:rPr>
        <w:t>Successful candidates will be required to complete a PVG Scheme Record under the Protection of Vulnerable Groups (PVG) (Scotland) Act 2007.</w:t>
      </w:r>
      <w:r w:rsidRPr="00C4547D">
        <w:rPr>
          <w:rStyle w:val="eop"/>
          <w:rFonts w:ascii="Arial" w:hAnsi="Arial" w:cs="Arial"/>
          <w:sz w:val="22"/>
          <w:szCs w:val="22"/>
        </w:rPr>
        <w:t> </w:t>
      </w:r>
    </w:p>
    <w:p w14:paraId="5C961736" w14:textId="77777777" w:rsidR="00C4547D" w:rsidRPr="00C4547D" w:rsidRDefault="00C4547D" w:rsidP="00C4547D">
      <w:pPr>
        <w:pStyle w:val="paragraph"/>
        <w:spacing w:before="0" w:beforeAutospacing="0" w:after="0" w:afterAutospacing="0"/>
        <w:textAlignment w:val="baseline"/>
        <w:rPr>
          <w:rFonts w:ascii="Arial" w:hAnsi="Arial" w:cs="Arial"/>
          <w:sz w:val="22"/>
          <w:szCs w:val="22"/>
        </w:rPr>
      </w:pPr>
      <w:r w:rsidRPr="00C4547D">
        <w:rPr>
          <w:rStyle w:val="eop"/>
          <w:rFonts w:ascii="Arial" w:hAnsi="Arial" w:cs="Arial"/>
          <w:sz w:val="22"/>
          <w:szCs w:val="22"/>
        </w:rPr>
        <w:t> </w:t>
      </w:r>
    </w:p>
    <w:p w14:paraId="050551DB" w14:textId="77777777" w:rsidR="00C4547D" w:rsidRPr="00C4547D" w:rsidRDefault="00C4547D" w:rsidP="00C4547D">
      <w:pPr>
        <w:pStyle w:val="paragraph"/>
        <w:spacing w:before="0" w:beforeAutospacing="0" w:after="0" w:afterAutospacing="0"/>
        <w:textAlignment w:val="baseline"/>
        <w:rPr>
          <w:rFonts w:ascii="Arial" w:hAnsi="Arial" w:cs="Arial"/>
          <w:sz w:val="22"/>
          <w:szCs w:val="22"/>
        </w:rPr>
      </w:pPr>
      <w:r w:rsidRPr="00C4547D">
        <w:rPr>
          <w:rStyle w:val="normaltextrun"/>
          <w:rFonts w:ascii="Arial" w:hAnsi="Arial" w:cs="Arial"/>
          <w:b/>
          <w:bCs/>
          <w:sz w:val="22"/>
          <w:szCs w:val="22"/>
          <w:u w:val="single"/>
        </w:rPr>
        <w:t>Professional Development</w:t>
      </w:r>
      <w:r w:rsidRPr="00C4547D">
        <w:rPr>
          <w:rStyle w:val="eop"/>
          <w:rFonts w:ascii="Arial" w:hAnsi="Arial" w:cs="Arial"/>
          <w:sz w:val="22"/>
          <w:szCs w:val="22"/>
        </w:rPr>
        <w:t> </w:t>
      </w:r>
    </w:p>
    <w:p w14:paraId="3821ECDD" w14:textId="77777777" w:rsidR="00C4547D" w:rsidRPr="00C4547D" w:rsidRDefault="00C4547D" w:rsidP="00C4547D">
      <w:pPr>
        <w:pStyle w:val="paragraph"/>
        <w:spacing w:before="0" w:beforeAutospacing="0" w:after="0" w:afterAutospacing="0"/>
        <w:textAlignment w:val="baseline"/>
        <w:rPr>
          <w:rFonts w:ascii="Arial" w:hAnsi="Arial" w:cs="Arial"/>
          <w:sz w:val="22"/>
          <w:szCs w:val="22"/>
        </w:rPr>
      </w:pPr>
      <w:r w:rsidRPr="00C4547D">
        <w:rPr>
          <w:rStyle w:val="eop"/>
          <w:rFonts w:ascii="Arial" w:hAnsi="Arial" w:cs="Arial"/>
          <w:sz w:val="22"/>
          <w:szCs w:val="22"/>
        </w:rPr>
        <w:t> </w:t>
      </w:r>
    </w:p>
    <w:p w14:paraId="0888BDDE" w14:textId="77777777" w:rsidR="00C4547D" w:rsidRPr="00C4547D" w:rsidRDefault="00C4547D" w:rsidP="00C4547D">
      <w:pPr>
        <w:pStyle w:val="paragraph"/>
        <w:spacing w:before="0" w:beforeAutospacing="0" w:after="0" w:afterAutospacing="0"/>
        <w:textAlignment w:val="baseline"/>
        <w:rPr>
          <w:rFonts w:ascii="Arial" w:hAnsi="Arial" w:cs="Arial"/>
          <w:sz w:val="22"/>
          <w:szCs w:val="22"/>
        </w:rPr>
      </w:pPr>
      <w:r w:rsidRPr="00C4547D">
        <w:rPr>
          <w:rStyle w:val="normaltextrun"/>
          <w:rFonts w:ascii="Arial" w:hAnsi="Arial" w:cs="Arial"/>
          <w:sz w:val="22"/>
          <w:szCs w:val="22"/>
        </w:rPr>
        <w:t xml:space="preserve">Dundee and Angus College </w:t>
      </w:r>
      <w:proofErr w:type="gramStart"/>
      <w:r w:rsidRPr="00C4547D">
        <w:rPr>
          <w:rStyle w:val="normaltextrun"/>
          <w:rFonts w:ascii="Arial" w:hAnsi="Arial" w:cs="Arial"/>
          <w:sz w:val="22"/>
          <w:szCs w:val="22"/>
        </w:rPr>
        <w:t>is</w:t>
      </w:r>
      <w:proofErr w:type="gramEnd"/>
      <w:r w:rsidRPr="00C4547D">
        <w:rPr>
          <w:rStyle w:val="normaltextrun"/>
          <w:rFonts w:ascii="Arial" w:hAnsi="Arial" w:cs="Arial"/>
          <w:sz w:val="22"/>
          <w:szCs w:val="22"/>
        </w:rPr>
        <w:t xml:space="preserve"> committed to the continuous development of its staff </w:t>
      </w:r>
      <w:proofErr w:type="gramStart"/>
      <w:r w:rsidRPr="00C4547D">
        <w:rPr>
          <w:rStyle w:val="normaltextrun"/>
          <w:rFonts w:ascii="Arial" w:hAnsi="Arial" w:cs="Arial"/>
          <w:sz w:val="22"/>
          <w:szCs w:val="22"/>
        </w:rPr>
        <w:t>in order to</w:t>
      </w:r>
      <w:proofErr w:type="gramEnd"/>
      <w:r w:rsidRPr="00C4547D">
        <w:rPr>
          <w:rStyle w:val="normaltextrun"/>
          <w:rFonts w:ascii="Arial" w:hAnsi="Arial" w:cs="Arial"/>
          <w:sz w:val="22"/>
          <w:szCs w:val="22"/>
        </w:rPr>
        <w:t xml:space="preserve"> meet strategic, operational and team objectives.  The College recognises that whatever post is held, there will be times when additional training and support may help staff continue to do their job effectively and to the quality standards required.</w:t>
      </w:r>
      <w:r w:rsidRPr="00C4547D">
        <w:rPr>
          <w:rStyle w:val="eop"/>
          <w:rFonts w:ascii="Arial" w:hAnsi="Arial" w:cs="Arial"/>
          <w:sz w:val="22"/>
          <w:szCs w:val="22"/>
        </w:rPr>
        <w:t> </w:t>
      </w:r>
    </w:p>
    <w:p w14:paraId="00E8B07D" w14:textId="77777777" w:rsidR="00C4547D" w:rsidRPr="00C4547D" w:rsidRDefault="00C4547D" w:rsidP="00C4547D">
      <w:pPr>
        <w:pStyle w:val="paragraph"/>
        <w:spacing w:before="0" w:beforeAutospacing="0" w:after="0" w:afterAutospacing="0"/>
        <w:textAlignment w:val="baseline"/>
        <w:rPr>
          <w:rFonts w:ascii="Arial" w:hAnsi="Arial" w:cs="Arial"/>
          <w:sz w:val="22"/>
          <w:szCs w:val="22"/>
        </w:rPr>
      </w:pPr>
      <w:r w:rsidRPr="00C4547D">
        <w:rPr>
          <w:rStyle w:val="eop"/>
          <w:rFonts w:ascii="Arial" w:hAnsi="Arial" w:cs="Arial"/>
          <w:sz w:val="22"/>
          <w:szCs w:val="22"/>
        </w:rPr>
        <w:t> </w:t>
      </w:r>
    </w:p>
    <w:p w14:paraId="79C75FC8" w14:textId="77777777" w:rsidR="00C4547D" w:rsidRPr="00C4547D" w:rsidRDefault="00C4547D" w:rsidP="00C4547D">
      <w:pPr>
        <w:pStyle w:val="paragraph"/>
        <w:spacing w:before="0" w:beforeAutospacing="0" w:after="0" w:afterAutospacing="0"/>
        <w:textAlignment w:val="baseline"/>
        <w:rPr>
          <w:rFonts w:ascii="Arial" w:hAnsi="Arial" w:cs="Arial"/>
          <w:sz w:val="22"/>
          <w:szCs w:val="22"/>
        </w:rPr>
      </w:pPr>
      <w:r w:rsidRPr="00C4547D">
        <w:rPr>
          <w:rStyle w:val="normaltextrun"/>
          <w:rFonts w:ascii="Arial" w:hAnsi="Arial" w:cs="Arial"/>
          <w:sz w:val="22"/>
          <w:szCs w:val="22"/>
        </w:rPr>
        <w:t>Staff will be expected to attend regularly, a variety of internally organised Continuous Professional Development and Staff Development events – ranging from generic training to curriculum development to legislative updates.  </w:t>
      </w:r>
      <w:r w:rsidRPr="00C4547D">
        <w:rPr>
          <w:rStyle w:val="eop"/>
          <w:rFonts w:ascii="Arial" w:hAnsi="Arial" w:cs="Arial"/>
          <w:sz w:val="22"/>
          <w:szCs w:val="22"/>
        </w:rPr>
        <w:t> </w:t>
      </w:r>
    </w:p>
    <w:p w14:paraId="70B27A95" w14:textId="77777777" w:rsidR="00C4547D" w:rsidRPr="00C4547D" w:rsidRDefault="00C4547D" w:rsidP="00C4547D">
      <w:pPr>
        <w:pStyle w:val="paragraph"/>
        <w:spacing w:before="0" w:beforeAutospacing="0" w:after="0" w:afterAutospacing="0"/>
        <w:textAlignment w:val="baseline"/>
        <w:rPr>
          <w:rFonts w:ascii="Arial" w:hAnsi="Arial" w:cs="Arial"/>
          <w:sz w:val="22"/>
          <w:szCs w:val="22"/>
        </w:rPr>
      </w:pPr>
      <w:r w:rsidRPr="00C4547D">
        <w:rPr>
          <w:rStyle w:val="eop"/>
          <w:rFonts w:ascii="Arial" w:hAnsi="Arial" w:cs="Arial"/>
          <w:sz w:val="22"/>
          <w:szCs w:val="22"/>
        </w:rPr>
        <w:t> </w:t>
      </w:r>
    </w:p>
    <w:p w14:paraId="0A15A656" w14:textId="77777777" w:rsidR="00C4547D" w:rsidRPr="00C4547D" w:rsidRDefault="00C4547D" w:rsidP="00C4547D">
      <w:pPr>
        <w:pStyle w:val="paragraph"/>
        <w:spacing w:before="0" w:beforeAutospacing="0" w:after="0" w:afterAutospacing="0"/>
        <w:textAlignment w:val="baseline"/>
        <w:rPr>
          <w:rFonts w:ascii="Arial" w:hAnsi="Arial" w:cs="Arial"/>
          <w:sz w:val="22"/>
          <w:szCs w:val="22"/>
        </w:rPr>
      </w:pPr>
      <w:r w:rsidRPr="00C4547D">
        <w:rPr>
          <w:rStyle w:val="normaltextrun"/>
          <w:rFonts w:ascii="Arial" w:hAnsi="Arial" w:cs="Arial"/>
          <w:sz w:val="22"/>
          <w:szCs w:val="22"/>
        </w:rPr>
        <w:t>Staff can also apply for external staff development programmes and courses providing the development is categorised as enhancing the needs of the College or Curriculum, as well as meeting personal development needs.</w:t>
      </w:r>
      <w:r w:rsidRPr="00C4547D">
        <w:rPr>
          <w:rStyle w:val="eop"/>
          <w:rFonts w:ascii="Arial" w:hAnsi="Arial" w:cs="Arial"/>
          <w:sz w:val="22"/>
          <w:szCs w:val="22"/>
        </w:rPr>
        <w:t> </w:t>
      </w:r>
    </w:p>
    <w:p w14:paraId="7B9ADC9F" w14:textId="77777777" w:rsidR="00C4547D" w:rsidRPr="00C4547D" w:rsidRDefault="00C4547D" w:rsidP="00C4547D">
      <w:pPr>
        <w:pStyle w:val="paragraph"/>
        <w:spacing w:before="0" w:beforeAutospacing="0" w:after="0" w:afterAutospacing="0"/>
        <w:textAlignment w:val="baseline"/>
        <w:rPr>
          <w:rFonts w:ascii="Arial" w:hAnsi="Arial" w:cs="Arial"/>
          <w:sz w:val="22"/>
          <w:szCs w:val="22"/>
        </w:rPr>
      </w:pPr>
      <w:r w:rsidRPr="00C4547D">
        <w:rPr>
          <w:rStyle w:val="eop"/>
          <w:rFonts w:ascii="Arial" w:hAnsi="Arial" w:cs="Arial"/>
          <w:sz w:val="22"/>
          <w:szCs w:val="22"/>
        </w:rPr>
        <w:t> </w:t>
      </w:r>
    </w:p>
    <w:p w14:paraId="0146B490" w14:textId="77777777" w:rsidR="00CA4AB8" w:rsidRDefault="00CA4AB8" w:rsidP="00642F93">
      <w:pPr>
        <w:contextualSpacing/>
        <w:jc w:val="both"/>
        <w:rPr>
          <w:rFonts w:asciiTheme="minorHAnsi" w:hAnsiTheme="minorHAnsi" w:cs="Arial"/>
          <w:b/>
        </w:rPr>
      </w:pPr>
    </w:p>
    <w:sectPr w:rsidR="00CA4AB8" w:rsidSect="00582BE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52B1A"/>
    <w:multiLevelType w:val="hybridMultilevel"/>
    <w:tmpl w:val="5CA0E57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17A4D3B"/>
    <w:multiLevelType w:val="hybridMultilevel"/>
    <w:tmpl w:val="2346BA6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7201655"/>
    <w:multiLevelType w:val="hybridMultilevel"/>
    <w:tmpl w:val="7F5A151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AE2200F"/>
    <w:multiLevelType w:val="hybridMultilevel"/>
    <w:tmpl w:val="3F40F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D47E60"/>
    <w:multiLevelType w:val="hybridMultilevel"/>
    <w:tmpl w:val="F12486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007941"/>
    <w:multiLevelType w:val="hybridMultilevel"/>
    <w:tmpl w:val="24ECD67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5872032"/>
    <w:multiLevelType w:val="hybridMultilevel"/>
    <w:tmpl w:val="80AE09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83C5D6C"/>
    <w:multiLevelType w:val="hybridMultilevel"/>
    <w:tmpl w:val="687A95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9877600"/>
    <w:multiLevelType w:val="hybridMultilevel"/>
    <w:tmpl w:val="CF84AE48"/>
    <w:lvl w:ilvl="0" w:tplc="A9F22680">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2A8376D"/>
    <w:multiLevelType w:val="hybridMultilevel"/>
    <w:tmpl w:val="40F67B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08229B"/>
    <w:multiLevelType w:val="hybridMultilevel"/>
    <w:tmpl w:val="BF6640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354490"/>
    <w:multiLevelType w:val="hybridMultilevel"/>
    <w:tmpl w:val="B90821A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2FFB7E4E"/>
    <w:multiLevelType w:val="hybridMultilevel"/>
    <w:tmpl w:val="7C64670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59F480D"/>
    <w:multiLevelType w:val="hybridMultilevel"/>
    <w:tmpl w:val="C1DA544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A075A26"/>
    <w:multiLevelType w:val="hybridMultilevel"/>
    <w:tmpl w:val="490E1E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DAE007E"/>
    <w:multiLevelType w:val="hybridMultilevel"/>
    <w:tmpl w:val="088893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0FE1E35"/>
    <w:multiLevelType w:val="hybridMultilevel"/>
    <w:tmpl w:val="9EB636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4CB747D"/>
    <w:multiLevelType w:val="hybridMultilevel"/>
    <w:tmpl w:val="058E60F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511B3594"/>
    <w:multiLevelType w:val="hybridMultilevel"/>
    <w:tmpl w:val="B62079F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517F45D2"/>
    <w:multiLevelType w:val="hybridMultilevel"/>
    <w:tmpl w:val="6EE22C1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54AE6B5D"/>
    <w:multiLevelType w:val="hybridMultilevel"/>
    <w:tmpl w:val="C664897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300515A"/>
    <w:multiLevelType w:val="hybridMultilevel"/>
    <w:tmpl w:val="85EC195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3C5437B"/>
    <w:multiLevelType w:val="hybridMultilevel"/>
    <w:tmpl w:val="957C61BC"/>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7D34E8B"/>
    <w:multiLevelType w:val="hybridMultilevel"/>
    <w:tmpl w:val="814258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8607DB8"/>
    <w:multiLevelType w:val="hybridMultilevel"/>
    <w:tmpl w:val="51BE6E4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5" w15:restartNumberingAfterBreak="0">
    <w:nsid w:val="6A0463FE"/>
    <w:multiLevelType w:val="hybridMultilevel"/>
    <w:tmpl w:val="BF525688"/>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6" w15:restartNumberingAfterBreak="0">
    <w:nsid w:val="70DD0F46"/>
    <w:multiLevelType w:val="hybridMultilevel"/>
    <w:tmpl w:val="48A8B1B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75DFAF8"/>
    <w:multiLevelType w:val="hybridMultilevel"/>
    <w:tmpl w:val="445E1B66"/>
    <w:lvl w:ilvl="0" w:tplc="611C0D0C">
      <w:start w:val="1"/>
      <w:numFmt w:val="bullet"/>
      <w:lvlText w:val=""/>
      <w:lvlJc w:val="left"/>
      <w:pPr>
        <w:ind w:left="720" w:hanging="360"/>
      </w:pPr>
      <w:rPr>
        <w:rFonts w:ascii="Symbol" w:hAnsi="Symbol" w:hint="default"/>
      </w:rPr>
    </w:lvl>
    <w:lvl w:ilvl="1" w:tplc="EC74E34E">
      <w:start w:val="1"/>
      <w:numFmt w:val="bullet"/>
      <w:lvlText w:val="o"/>
      <w:lvlJc w:val="left"/>
      <w:pPr>
        <w:ind w:left="1440" w:hanging="360"/>
      </w:pPr>
      <w:rPr>
        <w:rFonts w:ascii="Courier New" w:hAnsi="Courier New" w:hint="default"/>
      </w:rPr>
    </w:lvl>
    <w:lvl w:ilvl="2" w:tplc="AE36C672">
      <w:start w:val="1"/>
      <w:numFmt w:val="bullet"/>
      <w:lvlText w:val=""/>
      <w:lvlJc w:val="left"/>
      <w:pPr>
        <w:ind w:left="2160" w:hanging="360"/>
      </w:pPr>
      <w:rPr>
        <w:rFonts w:ascii="Wingdings" w:hAnsi="Wingdings" w:hint="default"/>
      </w:rPr>
    </w:lvl>
    <w:lvl w:ilvl="3" w:tplc="89CCB9C4">
      <w:start w:val="1"/>
      <w:numFmt w:val="bullet"/>
      <w:lvlText w:val=""/>
      <w:lvlJc w:val="left"/>
      <w:pPr>
        <w:ind w:left="2880" w:hanging="360"/>
      </w:pPr>
      <w:rPr>
        <w:rFonts w:ascii="Symbol" w:hAnsi="Symbol" w:hint="default"/>
      </w:rPr>
    </w:lvl>
    <w:lvl w:ilvl="4" w:tplc="364A3E04">
      <w:start w:val="1"/>
      <w:numFmt w:val="bullet"/>
      <w:lvlText w:val="o"/>
      <w:lvlJc w:val="left"/>
      <w:pPr>
        <w:ind w:left="3600" w:hanging="360"/>
      </w:pPr>
      <w:rPr>
        <w:rFonts w:ascii="Courier New" w:hAnsi="Courier New" w:hint="default"/>
      </w:rPr>
    </w:lvl>
    <w:lvl w:ilvl="5" w:tplc="9B92BF18">
      <w:start w:val="1"/>
      <w:numFmt w:val="bullet"/>
      <w:lvlText w:val=""/>
      <w:lvlJc w:val="left"/>
      <w:pPr>
        <w:ind w:left="4320" w:hanging="360"/>
      </w:pPr>
      <w:rPr>
        <w:rFonts w:ascii="Wingdings" w:hAnsi="Wingdings" w:hint="default"/>
      </w:rPr>
    </w:lvl>
    <w:lvl w:ilvl="6" w:tplc="74508BAA">
      <w:start w:val="1"/>
      <w:numFmt w:val="bullet"/>
      <w:lvlText w:val=""/>
      <w:lvlJc w:val="left"/>
      <w:pPr>
        <w:ind w:left="5040" w:hanging="360"/>
      </w:pPr>
      <w:rPr>
        <w:rFonts w:ascii="Symbol" w:hAnsi="Symbol" w:hint="default"/>
      </w:rPr>
    </w:lvl>
    <w:lvl w:ilvl="7" w:tplc="70E20C3E">
      <w:start w:val="1"/>
      <w:numFmt w:val="bullet"/>
      <w:lvlText w:val="o"/>
      <w:lvlJc w:val="left"/>
      <w:pPr>
        <w:ind w:left="5760" w:hanging="360"/>
      </w:pPr>
      <w:rPr>
        <w:rFonts w:ascii="Courier New" w:hAnsi="Courier New" w:hint="default"/>
      </w:rPr>
    </w:lvl>
    <w:lvl w:ilvl="8" w:tplc="14B23602">
      <w:start w:val="1"/>
      <w:numFmt w:val="bullet"/>
      <w:lvlText w:val=""/>
      <w:lvlJc w:val="left"/>
      <w:pPr>
        <w:ind w:left="6480" w:hanging="360"/>
      </w:pPr>
      <w:rPr>
        <w:rFonts w:ascii="Wingdings" w:hAnsi="Wingdings" w:hint="default"/>
      </w:rPr>
    </w:lvl>
  </w:abstractNum>
  <w:num w:numId="1" w16cid:durableId="1999335885">
    <w:abstractNumId w:val="27"/>
  </w:num>
  <w:num w:numId="2" w16cid:durableId="2020428846">
    <w:abstractNumId w:val="10"/>
  </w:num>
  <w:num w:numId="3" w16cid:durableId="1696543571">
    <w:abstractNumId w:val="20"/>
  </w:num>
  <w:num w:numId="4" w16cid:durableId="484587735">
    <w:abstractNumId w:val="15"/>
  </w:num>
  <w:num w:numId="5" w16cid:durableId="375593236">
    <w:abstractNumId w:val="25"/>
  </w:num>
  <w:num w:numId="6" w16cid:durableId="364790021">
    <w:abstractNumId w:val="19"/>
  </w:num>
  <w:num w:numId="7" w16cid:durableId="100035208">
    <w:abstractNumId w:val="17"/>
  </w:num>
  <w:num w:numId="8" w16cid:durableId="1307196602">
    <w:abstractNumId w:val="14"/>
  </w:num>
  <w:num w:numId="9" w16cid:durableId="1547835953">
    <w:abstractNumId w:val="23"/>
  </w:num>
  <w:num w:numId="10" w16cid:durableId="235021317">
    <w:abstractNumId w:val="7"/>
  </w:num>
  <w:num w:numId="11" w16cid:durableId="1114059215">
    <w:abstractNumId w:val="3"/>
  </w:num>
  <w:num w:numId="12" w16cid:durableId="300967717">
    <w:abstractNumId w:val="21"/>
  </w:num>
  <w:num w:numId="13" w16cid:durableId="664087181">
    <w:abstractNumId w:val="5"/>
  </w:num>
  <w:num w:numId="14" w16cid:durableId="1016005317">
    <w:abstractNumId w:val="26"/>
  </w:num>
  <w:num w:numId="15" w16cid:durableId="1540507975">
    <w:abstractNumId w:val="2"/>
  </w:num>
  <w:num w:numId="16" w16cid:durableId="202787211">
    <w:abstractNumId w:val="8"/>
  </w:num>
  <w:num w:numId="17" w16cid:durableId="1753626268">
    <w:abstractNumId w:val="18"/>
  </w:num>
  <w:num w:numId="18" w16cid:durableId="1105416733">
    <w:abstractNumId w:val="24"/>
  </w:num>
  <w:num w:numId="19" w16cid:durableId="1158838180">
    <w:abstractNumId w:val="22"/>
  </w:num>
  <w:num w:numId="20" w16cid:durableId="1103964516">
    <w:abstractNumId w:val="11"/>
  </w:num>
  <w:num w:numId="21" w16cid:durableId="911618831">
    <w:abstractNumId w:val="1"/>
  </w:num>
  <w:num w:numId="22" w16cid:durableId="754592492">
    <w:abstractNumId w:val="12"/>
  </w:num>
  <w:num w:numId="23" w16cid:durableId="1306467453">
    <w:abstractNumId w:val="13"/>
  </w:num>
  <w:num w:numId="24" w16cid:durableId="1815290275">
    <w:abstractNumId w:val="0"/>
  </w:num>
  <w:num w:numId="25" w16cid:durableId="1353339033">
    <w:abstractNumId w:val="16"/>
  </w:num>
  <w:num w:numId="26" w16cid:durableId="574515357">
    <w:abstractNumId w:val="9"/>
  </w:num>
  <w:num w:numId="27" w16cid:durableId="314140426">
    <w:abstractNumId w:val="4"/>
  </w:num>
  <w:num w:numId="28" w16cid:durableId="167833814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5E57"/>
    <w:rsid w:val="00022489"/>
    <w:rsid w:val="00023913"/>
    <w:rsid w:val="00064840"/>
    <w:rsid w:val="0008632D"/>
    <w:rsid w:val="000E7BB9"/>
    <w:rsid w:val="000F2750"/>
    <w:rsid w:val="0010756F"/>
    <w:rsid w:val="001610ED"/>
    <w:rsid w:val="00163A00"/>
    <w:rsid w:val="00187D2B"/>
    <w:rsid w:val="001B1E25"/>
    <w:rsid w:val="001C5362"/>
    <w:rsid w:val="00230B80"/>
    <w:rsid w:val="002E044E"/>
    <w:rsid w:val="003441F1"/>
    <w:rsid w:val="003533F0"/>
    <w:rsid w:val="003A2DEE"/>
    <w:rsid w:val="003B0B61"/>
    <w:rsid w:val="003C3353"/>
    <w:rsid w:val="003F1F10"/>
    <w:rsid w:val="004813EA"/>
    <w:rsid w:val="004A1AD5"/>
    <w:rsid w:val="004F5ED4"/>
    <w:rsid w:val="0052712F"/>
    <w:rsid w:val="00554107"/>
    <w:rsid w:val="00564768"/>
    <w:rsid w:val="00585ADA"/>
    <w:rsid w:val="006069FE"/>
    <w:rsid w:val="00642F93"/>
    <w:rsid w:val="00662949"/>
    <w:rsid w:val="00687EBA"/>
    <w:rsid w:val="00720B62"/>
    <w:rsid w:val="007216CF"/>
    <w:rsid w:val="00734C16"/>
    <w:rsid w:val="00786299"/>
    <w:rsid w:val="00787AD6"/>
    <w:rsid w:val="007B5221"/>
    <w:rsid w:val="007D40C8"/>
    <w:rsid w:val="00826A84"/>
    <w:rsid w:val="008369E0"/>
    <w:rsid w:val="008736A0"/>
    <w:rsid w:val="00890C5C"/>
    <w:rsid w:val="008D10DB"/>
    <w:rsid w:val="008F784B"/>
    <w:rsid w:val="00925E57"/>
    <w:rsid w:val="009447BA"/>
    <w:rsid w:val="00976517"/>
    <w:rsid w:val="009B7A77"/>
    <w:rsid w:val="009F3F89"/>
    <w:rsid w:val="00A31627"/>
    <w:rsid w:val="00A327B4"/>
    <w:rsid w:val="00A47B2E"/>
    <w:rsid w:val="00AC2142"/>
    <w:rsid w:val="00AD66E6"/>
    <w:rsid w:val="00B0196F"/>
    <w:rsid w:val="00B5790B"/>
    <w:rsid w:val="00B67BEF"/>
    <w:rsid w:val="00BB0A1E"/>
    <w:rsid w:val="00BD25E6"/>
    <w:rsid w:val="00BE72D0"/>
    <w:rsid w:val="00C368EC"/>
    <w:rsid w:val="00C4547D"/>
    <w:rsid w:val="00CA4AB8"/>
    <w:rsid w:val="00CB6721"/>
    <w:rsid w:val="00CE3732"/>
    <w:rsid w:val="00CE4C9C"/>
    <w:rsid w:val="00D50F39"/>
    <w:rsid w:val="00D70326"/>
    <w:rsid w:val="00D9773E"/>
    <w:rsid w:val="00E0675E"/>
    <w:rsid w:val="00E15D01"/>
    <w:rsid w:val="00E42F23"/>
    <w:rsid w:val="00E431A8"/>
    <w:rsid w:val="00E75ED4"/>
    <w:rsid w:val="00F00456"/>
    <w:rsid w:val="00F40365"/>
    <w:rsid w:val="00F81C9C"/>
    <w:rsid w:val="00FC6E8C"/>
    <w:rsid w:val="00FF3354"/>
    <w:rsid w:val="167C69F2"/>
    <w:rsid w:val="6F115C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7BCC22"/>
  <w15:chartTrackingRefBased/>
  <w15:docId w15:val="{7394E792-D14D-4752-86EE-4094A8456E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7BEF"/>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25E57"/>
    <w:pPr>
      <w:autoSpaceDE w:val="0"/>
      <w:autoSpaceDN w:val="0"/>
      <w:adjustRightInd w:val="0"/>
      <w:spacing w:after="0" w:line="240" w:lineRule="auto"/>
    </w:pPr>
    <w:rPr>
      <w:rFonts w:ascii="Verdana" w:hAnsi="Verdana" w:cs="Verdana"/>
      <w:color w:val="000000"/>
      <w:sz w:val="24"/>
      <w:szCs w:val="24"/>
    </w:rPr>
  </w:style>
  <w:style w:type="table" w:styleId="TableGrid">
    <w:name w:val="Table Grid"/>
    <w:basedOn w:val="TableNormal"/>
    <w:uiPriority w:val="39"/>
    <w:rsid w:val="00925E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B67BEF"/>
    <w:pPr>
      <w:tabs>
        <w:tab w:val="center" w:pos="4153"/>
        <w:tab w:val="right" w:pos="8306"/>
      </w:tabs>
    </w:pPr>
  </w:style>
  <w:style w:type="character" w:customStyle="1" w:styleId="FooterChar">
    <w:name w:val="Footer Char"/>
    <w:basedOn w:val="DefaultParagraphFont"/>
    <w:link w:val="Footer"/>
    <w:rsid w:val="00B67BEF"/>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B67BEF"/>
    <w:pPr>
      <w:ind w:left="720"/>
      <w:contextualSpacing/>
    </w:pPr>
  </w:style>
  <w:style w:type="paragraph" w:styleId="BalloonText">
    <w:name w:val="Balloon Text"/>
    <w:basedOn w:val="Normal"/>
    <w:link w:val="BalloonTextChar"/>
    <w:uiPriority w:val="99"/>
    <w:semiHidden/>
    <w:unhideWhenUsed/>
    <w:rsid w:val="00734C1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4C16"/>
    <w:rPr>
      <w:rFonts w:ascii="Segoe UI" w:eastAsia="Times New Roman" w:hAnsi="Segoe UI" w:cs="Segoe UI"/>
      <w:sz w:val="18"/>
      <w:szCs w:val="18"/>
      <w:lang w:eastAsia="en-GB"/>
    </w:rPr>
  </w:style>
  <w:style w:type="paragraph" w:styleId="NormalWeb">
    <w:name w:val="Normal (Web)"/>
    <w:basedOn w:val="Normal"/>
    <w:uiPriority w:val="99"/>
    <w:unhideWhenUsed/>
    <w:rsid w:val="00CA4AB8"/>
    <w:pPr>
      <w:spacing w:before="150" w:after="150"/>
      <w:ind w:left="150"/>
    </w:pPr>
  </w:style>
  <w:style w:type="paragraph" w:customStyle="1" w:styleId="paragraph">
    <w:name w:val="paragraph"/>
    <w:basedOn w:val="Normal"/>
    <w:rsid w:val="00554107"/>
    <w:pPr>
      <w:spacing w:before="100" w:beforeAutospacing="1" w:after="100" w:afterAutospacing="1"/>
    </w:pPr>
  </w:style>
  <w:style w:type="character" w:customStyle="1" w:styleId="eop">
    <w:name w:val="eop"/>
    <w:basedOn w:val="DefaultParagraphFont"/>
    <w:rsid w:val="00554107"/>
  </w:style>
  <w:style w:type="character" w:customStyle="1" w:styleId="normaltextrun">
    <w:name w:val="normaltextrun"/>
    <w:basedOn w:val="DefaultParagraphFont"/>
    <w:rsid w:val="00554107"/>
  </w:style>
  <w:style w:type="character" w:styleId="Strong">
    <w:name w:val="Strong"/>
    <w:basedOn w:val="DefaultParagraphFont"/>
    <w:uiPriority w:val="22"/>
    <w:qFormat/>
    <w:rsid w:val="00CB6721"/>
    <w:rPr>
      <w:b/>
      <w:bCs/>
    </w:rPr>
  </w:style>
  <w:style w:type="character" w:customStyle="1" w:styleId="tabchar">
    <w:name w:val="tabchar"/>
    <w:basedOn w:val="DefaultParagraphFont"/>
    <w:rsid w:val="00C4547D"/>
  </w:style>
  <w:style w:type="paragraph" w:styleId="Subtitle">
    <w:name w:val="Subtitle"/>
    <w:basedOn w:val="Normal"/>
    <w:next w:val="Normal"/>
    <w:link w:val="SubtitleChar"/>
    <w:uiPriority w:val="11"/>
    <w:qFormat/>
    <w:rsid w:val="00A31627"/>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A31627"/>
    <w:rPr>
      <w:rFonts w:eastAsiaTheme="majorEastAsia" w:cstheme="majorBidi"/>
      <w:color w:val="595959" w:themeColor="text1" w:themeTint="A6"/>
      <w:spacing w:val="15"/>
      <w:kern w:val="2"/>
      <w:sz w:val="28"/>
      <w:szCs w:val="2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5352394">
      <w:bodyDiv w:val="1"/>
      <w:marLeft w:val="0"/>
      <w:marRight w:val="0"/>
      <w:marTop w:val="0"/>
      <w:marBottom w:val="0"/>
      <w:divBdr>
        <w:top w:val="none" w:sz="0" w:space="0" w:color="auto"/>
        <w:left w:val="none" w:sz="0" w:space="0" w:color="auto"/>
        <w:bottom w:val="none" w:sz="0" w:space="0" w:color="auto"/>
        <w:right w:val="none" w:sz="0" w:space="0" w:color="auto"/>
      </w:divBdr>
      <w:divsChild>
        <w:div w:id="1652829961">
          <w:marLeft w:val="0"/>
          <w:marRight w:val="0"/>
          <w:marTop w:val="0"/>
          <w:marBottom w:val="0"/>
          <w:divBdr>
            <w:top w:val="none" w:sz="0" w:space="0" w:color="auto"/>
            <w:left w:val="none" w:sz="0" w:space="0" w:color="auto"/>
            <w:bottom w:val="none" w:sz="0" w:space="0" w:color="auto"/>
            <w:right w:val="none" w:sz="0" w:space="0" w:color="auto"/>
          </w:divBdr>
          <w:divsChild>
            <w:div w:id="1158032820">
              <w:marLeft w:val="0"/>
              <w:marRight w:val="0"/>
              <w:marTop w:val="30"/>
              <w:marBottom w:val="30"/>
              <w:divBdr>
                <w:top w:val="none" w:sz="0" w:space="0" w:color="auto"/>
                <w:left w:val="none" w:sz="0" w:space="0" w:color="auto"/>
                <w:bottom w:val="none" w:sz="0" w:space="0" w:color="auto"/>
                <w:right w:val="none" w:sz="0" w:space="0" w:color="auto"/>
              </w:divBdr>
              <w:divsChild>
                <w:div w:id="1202479828">
                  <w:marLeft w:val="0"/>
                  <w:marRight w:val="0"/>
                  <w:marTop w:val="0"/>
                  <w:marBottom w:val="0"/>
                  <w:divBdr>
                    <w:top w:val="none" w:sz="0" w:space="0" w:color="auto"/>
                    <w:left w:val="none" w:sz="0" w:space="0" w:color="auto"/>
                    <w:bottom w:val="none" w:sz="0" w:space="0" w:color="auto"/>
                    <w:right w:val="none" w:sz="0" w:space="0" w:color="auto"/>
                  </w:divBdr>
                  <w:divsChild>
                    <w:div w:id="1184783285">
                      <w:marLeft w:val="0"/>
                      <w:marRight w:val="0"/>
                      <w:marTop w:val="0"/>
                      <w:marBottom w:val="0"/>
                      <w:divBdr>
                        <w:top w:val="none" w:sz="0" w:space="0" w:color="auto"/>
                        <w:left w:val="none" w:sz="0" w:space="0" w:color="auto"/>
                        <w:bottom w:val="none" w:sz="0" w:space="0" w:color="auto"/>
                        <w:right w:val="none" w:sz="0" w:space="0" w:color="auto"/>
                      </w:divBdr>
                    </w:div>
                  </w:divsChild>
                </w:div>
                <w:div w:id="648292060">
                  <w:marLeft w:val="0"/>
                  <w:marRight w:val="0"/>
                  <w:marTop w:val="0"/>
                  <w:marBottom w:val="0"/>
                  <w:divBdr>
                    <w:top w:val="none" w:sz="0" w:space="0" w:color="auto"/>
                    <w:left w:val="none" w:sz="0" w:space="0" w:color="auto"/>
                    <w:bottom w:val="none" w:sz="0" w:space="0" w:color="auto"/>
                    <w:right w:val="none" w:sz="0" w:space="0" w:color="auto"/>
                  </w:divBdr>
                  <w:divsChild>
                    <w:div w:id="182743387">
                      <w:marLeft w:val="0"/>
                      <w:marRight w:val="0"/>
                      <w:marTop w:val="0"/>
                      <w:marBottom w:val="0"/>
                      <w:divBdr>
                        <w:top w:val="none" w:sz="0" w:space="0" w:color="auto"/>
                        <w:left w:val="none" w:sz="0" w:space="0" w:color="auto"/>
                        <w:bottom w:val="none" w:sz="0" w:space="0" w:color="auto"/>
                        <w:right w:val="none" w:sz="0" w:space="0" w:color="auto"/>
                      </w:divBdr>
                    </w:div>
                    <w:div w:id="1227688925">
                      <w:marLeft w:val="0"/>
                      <w:marRight w:val="0"/>
                      <w:marTop w:val="0"/>
                      <w:marBottom w:val="0"/>
                      <w:divBdr>
                        <w:top w:val="none" w:sz="0" w:space="0" w:color="auto"/>
                        <w:left w:val="none" w:sz="0" w:space="0" w:color="auto"/>
                        <w:bottom w:val="none" w:sz="0" w:space="0" w:color="auto"/>
                        <w:right w:val="none" w:sz="0" w:space="0" w:color="auto"/>
                      </w:divBdr>
                    </w:div>
                    <w:div w:id="501162009">
                      <w:marLeft w:val="0"/>
                      <w:marRight w:val="0"/>
                      <w:marTop w:val="0"/>
                      <w:marBottom w:val="0"/>
                      <w:divBdr>
                        <w:top w:val="none" w:sz="0" w:space="0" w:color="auto"/>
                        <w:left w:val="none" w:sz="0" w:space="0" w:color="auto"/>
                        <w:bottom w:val="none" w:sz="0" w:space="0" w:color="auto"/>
                        <w:right w:val="none" w:sz="0" w:space="0" w:color="auto"/>
                      </w:divBdr>
                    </w:div>
                    <w:div w:id="1784959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4923358">
          <w:marLeft w:val="0"/>
          <w:marRight w:val="0"/>
          <w:marTop w:val="0"/>
          <w:marBottom w:val="0"/>
          <w:divBdr>
            <w:top w:val="none" w:sz="0" w:space="0" w:color="auto"/>
            <w:left w:val="none" w:sz="0" w:space="0" w:color="auto"/>
            <w:bottom w:val="none" w:sz="0" w:space="0" w:color="auto"/>
            <w:right w:val="none" w:sz="0" w:space="0" w:color="auto"/>
          </w:divBdr>
        </w:div>
        <w:div w:id="1110442087">
          <w:marLeft w:val="0"/>
          <w:marRight w:val="0"/>
          <w:marTop w:val="0"/>
          <w:marBottom w:val="0"/>
          <w:divBdr>
            <w:top w:val="none" w:sz="0" w:space="0" w:color="auto"/>
            <w:left w:val="none" w:sz="0" w:space="0" w:color="auto"/>
            <w:bottom w:val="none" w:sz="0" w:space="0" w:color="auto"/>
            <w:right w:val="none" w:sz="0" w:space="0" w:color="auto"/>
          </w:divBdr>
        </w:div>
        <w:div w:id="36011387">
          <w:marLeft w:val="0"/>
          <w:marRight w:val="0"/>
          <w:marTop w:val="0"/>
          <w:marBottom w:val="0"/>
          <w:divBdr>
            <w:top w:val="none" w:sz="0" w:space="0" w:color="auto"/>
            <w:left w:val="none" w:sz="0" w:space="0" w:color="auto"/>
            <w:bottom w:val="none" w:sz="0" w:space="0" w:color="auto"/>
            <w:right w:val="none" w:sz="0" w:space="0" w:color="auto"/>
          </w:divBdr>
        </w:div>
        <w:div w:id="359626296">
          <w:marLeft w:val="0"/>
          <w:marRight w:val="0"/>
          <w:marTop w:val="0"/>
          <w:marBottom w:val="0"/>
          <w:divBdr>
            <w:top w:val="none" w:sz="0" w:space="0" w:color="auto"/>
            <w:left w:val="none" w:sz="0" w:space="0" w:color="auto"/>
            <w:bottom w:val="none" w:sz="0" w:space="0" w:color="auto"/>
            <w:right w:val="none" w:sz="0" w:space="0" w:color="auto"/>
          </w:divBdr>
        </w:div>
        <w:div w:id="1775975146">
          <w:marLeft w:val="0"/>
          <w:marRight w:val="0"/>
          <w:marTop w:val="0"/>
          <w:marBottom w:val="0"/>
          <w:divBdr>
            <w:top w:val="none" w:sz="0" w:space="0" w:color="auto"/>
            <w:left w:val="none" w:sz="0" w:space="0" w:color="auto"/>
            <w:bottom w:val="none" w:sz="0" w:space="0" w:color="auto"/>
            <w:right w:val="none" w:sz="0" w:space="0" w:color="auto"/>
          </w:divBdr>
        </w:div>
        <w:div w:id="1012222695">
          <w:marLeft w:val="0"/>
          <w:marRight w:val="0"/>
          <w:marTop w:val="0"/>
          <w:marBottom w:val="0"/>
          <w:divBdr>
            <w:top w:val="none" w:sz="0" w:space="0" w:color="auto"/>
            <w:left w:val="none" w:sz="0" w:space="0" w:color="auto"/>
            <w:bottom w:val="none" w:sz="0" w:space="0" w:color="auto"/>
            <w:right w:val="none" w:sz="0" w:space="0" w:color="auto"/>
          </w:divBdr>
        </w:div>
        <w:div w:id="693381190">
          <w:marLeft w:val="0"/>
          <w:marRight w:val="0"/>
          <w:marTop w:val="0"/>
          <w:marBottom w:val="0"/>
          <w:divBdr>
            <w:top w:val="none" w:sz="0" w:space="0" w:color="auto"/>
            <w:left w:val="none" w:sz="0" w:space="0" w:color="auto"/>
            <w:bottom w:val="none" w:sz="0" w:space="0" w:color="auto"/>
            <w:right w:val="none" w:sz="0" w:space="0" w:color="auto"/>
          </w:divBdr>
        </w:div>
        <w:div w:id="179702051">
          <w:marLeft w:val="0"/>
          <w:marRight w:val="0"/>
          <w:marTop w:val="0"/>
          <w:marBottom w:val="0"/>
          <w:divBdr>
            <w:top w:val="none" w:sz="0" w:space="0" w:color="auto"/>
            <w:left w:val="none" w:sz="0" w:space="0" w:color="auto"/>
            <w:bottom w:val="none" w:sz="0" w:space="0" w:color="auto"/>
            <w:right w:val="none" w:sz="0" w:space="0" w:color="auto"/>
          </w:divBdr>
        </w:div>
        <w:div w:id="156577882">
          <w:marLeft w:val="0"/>
          <w:marRight w:val="0"/>
          <w:marTop w:val="0"/>
          <w:marBottom w:val="0"/>
          <w:divBdr>
            <w:top w:val="none" w:sz="0" w:space="0" w:color="auto"/>
            <w:left w:val="none" w:sz="0" w:space="0" w:color="auto"/>
            <w:bottom w:val="none" w:sz="0" w:space="0" w:color="auto"/>
            <w:right w:val="none" w:sz="0" w:space="0" w:color="auto"/>
          </w:divBdr>
        </w:div>
        <w:div w:id="226693293">
          <w:marLeft w:val="0"/>
          <w:marRight w:val="0"/>
          <w:marTop w:val="0"/>
          <w:marBottom w:val="0"/>
          <w:divBdr>
            <w:top w:val="none" w:sz="0" w:space="0" w:color="auto"/>
            <w:left w:val="none" w:sz="0" w:space="0" w:color="auto"/>
            <w:bottom w:val="none" w:sz="0" w:space="0" w:color="auto"/>
            <w:right w:val="none" w:sz="0" w:space="0" w:color="auto"/>
          </w:divBdr>
        </w:div>
        <w:div w:id="1122304224">
          <w:marLeft w:val="0"/>
          <w:marRight w:val="0"/>
          <w:marTop w:val="0"/>
          <w:marBottom w:val="0"/>
          <w:divBdr>
            <w:top w:val="none" w:sz="0" w:space="0" w:color="auto"/>
            <w:left w:val="none" w:sz="0" w:space="0" w:color="auto"/>
            <w:bottom w:val="none" w:sz="0" w:space="0" w:color="auto"/>
            <w:right w:val="none" w:sz="0" w:space="0" w:color="auto"/>
          </w:divBdr>
        </w:div>
        <w:div w:id="402021119">
          <w:marLeft w:val="0"/>
          <w:marRight w:val="0"/>
          <w:marTop w:val="0"/>
          <w:marBottom w:val="0"/>
          <w:divBdr>
            <w:top w:val="none" w:sz="0" w:space="0" w:color="auto"/>
            <w:left w:val="none" w:sz="0" w:space="0" w:color="auto"/>
            <w:bottom w:val="none" w:sz="0" w:space="0" w:color="auto"/>
            <w:right w:val="none" w:sz="0" w:space="0" w:color="auto"/>
          </w:divBdr>
        </w:div>
        <w:div w:id="2136174177">
          <w:marLeft w:val="0"/>
          <w:marRight w:val="0"/>
          <w:marTop w:val="0"/>
          <w:marBottom w:val="0"/>
          <w:divBdr>
            <w:top w:val="none" w:sz="0" w:space="0" w:color="auto"/>
            <w:left w:val="none" w:sz="0" w:space="0" w:color="auto"/>
            <w:bottom w:val="none" w:sz="0" w:space="0" w:color="auto"/>
            <w:right w:val="none" w:sz="0" w:space="0" w:color="auto"/>
          </w:divBdr>
        </w:div>
        <w:div w:id="987788274">
          <w:marLeft w:val="0"/>
          <w:marRight w:val="0"/>
          <w:marTop w:val="0"/>
          <w:marBottom w:val="0"/>
          <w:divBdr>
            <w:top w:val="none" w:sz="0" w:space="0" w:color="auto"/>
            <w:left w:val="none" w:sz="0" w:space="0" w:color="auto"/>
            <w:bottom w:val="none" w:sz="0" w:space="0" w:color="auto"/>
            <w:right w:val="none" w:sz="0" w:space="0" w:color="auto"/>
          </w:divBdr>
        </w:div>
        <w:div w:id="928004183">
          <w:marLeft w:val="0"/>
          <w:marRight w:val="0"/>
          <w:marTop w:val="0"/>
          <w:marBottom w:val="0"/>
          <w:divBdr>
            <w:top w:val="none" w:sz="0" w:space="0" w:color="auto"/>
            <w:left w:val="none" w:sz="0" w:space="0" w:color="auto"/>
            <w:bottom w:val="none" w:sz="0" w:space="0" w:color="auto"/>
            <w:right w:val="none" w:sz="0" w:space="0" w:color="auto"/>
          </w:divBdr>
        </w:div>
        <w:div w:id="213125527">
          <w:marLeft w:val="0"/>
          <w:marRight w:val="0"/>
          <w:marTop w:val="0"/>
          <w:marBottom w:val="0"/>
          <w:divBdr>
            <w:top w:val="none" w:sz="0" w:space="0" w:color="auto"/>
            <w:left w:val="none" w:sz="0" w:space="0" w:color="auto"/>
            <w:bottom w:val="none" w:sz="0" w:space="0" w:color="auto"/>
            <w:right w:val="none" w:sz="0" w:space="0" w:color="auto"/>
          </w:divBdr>
        </w:div>
        <w:div w:id="1659188836">
          <w:marLeft w:val="0"/>
          <w:marRight w:val="0"/>
          <w:marTop w:val="0"/>
          <w:marBottom w:val="0"/>
          <w:divBdr>
            <w:top w:val="none" w:sz="0" w:space="0" w:color="auto"/>
            <w:left w:val="none" w:sz="0" w:space="0" w:color="auto"/>
            <w:bottom w:val="none" w:sz="0" w:space="0" w:color="auto"/>
            <w:right w:val="none" w:sz="0" w:space="0" w:color="auto"/>
          </w:divBdr>
        </w:div>
        <w:div w:id="987975209">
          <w:marLeft w:val="0"/>
          <w:marRight w:val="0"/>
          <w:marTop w:val="0"/>
          <w:marBottom w:val="0"/>
          <w:divBdr>
            <w:top w:val="none" w:sz="0" w:space="0" w:color="auto"/>
            <w:left w:val="none" w:sz="0" w:space="0" w:color="auto"/>
            <w:bottom w:val="none" w:sz="0" w:space="0" w:color="auto"/>
            <w:right w:val="none" w:sz="0" w:space="0" w:color="auto"/>
          </w:divBdr>
        </w:div>
        <w:div w:id="558445537">
          <w:marLeft w:val="0"/>
          <w:marRight w:val="0"/>
          <w:marTop w:val="0"/>
          <w:marBottom w:val="0"/>
          <w:divBdr>
            <w:top w:val="none" w:sz="0" w:space="0" w:color="auto"/>
            <w:left w:val="none" w:sz="0" w:space="0" w:color="auto"/>
            <w:bottom w:val="none" w:sz="0" w:space="0" w:color="auto"/>
            <w:right w:val="none" w:sz="0" w:space="0" w:color="auto"/>
          </w:divBdr>
        </w:div>
        <w:div w:id="1168518969">
          <w:marLeft w:val="0"/>
          <w:marRight w:val="0"/>
          <w:marTop w:val="0"/>
          <w:marBottom w:val="0"/>
          <w:divBdr>
            <w:top w:val="none" w:sz="0" w:space="0" w:color="auto"/>
            <w:left w:val="none" w:sz="0" w:space="0" w:color="auto"/>
            <w:bottom w:val="none" w:sz="0" w:space="0" w:color="auto"/>
            <w:right w:val="none" w:sz="0" w:space="0" w:color="auto"/>
          </w:divBdr>
        </w:div>
        <w:div w:id="566766110">
          <w:marLeft w:val="0"/>
          <w:marRight w:val="0"/>
          <w:marTop w:val="0"/>
          <w:marBottom w:val="0"/>
          <w:divBdr>
            <w:top w:val="none" w:sz="0" w:space="0" w:color="auto"/>
            <w:left w:val="none" w:sz="0" w:space="0" w:color="auto"/>
            <w:bottom w:val="none" w:sz="0" w:space="0" w:color="auto"/>
            <w:right w:val="none" w:sz="0" w:space="0" w:color="auto"/>
          </w:divBdr>
        </w:div>
        <w:div w:id="1316832308">
          <w:marLeft w:val="0"/>
          <w:marRight w:val="0"/>
          <w:marTop w:val="0"/>
          <w:marBottom w:val="0"/>
          <w:divBdr>
            <w:top w:val="none" w:sz="0" w:space="0" w:color="auto"/>
            <w:left w:val="none" w:sz="0" w:space="0" w:color="auto"/>
            <w:bottom w:val="none" w:sz="0" w:space="0" w:color="auto"/>
            <w:right w:val="none" w:sz="0" w:space="0" w:color="auto"/>
          </w:divBdr>
        </w:div>
        <w:div w:id="402725386">
          <w:marLeft w:val="0"/>
          <w:marRight w:val="0"/>
          <w:marTop w:val="0"/>
          <w:marBottom w:val="0"/>
          <w:divBdr>
            <w:top w:val="none" w:sz="0" w:space="0" w:color="auto"/>
            <w:left w:val="none" w:sz="0" w:space="0" w:color="auto"/>
            <w:bottom w:val="none" w:sz="0" w:space="0" w:color="auto"/>
            <w:right w:val="none" w:sz="0" w:space="0" w:color="auto"/>
          </w:divBdr>
        </w:div>
        <w:div w:id="2111656685">
          <w:marLeft w:val="0"/>
          <w:marRight w:val="0"/>
          <w:marTop w:val="0"/>
          <w:marBottom w:val="0"/>
          <w:divBdr>
            <w:top w:val="none" w:sz="0" w:space="0" w:color="auto"/>
            <w:left w:val="none" w:sz="0" w:space="0" w:color="auto"/>
            <w:bottom w:val="none" w:sz="0" w:space="0" w:color="auto"/>
            <w:right w:val="none" w:sz="0" w:space="0" w:color="auto"/>
          </w:divBdr>
        </w:div>
        <w:div w:id="1749884109">
          <w:marLeft w:val="0"/>
          <w:marRight w:val="0"/>
          <w:marTop w:val="0"/>
          <w:marBottom w:val="0"/>
          <w:divBdr>
            <w:top w:val="none" w:sz="0" w:space="0" w:color="auto"/>
            <w:left w:val="none" w:sz="0" w:space="0" w:color="auto"/>
            <w:bottom w:val="none" w:sz="0" w:space="0" w:color="auto"/>
            <w:right w:val="none" w:sz="0" w:space="0" w:color="auto"/>
          </w:divBdr>
        </w:div>
        <w:div w:id="1981306216">
          <w:marLeft w:val="0"/>
          <w:marRight w:val="0"/>
          <w:marTop w:val="0"/>
          <w:marBottom w:val="0"/>
          <w:divBdr>
            <w:top w:val="none" w:sz="0" w:space="0" w:color="auto"/>
            <w:left w:val="none" w:sz="0" w:space="0" w:color="auto"/>
            <w:bottom w:val="none" w:sz="0" w:space="0" w:color="auto"/>
            <w:right w:val="none" w:sz="0" w:space="0" w:color="auto"/>
          </w:divBdr>
        </w:div>
        <w:div w:id="699746377">
          <w:marLeft w:val="0"/>
          <w:marRight w:val="0"/>
          <w:marTop w:val="0"/>
          <w:marBottom w:val="0"/>
          <w:divBdr>
            <w:top w:val="none" w:sz="0" w:space="0" w:color="auto"/>
            <w:left w:val="none" w:sz="0" w:space="0" w:color="auto"/>
            <w:bottom w:val="none" w:sz="0" w:space="0" w:color="auto"/>
            <w:right w:val="none" w:sz="0" w:space="0" w:color="auto"/>
          </w:divBdr>
        </w:div>
        <w:div w:id="1192258890">
          <w:marLeft w:val="0"/>
          <w:marRight w:val="0"/>
          <w:marTop w:val="0"/>
          <w:marBottom w:val="0"/>
          <w:divBdr>
            <w:top w:val="none" w:sz="0" w:space="0" w:color="auto"/>
            <w:left w:val="none" w:sz="0" w:space="0" w:color="auto"/>
            <w:bottom w:val="none" w:sz="0" w:space="0" w:color="auto"/>
            <w:right w:val="none" w:sz="0" w:space="0" w:color="auto"/>
          </w:divBdr>
        </w:div>
        <w:div w:id="1348754712">
          <w:marLeft w:val="0"/>
          <w:marRight w:val="0"/>
          <w:marTop w:val="0"/>
          <w:marBottom w:val="0"/>
          <w:divBdr>
            <w:top w:val="none" w:sz="0" w:space="0" w:color="auto"/>
            <w:left w:val="none" w:sz="0" w:space="0" w:color="auto"/>
            <w:bottom w:val="none" w:sz="0" w:space="0" w:color="auto"/>
            <w:right w:val="none" w:sz="0" w:space="0" w:color="auto"/>
          </w:divBdr>
        </w:div>
        <w:div w:id="255330874">
          <w:marLeft w:val="0"/>
          <w:marRight w:val="0"/>
          <w:marTop w:val="0"/>
          <w:marBottom w:val="0"/>
          <w:divBdr>
            <w:top w:val="none" w:sz="0" w:space="0" w:color="auto"/>
            <w:left w:val="none" w:sz="0" w:space="0" w:color="auto"/>
            <w:bottom w:val="none" w:sz="0" w:space="0" w:color="auto"/>
            <w:right w:val="none" w:sz="0" w:space="0" w:color="auto"/>
          </w:divBdr>
        </w:div>
        <w:div w:id="1390422005">
          <w:marLeft w:val="0"/>
          <w:marRight w:val="0"/>
          <w:marTop w:val="0"/>
          <w:marBottom w:val="0"/>
          <w:divBdr>
            <w:top w:val="none" w:sz="0" w:space="0" w:color="auto"/>
            <w:left w:val="none" w:sz="0" w:space="0" w:color="auto"/>
            <w:bottom w:val="none" w:sz="0" w:space="0" w:color="auto"/>
            <w:right w:val="none" w:sz="0" w:space="0" w:color="auto"/>
          </w:divBdr>
        </w:div>
        <w:div w:id="1825658849">
          <w:marLeft w:val="0"/>
          <w:marRight w:val="0"/>
          <w:marTop w:val="0"/>
          <w:marBottom w:val="0"/>
          <w:divBdr>
            <w:top w:val="none" w:sz="0" w:space="0" w:color="auto"/>
            <w:left w:val="none" w:sz="0" w:space="0" w:color="auto"/>
            <w:bottom w:val="none" w:sz="0" w:space="0" w:color="auto"/>
            <w:right w:val="none" w:sz="0" w:space="0" w:color="auto"/>
          </w:divBdr>
        </w:div>
        <w:div w:id="74253328">
          <w:marLeft w:val="0"/>
          <w:marRight w:val="0"/>
          <w:marTop w:val="0"/>
          <w:marBottom w:val="0"/>
          <w:divBdr>
            <w:top w:val="none" w:sz="0" w:space="0" w:color="auto"/>
            <w:left w:val="none" w:sz="0" w:space="0" w:color="auto"/>
            <w:bottom w:val="none" w:sz="0" w:space="0" w:color="auto"/>
            <w:right w:val="none" w:sz="0" w:space="0" w:color="auto"/>
          </w:divBdr>
        </w:div>
        <w:div w:id="1836214971">
          <w:marLeft w:val="0"/>
          <w:marRight w:val="0"/>
          <w:marTop w:val="0"/>
          <w:marBottom w:val="0"/>
          <w:divBdr>
            <w:top w:val="none" w:sz="0" w:space="0" w:color="auto"/>
            <w:left w:val="none" w:sz="0" w:space="0" w:color="auto"/>
            <w:bottom w:val="none" w:sz="0" w:space="0" w:color="auto"/>
            <w:right w:val="none" w:sz="0" w:space="0" w:color="auto"/>
          </w:divBdr>
        </w:div>
        <w:div w:id="767965682">
          <w:marLeft w:val="0"/>
          <w:marRight w:val="0"/>
          <w:marTop w:val="0"/>
          <w:marBottom w:val="0"/>
          <w:divBdr>
            <w:top w:val="none" w:sz="0" w:space="0" w:color="auto"/>
            <w:left w:val="none" w:sz="0" w:space="0" w:color="auto"/>
            <w:bottom w:val="none" w:sz="0" w:space="0" w:color="auto"/>
            <w:right w:val="none" w:sz="0" w:space="0" w:color="auto"/>
          </w:divBdr>
        </w:div>
        <w:div w:id="492994237">
          <w:marLeft w:val="0"/>
          <w:marRight w:val="0"/>
          <w:marTop w:val="0"/>
          <w:marBottom w:val="0"/>
          <w:divBdr>
            <w:top w:val="none" w:sz="0" w:space="0" w:color="auto"/>
            <w:left w:val="none" w:sz="0" w:space="0" w:color="auto"/>
            <w:bottom w:val="none" w:sz="0" w:space="0" w:color="auto"/>
            <w:right w:val="none" w:sz="0" w:space="0" w:color="auto"/>
          </w:divBdr>
        </w:div>
        <w:div w:id="899485726">
          <w:marLeft w:val="0"/>
          <w:marRight w:val="0"/>
          <w:marTop w:val="0"/>
          <w:marBottom w:val="0"/>
          <w:divBdr>
            <w:top w:val="none" w:sz="0" w:space="0" w:color="auto"/>
            <w:left w:val="none" w:sz="0" w:space="0" w:color="auto"/>
            <w:bottom w:val="none" w:sz="0" w:space="0" w:color="auto"/>
            <w:right w:val="none" w:sz="0" w:space="0" w:color="auto"/>
          </w:divBdr>
        </w:div>
        <w:div w:id="1473403551">
          <w:marLeft w:val="0"/>
          <w:marRight w:val="0"/>
          <w:marTop w:val="0"/>
          <w:marBottom w:val="0"/>
          <w:divBdr>
            <w:top w:val="none" w:sz="0" w:space="0" w:color="auto"/>
            <w:left w:val="none" w:sz="0" w:space="0" w:color="auto"/>
            <w:bottom w:val="none" w:sz="0" w:space="0" w:color="auto"/>
            <w:right w:val="none" w:sz="0" w:space="0" w:color="auto"/>
          </w:divBdr>
        </w:div>
        <w:div w:id="930115702">
          <w:marLeft w:val="0"/>
          <w:marRight w:val="0"/>
          <w:marTop w:val="0"/>
          <w:marBottom w:val="0"/>
          <w:divBdr>
            <w:top w:val="none" w:sz="0" w:space="0" w:color="auto"/>
            <w:left w:val="none" w:sz="0" w:space="0" w:color="auto"/>
            <w:bottom w:val="none" w:sz="0" w:space="0" w:color="auto"/>
            <w:right w:val="none" w:sz="0" w:space="0" w:color="auto"/>
          </w:divBdr>
        </w:div>
        <w:div w:id="43145204">
          <w:marLeft w:val="0"/>
          <w:marRight w:val="0"/>
          <w:marTop w:val="0"/>
          <w:marBottom w:val="0"/>
          <w:divBdr>
            <w:top w:val="none" w:sz="0" w:space="0" w:color="auto"/>
            <w:left w:val="none" w:sz="0" w:space="0" w:color="auto"/>
            <w:bottom w:val="none" w:sz="0" w:space="0" w:color="auto"/>
            <w:right w:val="none" w:sz="0" w:space="0" w:color="auto"/>
          </w:divBdr>
        </w:div>
        <w:div w:id="1273048484">
          <w:marLeft w:val="0"/>
          <w:marRight w:val="0"/>
          <w:marTop w:val="0"/>
          <w:marBottom w:val="0"/>
          <w:divBdr>
            <w:top w:val="none" w:sz="0" w:space="0" w:color="auto"/>
            <w:left w:val="none" w:sz="0" w:space="0" w:color="auto"/>
            <w:bottom w:val="none" w:sz="0" w:space="0" w:color="auto"/>
            <w:right w:val="none" w:sz="0" w:space="0" w:color="auto"/>
          </w:divBdr>
        </w:div>
        <w:div w:id="97648656">
          <w:marLeft w:val="0"/>
          <w:marRight w:val="0"/>
          <w:marTop w:val="0"/>
          <w:marBottom w:val="0"/>
          <w:divBdr>
            <w:top w:val="none" w:sz="0" w:space="0" w:color="auto"/>
            <w:left w:val="none" w:sz="0" w:space="0" w:color="auto"/>
            <w:bottom w:val="none" w:sz="0" w:space="0" w:color="auto"/>
            <w:right w:val="none" w:sz="0" w:space="0" w:color="auto"/>
          </w:divBdr>
        </w:div>
        <w:div w:id="1519346723">
          <w:marLeft w:val="0"/>
          <w:marRight w:val="0"/>
          <w:marTop w:val="0"/>
          <w:marBottom w:val="0"/>
          <w:divBdr>
            <w:top w:val="none" w:sz="0" w:space="0" w:color="auto"/>
            <w:left w:val="none" w:sz="0" w:space="0" w:color="auto"/>
            <w:bottom w:val="none" w:sz="0" w:space="0" w:color="auto"/>
            <w:right w:val="none" w:sz="0" w:space="0" w:color="auto"/>
          </w:divBdr>
        </w:div>
        <w:div w:id="846406232">
          <w:marLeft w:val="0"/>
          <w:marRight w:val="0"/>
          <w:marTop w:val="0"/>
          <w:marBottom w:val="0"/>
          <w:divBdr>
            <w:top w:val="none" w:sz="0" w:space="0" w:color="auto"/>
            <w:left w:val="none" w:sz="0" w:space="0" w:color="auto"/>
            <w:bottom w:val="none" w:sz="0" w:space="0" w:color="auto"/>
            <w:right w:val="none" w:sz="0" w:space="0" w:color="auto"/>
          </w:divBdr>
        </w:div>
        <w:div w:id="548107230">
          <w:marLeft w:val="0"/>
          <w:marRight w:val="0"/>
          <w:marTop w:val="0"/>
          <w:marBottom w:val="0"/>
          <w:divBdr>
            <w:top w:val="none" w:sz="0" w:space="0" w:color="auto"/>
            <w:left w:val="none" w:sz="0" w:space="0" w:color="auto"/>
            <w:bottom w:val="none" w:sz="0" w:space="0" w:color="auto"/>
            <w:right w:val="none" w:sz="0" w:space="0" w:color="auto"/>
          </w:divBdr>
        </w:div>
        <w:div w:id="816920953">
          <w:marLeft w:val="0"/>
          <w:marRight w:val="0"/>
          <w:marTop w:val="0"/>
          <w:marBottom w:val="0"/>
          <w:divBdr>
            <w:top w:val="none" w:sz="0" w:space="0" w:color="auto"/>
            <w:left w:val="none" w:sz="0" w:space="0" w:color="auto"/>
            <w:bottom w:val="none" w:sz="0" w:space="0" w:color="auto"/>
            <w:right w:val="none" w:sz="0" w:space="0" w:color="auto"/>
          </w:divBdr>
        </w:div>
        <w:div w:id="1566526081">
          <w:marLeft w:val="0"/>
          <w:marRight w:val="0"/>
          <w:marTop w:val="0"/>
          <w:marBottom w:val="0"/>
          <w:divBdr>
            <w:top w:val="none" w:sz="0" w:space="0" w:color="auto"/>
            <w:left w:val="none" w:sz="0" w:space="0" w:color="auto"/>
            <w:bottom w:val="none" w:sz="0" w:space="0" w:color="auto"/>
            <w:right w:val="none" w:sz="0" w:space="0" w:color="auto"/>
          </w:divBdr>
        </w:div>
        <w:div w:id="1396203919">
          <w:marLeft w:val="0"/>
          <w:marRight w:val="0"/>
          <w:marTop w:val="0"/>
          <w:marBottom w:val="0"/>
          <w:divBdr>
            <w:top w:val="none" w:sz="0" w:space="0" w:color="auto"/>
            <w:left w:val="none" w:sz="0" w:space="0" w:color="auto"/>
            <w:bottom w:val="none" w:sz="0" w:space="0" w:color="auto"/>
            <w:right w:val="none" w:sz="0" w:space="0" w:color="auto"/>
          </w:divBdr>
        </w:div>
        <w:div w:id="1234586497">
          <w:marLeft w:val="0"/>
          <w:marRight w:val="0"/>
          <w:marTop w:val="0"/>
          <w:marBottom w:val="0"/>
          <w:divBdr>
            <w:top w:val="none" w:sz="0" w:space="0" w:color="auto"/>
            <w:left w:val="none" w:sz="0" w:space="0" w:color="auto"/>
            <w:bottom w:val="none" w:sz="0" w:space="0" w:color="auto"/>
            <w:right w:val="none" w:sz="0" w:space="0" w:color="auto"/>
          </w:divBdr>
        </w:div>
        <w:div w:id="993874432">
          <w:marLeft w:val="0"/>
          <w:marRight w:val="0"/>
          <w:marTop w:val="0"/>
          <w:marBottom w:val="0"/>
          <w:divBdr>
            <w:top w:val="none" w:sz="0" w:space="0" w:color="auto"/>
            <w:left w:val="none" w:sz="0" w:space="0" w:color="auto"/>
            <w:bottom w:val="none" w:sz="0" w:space="0" w:color="auto"/>
            <w:right w:val="none" w:sz="0" w:space="0" w:color="auto"/>
          </w:divBdr>
        </w:div>
        <w:div w:id="2089419938">
          <w:marLeft w:val="0"/>
          <w:marRight w:val="0"/>
          <w:marTop w:val="0"/>
          <w:marBottom w:val="0"/>
          <w:divBdr>
            <w:top w:val="none" w:sz="0" w:space="0" w:color="auto"/>
            <w:left w:val="none" w:sz="0" w:space="0" w:color="auto"/>
            <w:bottom w:val="none" w:sz="0" w:space="0" w:color="auto"/>
            <w:right w:val="none" w:sz="0" w:space="0" w:color="auto"/>
          </w:divBdr>
        </w:div>
        <w:div w:id="1404642147">
          <w:marLeft w:val="0"/>
          <w:marRight w:val="0"/>
          <w:marTop w:val="0"/>
          <w:marBottom w:val="0"/>
          <w:divBdr>
            <w:top w:val="none" w:sz="0" w:space="0" w:color="auto"/>
            <w:left w:val="none" w:sz="0" w:space="0" w:color="auto"/>
            <w:bottom w:val="none" w:sz="0" w:space="0" w:color="auto"/>
            <w:right w:val="none" w:sz="0" w:space="0" w:color="auto"/>
          </w:divBdr>
        </w:div>
        <w:div w:id="293486820">
          <w:marLeft w:val="0"/>
          <w:marRight w:val="0"/>
          <w:marTop w:val="0"/>
          <w:marBottom w:val="0"/>
          <w:divBdr>
            <w:top w:val="none" w:sz="0" w:space="0" w:color="auto"/>
            <w:left w:val="none" w:sz="0" w:space="0" w:color="auto"/>
            <w:bottom w:val="none" w:sz="0" w:space="0" w:color="auto"/>
            <w:right w:val="none" w:sz="0" w:space="0" w:color="auto"/>
          </w:divBdr>
        </w:div>
        <w:div w:id="43336062">
          <w:marLeft w:val="0"/>
          <w:marRight w:val="0"/>
          <w:marTop w:val="0"/>
          <w:marBottom w:val="0"/>
          <w:divBdr>
            <w:top w:val="none" w:sz="0" w:space="0" w:color="auto"/>
            <w:left w:val="none" w:sz="0" w:space="0" w:color="auto"/>
            <w:bottom w:val="none" w:sz="0" w:space="0" w:color="auto"/>
            <w:right w:val="none" w:sz="0" w:space="0" w:color="auto"/>
          </w:divBdr>
        </w:div>
        <w:div w:id="599921257">
          <w:marLeft w:val="0"/>
          <w:marRight w:val="0"/>
          <w:marTop w:val="0"/>
          <w:marBottom w:val="0"/>
          <w:divBdr>
            <w:top w:val="none" w:sz="0" w:space="0" w:color="auto"/>
            <w:left w:val="none" w:sz="0" w:space="0" w:color="auto"/>
            <w:bottom w:val="none" w:sz="0" w:space="0" w:color="auto"/>
            <w:right w:val="none" w:sz="0" w:space="0" w:color="auto"/>
          </w:divBdr>
        </w:div>
        <w:div w:id="1104426484">
          <w:marLeft w:val="0"/>
          <w:marRight w:val="0"/>
          <w:marTop w:val="0"/>
          <w:marBottom w:val="0"/>
          <w:divBdr>
            <w:top w:val="none" w:sz="0" w:space="0" w:color="auto"/>
            <w:left w:val="none" w:sz="0" w:space="0" w:color="auto"/>
            <w:bottom w:val="none" w:sz="0" w:space="0" w:color="auto"/>
            <w:right w:val="none" w:sz="0" w:space="0" w:color="auto"/>
          </w:divBdr>
        </w:div>
        <w:div w:id="2094282629">
          <w:marLeft w:val="0"/>
          <w:marRight w:val="0"/>
          <w:marTop w:val="0"/>
          <w:marBottom w:val="0"/>
          <w:divBdr>
            <w:top w:val="none" w:sz="0" w:space="0" w:color="auto"/>
            <w:left w:val="none" w:sz="0" w:space="0" w:color="auto"/>
            <w:bottom w:val="none" w:sz="0" w:space="0" w:color="auto"/>
            <w:right w:val="none" w:sz="0" w:space="0" w:color="auto"/>
          </w:divBdr>
        </w:div>
        <w:div w:id="1903102275">
          <w:marLeft w:val="0"/>
          <w:marRight w:val="0"/>
          <w:marTop w:val="0"/>
          <w:marBottom w:val="0"/>
          <w:divBdr>
            <w:top w:val="none" w:sz="0" w:space="0" w:color="auto"/>
            <w:left w:val="none" w:sz="0" w:space="0" w:color="auto"/>
            <w:bottom w:val="none" w:sz="0" w:space="0" w:color="auto"/>
            <w:right w:val="none" w:sz="0" w:space="0" w:color="auto"/>
          </w:divBdr>
        </w:div>
        <w:div w:id="1580822944">
          <w:marLeft w:val="0"/>
          <w:marRight w:val="0"/>
          <w:marTop w:val="0"/>
          <w:marBottom w:val="0"/>
          <w:divBdr>
            <w:top w:val="none" w:sz="0" w:space="0" w:color="auto"/>
            <w:left w:val="none" w:sz="0" w:space="0" w:color="auto"/>
            <w:bottom w:val="none" w:sz="0" w:space="0" w:color="auto"/>
            <w:right w:val="none" w:sz="0" w:space="0" w:color="auto"/>
          </w:divBdr>
        </w:div>
        <w:div w:id="1142581937">
          <w:marLeft w:val="0"/>
          <w:marRight w:val="0"/>
          <w:marTop w:val="0"/>
          <w:marBottom w:val="0"/>
          <w:divBdr>
            <w:top w:val="none" w:sz="0" w:space="0" w:color="auto"/>
            <w:left w:val="none" w:sz="0" w:space="0" w:color="auto"/>
            <w:bottom w:val="none" w:sz="0" w:space="0" w:color="auto"/>
            <w:right w:val="none" w:sz="0" w:space="0" w:color="auto"/>
          </w:divBdr>
        </w:div>
        <w:div w:id="693189594">
          <w:marLeft w:val="0"/>
          <w:marRight w:val="0"/>
          <w:marTop w:val="0"/>
          <w:marBottom w:val="0"/>
          <w:divBdr>
            <w:top w:val="none" w:sz="0" w:space="0" w:color="auto"/>
            <w:left w:val="none" w:sz="0" w:space="0" w:color="auto"/>
            <w:bottom w:val="none" w:sz="0" w:space="0" w:color="auto"/>
            <w:right w:val="none" w:sz="0" w:space="0" w:color="auto"/>
          </w:divBdr>
        </w:div>
        <w:div w:id="1083994386">
          <w:marLeft w:val="0"/>
          <w:marRight w:val="0"/>
          <w:marTop w:val="0"/>
          <w:marBottom w:val="0"/>
          <w:divBdr>
            <w:top w:val="none" w:sz="0" w:space="0" w:color="auto"/>
            <w:left w:val="none" w:sz="0" w:space="0" w:color="auto"/>
            <w:bottom w:val="none" w:sz="0" w:space="0" w:color="auto"/>
            <w:right w:val="none" w:sz="0" w:space="0" w:color="auto"/>
          </w:divBdr>
        </w:div>
        <w:div w:id="1788351296">
          <w:marLeft w:val="0"/>
          <w:marRight w:val="0"/>
          <w:marTop w:val="0"/>
          <w:marBottom w:val="0"/>
          <w:divBdr>
            <w:top w:val="none" w:sz="0" w:space="0" w:color="auto"/>
            <w:left w:val="none" w:sz="0" w:space="0" w:color="auto"/>
            <w:bottom w:val="none" w:sz="0" w:space="0" w:color="auto"/>
            <w:right w:val="none" w:sz="0" w:space="0" w:color="auto"/>
          </w:divBdr>
        </w:div>
        <w:div w:id="406004330">
          <w:marLeft w:val="0"/>
          <w:marRight w:val="0"/>
          <w:marTop w:val="0"/>
          <w:marBottom w:val="0"/>
          <w:divBdr>
            <w:top w:val="none" w:sz="0" w:space="0" w:color="auto"/>
            <w:left w:val="none" w:sz="0" w:space="0" w:color="auto"/>
            <w:bottom w:val="none" w:sz="0" w:space="0" w:color="auto"/>
            <w:right w:val="none" w:sz="0" w:space="0" w:color="auto"/>
          </w:divBdr>
        </w:div>
        <w:div w:id="1495563398">
          <w:marLeft w:val="0"/>
          <w:marRight w:val="0"/>
          <w:marTop w:val="0"/>
          <w:marBottom w:val="0"/>
          <w:divBdr>
            <w:top w:val="none" w:sz="0" w:space="0" w:color="auto"/>
            <w:left w:val="none" w:sz="0" w:space="0" w:color="auto"/>
            <w:bottom w:val="none" w:sz="0" w:space="0" w:color="auto"/>
            <w:right w:val="none" w:sz="0" w:space="0" w:color="auto"/>
          </w:divBdr>
        </w:div>
        <w:div w:id="1122652489">
          <w:marLeft w:val="0"/>
          <w:marRight w:val="0"/>
          <w:marTop w:val="0"/>
          <w:marBottom w:val="0"/>
          <w:divBdr>
            <w:top w:val="none" w:sz="0" w:space="0" w:color="auto"/>
            <w:left w:val="none" w:sz="0" w:space="0" w:color="auto"/>
            <w:bottom w:val="none" w:sz="0" w:space="0" w:color="auto"/>
            <w:right w:val="none" w:sz="0" w:space="0" w:color="auto"/>
          </w:divBdr>
        </w:div>
        <w:div w:id="1822189845">
          <w:marLeft w:val="0"/>
          <w:marRight w:val="0"/>
          <w:marTop w:val="0"/>
          <w:marBottom w:val="0"/>
          <w:divBdr>
            <w:top w:val="none" w:sz="0" w:space="0" w:color="auto"/>
            <w:left w:val="none" w:sz="0" w:space="0" w:color="auto"/>
            <w:bottom w:val="none" w:sz="0" w:space="0" w:color="auto"/>
            <w:right w:val="none" w:sz="0" w:space="0" w:color="auto"/>
          </w:divBdr>
        </w:div>
      </w:divsChild>
    </w:div>
    <w:div w:id="1778981410">
      <w:bodyDiv w:val="1"/>
      <w:marLeft w:val="0"/>
      <w:marRight w:val="0"/>
      <w:marTop w:val="0"/>
      <w:marBottom w:val="0"/>
      <w:divBdr>
        <w:top w:val="none" w:sz="0" w:space="0" w:color="auto"/>
        <w:left w:val="none" w:sz="0" w:space="0" w:color="auto"/>
        <w:bottom w:val="none" w:sz="0" w:space="0" w:color="auto"/>
        <w:right w:val="none" w:sz="0" w:space="0" w:color="auto"/>
      </w:divBdr>
      <w:divsChild>
        <w:div w:id="803544419">
          <w:marLeft w:val="0"/>
          <w:marRight w:val="0"/>
          <w:marTop w:val="0"/>
          <w:marBottom w:val="0"/>
          <w:divBdr>
            <w:top w:val="none" w:sz="0" w:space="0" w:color="auto"/>
            <w:left w:val="none" w:sz="0" w:space="0" w:color="auto"/>
            <w:bottom w:val="none" w:sz="0" w:space="0" w:color="auto"/>
            <w:right w:val="none" w:sz="0" w:space="0" w:color="auto"/>
          </w:divBdr>
        </w:div>
        <w:div w:id="1612008638">
          <w:marLeft w:val="0"/>
          <w:marRight w:val="0"/>
          <w:marTop w:val="0"/>
          <w:marBottom w:val="0"/>
          <w:divBdr>
            <w:top w:val="none" w:sz="0" w:space="0" w:color="auto"/>
            <w:left w:val="none" w:sz="0" w:space="0" w:color="auto"/>
            <w:bottom w:val="none" w:sz="0" w:space="0" w:color="auto"/>
            <w:right w:val="none" w:sz="0" w:space="0" w:color="auto"/>
          </w:divBdr>
        </w:div>
        <w:div w:id="1136875018">
          <w:marLeft w:val="0"/>
          <w:marRight w:val="0"/>
          <w:marTop w:val="0"/>
          <w:marBottom w:val="0"/>
          <w:divBdr>
            <w:top w:val="none" w:sz="0" w:space="0" w:color="auto"/>
            <w:left w:val="none" w:sz="0" w:space="0" w:color="auto"/>
            <w:bottom w:val="none" w:sz="0" w:space="0" w:color="auto"/>
            <w:right w:val="none" w:sz="0" w:space="0" w:color="auto"/>
          </w:divBdr>
        </w:div>
        <w:div w:id="1748570621">
          <w:marLeft w:val="0"/>
          <w:marRight w:val="0"/>
          <w:marTop w:val="0"/>
          <w:marBottom w:val="0"/>
          <w:divBdr>
            <w:top w:val="none" w:sz="0" w:space="0" w:color="auto"/>
            <w:left w:val="none" w:sz="0" w:space="0" w:color="auto"/>
            <w:bottom w:val="none" w:sz="0" w:space="0" w:color="auto"/>
            <w:right w:val="none" w:sz="0" w:space="0" w:color="auto"/>
          </w:divBdr>
        </w:div>
        <w:div w:id="499320010">
          <w:marLeft w:val="0"/>
          <w:marRight w:val="0"/>
          <w:marTop w:val="0"/>
          <w:marBottom w:val="0"/>
          <w:divBdr>
            <w:top w:val="none" w:sz="0" w:space="0" w:color="auto"/>
            <w:left w:val="none" w:sz="0" w:space="0" w:color="auto"/>
            <w:bottom w:val="none" w:sz="0" w:space="0" w:color="auto"/>
            <w:right w:val="none" w:sz="0" w:space="0" w:color="auto"/>
          </w:divBdr>
        </w:div>
        <w:div w:id="895043650">
          <w:marLeft w:val="0"/>
          <w:marRight w:val="0"/>
          <w:marTop w:val="0"/>
          <w:marBottom w:val="0"/>
          <w:divBdr>
            <w:top w:val="none" w:sz="0" w:space="0" w:color="auto"/>
            <w:left w:val="none" w:sz="0" w:space="0" w:color="auto"/>
            <w:bottom w:val="none" w:sz="0" w:space="0" w:color="auto"/>
            <w:right w:val="none" w:sz="0" w:space="0" w:color="auto"/>
          </w:divBdr>
        </w:div>
        <w:div w:id="718743565">
          <w:marLeft w:val="0"/>
          <w:marRight w:val="0"/>
          <w:marTop w:val="0"/>
          <w:marBottom w:val="0"/>
          <w:divBdr>
            <w:top w:val="none" w:sz="0" w:space="0" w:color="auto"/>
            <w:left w:val="none" w:sz="0" w:space="0" w:color="auto"/>
            <w:bottom w:val="none" w:sz="0" w:space="0" w:color="auto"/>
            <w:right w:val="none" w:sz="0" w:space="0" w:color="auto"/>
          </w:divBdr>
        </w:div>
        <w:div w:id="327559164">
          <w:marLeft w:val="0"/>
          <w:marRight w:val="0"/>
          <w:marTop w:val="0"/>
          <w:marBottom w:val="0"/>
          <w:divBdr>
            <w:top w:val="none" w:sz="0" w:space="0" w:color="auto"/>
            <w:left w:val="none" w:sz="0" w:space="0" w:color="auto"/>
            <w:bottom w:val="none" w:sz="0" w:space="0" w:color="auto"/>
            <w:right w:val="none" w:sz="0" w:space="0" w:color="auto"/>
          </w:divBdr>
        </w:div>
        <w:div w:id="1993026622">
          <w:marLeft w:val="0"/>
          <w:marRight w:val="0"/>
          <w:marTop w:val="0"/>
          <w:marBottom w:val="0"/>
          <w:divBdr>
            <w:top w:val="none" w:sz="0" w:space="0" w:color="auto"/>
            <w:left w:val="none" w:sz="0" w:space="0" w:color="auto"/>
            <w:bottom w:val="none" w:sz="0" w:space="0" w:color="auto"/>
            <w:right w:val="none" w:sz="0" w:space="0" w:color="auto"/>
          </w:divBdr>
        </w:div>
        <w:div w:id="1373111028">
          <w:marLeft w:val="0"/>
          <w:marRight w:val="0"/>
          <w:marTop w:val="0"/>
          <w:marBottom w:val="0"/>
          <w:divBdr>
            <w:top w:val="none" w:sz="0" w:space="0" w:color="auto"/>
            <w:left w:val="none" w:sz="0" w:space="0" w:color="auto"/>
            <w:bottom w:val="none" w:sz="0" w:space="0" w:color="auto"/>
            <w:right w:val="none" w:sz="0" w:space="0" w:color="auto"/>
          </w:divBdr>
        </w:div>
        <w:div w:id="1652514366">
          <w:marLeft w:val="0"/>
          <w:marRight w:val="0"/>
          <w:marTop w:val="0"/>
          <w:marBottom w:val="0"/>
          <w:divBdr>
            <w:top w:val="none" w:sz="0" w:space="0" w:color="auto"/>
            <w:left w:val="none" w:sz="0" w:space="0" w:color="auto"/>
            <w:bottom w:val="none" w:sz="0" w:space="0" w:color="auto"/>
            <w:right w:val="none" w:sz="0" w:space="0" w:color="auto"/>
          </w:divBdr>
        </w:div>
        <w:div w:id="26831756">
          <w:marLeft w:val="0"/>
          <w:marRight w:val="0"/>
          <w:marTop w:val="0"/>
          <w:marBottom w:val="0"/>
          <w:divBdr>
            <w:top w:val="none" w:sz="0" w:space="0" w:color="auto"/>
            <w:left w:val="none" w:sz="0" w:space="0" w:color="auto"/>
            <w:bottom w:val="none" w:sz="0" w:space="0" w:color="auto"/>
            <w:right w:val="none" w:sz="0" w:space="0" w:color="auto"/>
          </w:divBdr>
        </w:div>
        <w:div w:id="241107728">
          <w:marLeft w:val="0"/>
          <w:marRight w:val="0"/>
          <w:marTop w:val="0"/>
          <w:marBottom w:val="0"/>
          <w:divBdr>
            <w:top w:val="none" w:sz="0" w:space="0" w:color="auto"/>
            <w:left w:val="none" w:sz="0" w:space="0" w:color="auto"/>
            <w:bottom w:val="none" w:sz="0" w:space="0" w:color="auto"/>
            <w:right w:val="none" w:sz="0" w:space="0" w:color="auto"/>
          </w:divBdr>
        </w:div>
        <w:div w:id="96753336">
          <w:marLeft w:val="0"/>
          <w:marRight w:val="0"/>
          <w:marTop w:val="0"/>
          <w:marBottom w:val="0"/>
          <w:divBdr>
            <w:top w:val="none" w:sz="0" w:space="0" w:color="auto"/>
            <w:left w:val="none" w:sz="0" w:space="0" w:color="auto"/>
            <w:bottom w:val="none" w:sz="0" w:space="0" w:color="auto"/>
            <w:right w:val="none" w:sz="0" w:space="0" w:color="auto"/>
          </w:divBdr>
        </w:div>
        <w:div w:id="1815487506">
          <w:marLeft w:val="0"/>
          <w:marRight w:val="0"/>
          <w:marTop w:val="0"/>
          <w:marBottom w:val="0"/>
          <w:divBdr>
            <w:top w:val="none" w:sz="0" w:space="0" w:color="auto"/>
            <w:left w:val="none" w:sz="0" w:space="0" w:color="auto"/>
            <w:bottom w:val="none" w:sz="0" w:space="0" w:color="auto"/>
            <w:right w:val="none" w:sz="0" w:space="0" w:color="auto"/>
          </w:divBdr>
        </w:div>
        <w:div w:id="1505432350">
          <w:marLeft w:val="0"/>
          <w:marRight w:val="0"/>
          <w:marTop w:val="0"/>
          <w:marBottom w:val="0"/>
          <w:divBdr>
            <w:top w:val="none" w:sz="0" w:space="0" w:color="auto"/>
            <w:left w:val="none" w:sz="0" w:space="0" w:color="auto"/>
            <w:bottom w:val="none" w:sz="0" w:space="0" w:color="auto"/>
            <w:right w:val="none" w:sz="0" w:space="0" w:color="auto"/>
          </w:divBdr>
        </w:div>
        <w:div w:id="18941713">
          <w:marLeft w:val="0"/>
          <w:marRight w:val="0"/>
          <w:marTop w:val="0"/>
          <w:marBottom w:val="0"/>
          <w:divBdr>
            <w:top w:val="none" w:sz="0" w:space="0" w:color="auto"/>
            <w:left w:val="none" w:sz="0" w:space="0" w:color="auto"/>
            <w:bottom w:val="none" w:sz="0" w:space="0" w:color="auto"/>
            <w:right w:val="none" w:sz="0" w:space="0" w:color="auto"/>
          </w:divBdr>
        </w:div>
        <w:div w:id="624580616">
          <w:marLeft w:val="0"/>
          <w:marRight w:val="0"/>
          <w:marTop w:val="0"/>
          <w:marBottom w:val="0"/>
          <w:divBdr>
            <w:top w:val="none" w:sz="0" w:space="0" w:color="auto"/>
            <w:left w:val="none" w:sz="0" w:space="0" w:color="auto"/>
            <w:bottom w:val="none" w:sz="0" w:space="0" w:color="auto"/>
            <w:right w:val="none" w:sz="0" w:space="0" w:color="auto"/>
          </w:divBdr>
        </w:div>
        <w:div w:id="1211989227">
          <w:marLeft w:val="0"/>
          <w:marRight w:val="0"/>
          <w:marTop w:val="0"/>
          <w:marBottom w:val="0"/>
          <w:divBdr>
            <w:top w:val="none" w:sz="0" w:space="0" w:color="auto"/>
            <w:left w:val="none" w:sz="0" w:space="0" w:color="auto"/>
            <w:bottom w:val="none" w:sz="0" w:space="0" w:color="auto"/>
            <w:right w:val="none" w:sz="0" w:space="0" w:color="auto"/>
          </w:divBdr>
        </w:div>
        <w:div w:id="59331875">
          <w:marLeft w:val="0"/>
          <w:marRight w:val="0"/>
          <w:marTop w:val="0"/>
          <w:marBottom w:val="0"/>
          <w:divBdr>
            <w:top w:val="none" w:sz="0" w:space="0" w:color="auto"/>
            <w:left w:val="none" w:sz="0" w:space="0" w:color="auto"/>
            <w:bottom w:val="none" w:sz="0" w:space="0" w:color="auto"/>
            <w:right w:val="none" w:sz="0" w:space="0" w:color="auto"/>
          </w:divBdr>
        </w:div>
        <w:div w:id="955478728">
          <w:marLeft w:val="0"/>
          <w:marRight w:val="0"/>
          <w:marTop w:val="0"/>
          <w:marBottom w:val="0"/>
          <w:divBdr>
            <w:top w:val="none" w:sz="0" w:space="0" w:color="auto"/>
            <w:left w:val="none" w:sz="0" w:space="0" w:color="auto"/>
            <w:bottom w:val="none" w:sz="0" w:space="0" w:color="auto"/>
            <w:right w:val="none" w:sz="0" w:space="0" w:color="auto"/>
          </w:divBdr>
        </w:div>
        <w:div w:id="354354067">
          <w:marLeft w:val="0"/>
          <w:marRight w:val="0"/>
          <w:marTop w:val="0"/>
          <w:marBottom w:val="0"/>
          <w:divBdr>
            <w:top w:val="none" w:sz="0" w:space="0" w:color="auto"/>
            <w:left w:val="none" w:sz="0" w:space="0" w:color="auto"/>
            <w:bottom w:val="none" w:sz="0" w:space="0" w:color="auto"/>
            <w:right w:val="none" w:sz="0" w:space="0" w:color="auto"/>
          </w:divBdr>
        </w:div>
        <w:div w:id="694306779">
          <w:marLeft w:val="0"/>
          <w:marRight w:val="0"/>
          <w:marTop w:val="0"/>
          <w:marBottom w:val="0"/>
          <w:divBdr>
            <w:top w:val="none" w:sz="0" w:space="0" w:color="auto"/>
            <w:left w:val="none" w:sz="0" w:space="0" w:color="auto"/>
            <w:bottom w:val="none" w:sz="0" w:space="0" w:color="auto"/>
            <w:right w:val="none" w:sz="0" w:space="0" w:color="auto"/>
          </w:divBdr>
        </w:div>
        <w:div w:id="864489005">
          <w:marLeft w:val="0"/>
          <w:marRight w:val="0"/>
          <w:marTop w:val="0"/>
          <w:marBottom w:val="0"/>
          <w:divBdr>
            <w:top w:val="none" w:sz="0" w:space="0" w:color="auto"/>
            <w:left w:val="none" w:sz="0" w:space="0" w:color="auto"/>
            <w:bottom w:val="none" w:sz="0" w:space="0" w:color="auto"/>
            <w:right w:val="none" w:sz="0" w:space="0" w:color="auto"/>
          </w:divBdr>
        </w:div>
        <w:div w:id="1511600177">
          <w:marLeft w:val="0"/>
          <w:marRight w:val="0"/>
          <w:marTop w:val="0"/>
          <w:marBottom w:val="0"/>
          <w:divBdr>
            <w:top w:val="none" w:sz="0" w:space="0" w:color="auto"/>
            <w:left w:val="none" w:sz="0" w:space="0" w:color="auto"/>
            <w:bottom w:val="none" w:sz="0" w:space="0" w:color="auto"/>
            <w:right w:val="none" w:sz="0" w:space="0" w:color="auto"/>
          </w:divBdr>
        </w:div>
        <w:div w:id="1637833720">
          <w:marLeft w:val="0"/>
          <w:marRight w:val="0"/>
          <w:marTop w:val="0"/>
          <w:marBottom w:val="0"/>
          <w:divBdr>
            <w:top w:val="none" w:sz="0" w:space="0" w:color="auto"/>
            <w:left w:val="none" w:sz="0" w:space="0" w:color="auto"/>
            <w:bottom w:val="none" w:sz="0" w:space="0" w:color="auto"/>
            <w:right w:val="none" w:sz="0" w:space="0" w:color="auto"/>
          </w:divBdr>
        </w:div>
        <w:div w:id="1417945481">
          <w:marLeft w:val="0"/>
          <w:marRight w:val="0"/>
          <w:marTop w:val="0"/>
          <w:marBottom w:val="0"/>
          <w:divBdr>
            <w:top w:val="none" w:sz="0" w:space="0" w:color="auto"/>
            <w:left w:val="none" w:sz="0" w:space="0" w:color="auto"/>
            <w:bottom w:val="none" w:sz="0" w:space="0" w:color="auto"/>
            <w:right w:val="none" w:sz="0" w:space="0" w:color="auto"/>
          </w:divBdr>
        </w:div>
        <w:div w:id="298923015">
          <w:marLeft w:val="0"/>
          <w:marRight w:val="0"/>
          <w:marTop w:val="0"/>
          <w:marBottom w:val="0"/>
          <w:divBdr>
            <w:top w:val="none" w:sz="0" w:space="0" w:color="auto"/>
            <w:left w:val="none" w:sz="0" w:space="0" w:color="auto"/>
            <w:bottom w:val="none" w:sz="0" w:space="0" w:color="auto"/>
            <w:right w:val="none" w:sz="0" w:space="0" w:color="auto"/>
          </w:divBdr>
        </w:div>
        <w:div w:id="2026010444">
          <w:marLeft w:val="0"/>
          <w:marRight w:val="0"/>
          <w:marTop w:val="0"/>
          <w:marBottom w:val="0"/>
          <w:divBdr>
            <w:top w:val="none" w:sz="0" w:space="0" w:color="auto"/>
            <w:left w:val="none" w:sz="0" w:space="0" w:color="auto"/>
            <w:bottom w:val="none" w:sz="0" w:space="0" w:color="auto"/>
            <w:right w:val="none" w:sz="0" w:space="0" w:color="auto"/>
          </w:divBdr>
        </w:div>
        <w:div w:id="1127040174">
          <w:marLeft w:val="0"/>
          <w:marRight w:val="0"/>
          <w:marTop w:val="0"/>
          <w:marBottom w:val="0"/>
          <w:divBdr>
            <w:top w:val="none" w:sz="0" w:space="0" w:color="auto"/>
            <w:left w:val="none" w:sz="0" w:space="0" w:color="auto"/>
            <w:bottom w:val="none" w:sz="0" w:space="0" w:color="auto"/>
            <w:right w:val="none" w:sz="0" w:space="0" w:color="auto"/>
          </w:divBdr>
        </w:div>
        <w:div w:id="1600916362">
          <w:marLeft w:val="0"/>
          <w:marRight w:val="0"/>
          <w:marTop w:val="0"/>
          <w:marBottom w:val="0"/>
          <w:divBdr>
            <w:top w:val="none" w:sz="0" w:space="0" w:color="auto"/>
            <w:left w:val="none" w:sz="0" w:space="0" w:color="auto"/>
            <w:bottom w:val="none" w:sz="0" w:space="0" w:color="auto"/>
            <w:right w:val="none" w:sz="0" w:space="0" w:color="auto"/>
          </w:divBdr>
        </w:div>
        <w:div w:id="879979828">
          <w:marLeft w:val="0"/>
          <w:marRight w:val="0"/>
          <w:marTop w:val="0"/>
          <w:marBottom w:val="0"/>
          <w:divBdr>
            <w:top w:val="none" w:sz="0" w:space="0" w:color="auto"/>
            <w:left w:val="none" w:sz="0" w:space="0" w:color="auto"/>
            <w:bottom w:val="none" w:sz="0" w:space="0" w:color="auto"/>
            <w:right w:val="none" w:sz="0" w:space="0" w:color="auto"/>
          </w:divBdr>
        </w:div>
        <w:div w:id="432555088">
          <w:marLeft w:val="0"/>
          <w:marRight w:val="0"/>
          <w:marTop w:val="0"/>
          <w:marBottom w:val="0"/>
          <w:divBdr>
            <w:top w:val="none" w:sz="0" w:space="0" w:color="auto"/>
            <w:left w:val="none" w:sz="0" w:space="0" w:color="auto"/>
            <w:bottom w:val="none" w:sz="0" w:space="0" w:color="auto"/>
            <w:right w:val="none" w:sz="0" w:space="0" w:color="auto"/>
          </w:divBdr>
        </w:div>
        <w:div w:id="1554996664">
          <w:marLeft w:val="0"/>
          <w:marRight w:val="0"/>
          <w:marTop w:val="0"/>
          <w:marBottom w:val="0"/>
          <w:divBdr>
            <w:top w:val="none" w:sz="0" w:space="0" w:color="auto"/>
            <w:left w:val="none" w:sz="0" w:space="0" w:color="auto"/>
            <w:bottom w:val="none" w:sz="0" w:space="0" w:color="auto"/>
            <w:right w:val="none" w:sz="0" w:space="0" w:color="auto"/>
          </w:divBdr>
        </w:div>
        <w:div w:id="1838182756">
          <w:marLeft w:val="0"/>
          <w:marRight w:val="0"/>
          <w:marTop w:val="0"/>
          <w:marBottom w:val="0"/>
          <w:divBdr>
            <w:top w:val="none" w:sz="0" w:space="0" w:color="auto"/>
            <w:left w:val="none" w:sz="0" w:space="0" w:color="auto"/>
            <w:bottom w:val="none" w:sz="0" w:space="0" w:color="auto"/>
            <w:right w:val="none" w:sz="0" w:space="0" w:color="auto"/>
          </w:divBdr>
        </w:div>
        <w:div w:id="639186879">
          <w:marLeft w:val="0"/>
          <w:marRight w:val="0"/>
          <w:marTop w:val="0"/>
          <w:marBottom w:val="0"/>
          <w:divBdr>
            <w:top w:val="none" w:sz="0" w:space="0" w:color="auto"/>
            <w:left w:val="none" w:sz="0" w:space="0" w:color="auto"/>
            <w:bottom w:val="none" w:sz="0" w:space="0" w:color="auto"/>
            <w:right w:val="none" w:sz="0" w:space="0" w:color="auto"/>
          </w:divBdr>
        </w:div>
        <w:div w:id="878976062">
          <w:marLeft w:val="0"/>
          <w:marRight w:val="0"/>
          <w:marTop w:val="0"/>
          <w:marBottom w:val="0"/>
          <w:divBdr>
            <w:top w:val="none" w:sz="0" w:space="0" w:color="auto"/>
            <w:left w:val="none" w:sz="0" w:space="0" w:color="auto"/>
            <w:bottom w:val="none" w:sz="0" w:space="0" w:color="auto"/>
            <w:right w:val="none" w:sz="0" w:space="0" w:color="auto"/>
          </w:divBdr>
        </w:div>
        <w:div w:id="2008558377">
          <w:marLeft w:val="0"/>
          <w:marRight w:val="0"/>
          <w:marTop w:val="0"/>
          <w:marBottom w:val="0"/>
          <w:divBdr>
            <w:top w:val="none" w:sz="0" w:space="0" w:color="auto"/>
            <w:left w:val="none" w:sz="0" w:space="0" w:color="auto"/>
            <w:bottom w:val="none" w:sz="0" w:space="0" w:color="auto"/>
            <w:right w:val="none" w:sz="0" w:space="0" w:color="auto"/>
          </w:divBdr>
        </w:div>
        <w:div w:id="1187140063">
          <w:marLeft w:val="0"/>
          <w:marRight w:val="0"/>
          <w:marTop w:val="0"/>
          <w:marBottom w:val="0"/>
          <w:divBdr>
            <w:top w:val="none" w:sz="0" w:space="0" w:color="auto"/>
            <w:left w:val="none" w:sz="0" w:space="0" w:color="auto"/>
            <w:bottom w:val="none" w:sz="0" w:space="0" w:color="auto"/>
            <w:right w:val="none" w:sz="0" w:space="0" w:color="auto"/>
          </w:divBdr>
        </w:div>
        <w:div w:id="124585522">
          <w:marLeft w:val="0"/>
          <w:marRight w:val="0"/>
          <w:marTop w:val="0"/>
          <w:marBottom w:val="0"/>
          <w:divBdr>
            <w:top w:val="none" w:sz="0" w:space="0" w:color="auto"/>
            <w:left w:val="none" w:sz="0" w:space="0" w:color="auto"/>
            <w:bottom w:val="none" w:sz="0" w:space="0" w:color="auto"/>
            <w:right w:val="none" w:sz="0" w:space="0" w:color="auto"/>
          </w:divBdr>
        </w:div>
        <w:div w:id="728040730">
          <w:marLeft w:val="0"/>
          <w:marRight w:val="0"/>
          <w:marTop w:val="0"/>
          <w:marBottom w:val="0"/>
          <w:divBdr>
            <w:top w:val="none" w:sz="0" w:space="0" w:color="auto"/>
            <w:left w:val="none" w:sz="0" w:space="0" w:color="auto"/>
            <w:bottom w:val="none" w:sz="0" w:space="0" w:color="auto"/>
            <w:right w:val="none" w:sz="0" w:space="0" w:color="auto"/>
          </w:divBdr>
        </w:div>
        <w:div w:id="1261525418">
          <w:marLeft w:val="0"/>
          <w:marRight w:val="0"/>
          <w:marTop w:val="0"/>
          <w:marBottom w:val="0"/>
          <w:divBdr>
            <w:top w:val="none" w:sz="0" w:space="0" w:color="auto"/>
            <w:left w:val="none" w:sz="0" w:space="0" w:color="auto"/>
            <w:bottom w:val="none" w:sz="0" w:space="0" w:color="auto"/>
            <w:right w:val="none" w:sz="0" w:space="0" w:color="auto"/>
          </w:divBdr>
        </w:div>
        <w:div w:id="1664508139">
          <w:marLeft w:val="0"/>
          <w:marRight w:val="0"/>
          <w:marTop w:val="0"/>
          <w:marBottom w:val="0"/>
          <w:divBdr>
            <w:top w:val="none" w:sz="0" w:space="0" w:color="auto"/>
            <w:left w:val="none" w:sz="0" w:space="0" w:color="auto"/>
            <w:bottom w:val="none" w:sz="0" w:space="0" w:color="auto"/>
            <w:right w:val="none" w:sz="0" w:space="0" w:color="auto"/>
          </w:divBdr>
        </w:div>
        <w:div w:id="1060327434">
          <w:marLeft w:val="0"/>
          <w:marRight w:val="0"/>
          <w:marTop w:val="0"/>
          <w:marBottom w:val="0"/>
          <w:divBdr>
            <w:top w:val="none" w:sz="0" w:space="0" w:color="auto"/>
            <w:left w:val="none" w:sz="0" w:space="0" w:color="auto"/>
            <w:bottom w:val="none" w:sz="0" w:space="0" w:color="auto"/>
            <w:right w:val="none" w:sz="0" w:space="0" w:color="auto"/>
          </w:divBdr>
        </w:div>
        <w:div w:id="1093742628">
          <w:marLeft w:val="0"/>
          <w:marRight w:val="0"/>
          <w:marTop w:val="0"/>
          <w:marBottom w:val="0"/>
          <w:divBdr>
            <w:top w:val="none" w:sz="0" w:space="0" w:color="auto"/>
            <w:left w:val="none" w:sz="0" w:space="0" w:color="auto"/>
            <w:bottom w:val="none" w:sz="0" w:space="0" w:color="auto"/>
            <w:right w:val="none" w:sz="0" w:space="0" w:color="auto"/>
          </w:divBdr>
        </w:div>
        <w:div w:id="1543403113">
          <w:marLeft w:val="0"/>
          <w:marRight w:val="0"/>
          <w:marTop w:val="0"/>
          <w:marBottom w:val="0"/>
          <w:divBdr>
            <w:top w:val="none" w:sz="0" w:space="0" w:color="auto"/>
            <w:left w:val="none" w:sz="0" w:space="0" w:color="auto"/>
            <w:bottom w:val="none" w:sz="0" w:space="0" w:color="auto"/>
            <w:right w:val="none" w:sz="0" w:space="0" w:color="auto"/>
          </w:divBdr>
        </w:div>
        <w:div w:id="1320617715">
          <w:marLeft w:val="0"/>
          <w:marRight w:val="0"/>
          <w:marTop w:val="0"/>
          <w:marBottom w:val="0"/>
          <w:divBdr>
            <w:top w:val="none" w:sz="0" w:space="0" w:color="auto"/>
            <w:left w:val="none" w:sz="0" w:space="0" w:color="auto"/>
            <w:bottom w:val="none" w:sz="0" w:space="0" w:color="auto"/>
            <w:right w:val="none" w:sz="0" w:space="0" w:color="auto"/>
          </w:divBdr>
        </w:div>
        <w:div w:id="746804007">
          <w:marLeft w:val="0"/>
          <w:marRight w:val="0"/>
          <w:marTop w:val="0"/>
          <w:marBottom w:val="0"/>
          <w:divBdr>
            <w:top w:val="none" w:sz="0" w:space="0" w:color="auto"/>
            <w:left w:val="none" w:sz="0" w:space="0" w:color="auto"/>
            <w:bottom w:val="none" w:sz="0" w:space="0" w:color="auto"/>
            <w:right w:val="none" w:sz="0" w:space="0" w:color="auto"/>
          </w:divBdr>
        </w:div>
        <w:div w:id="701709968">
          <w:marLeft w:val="0"/>
          <w:marRight w:val="0"/>
          <w:marTop w:val="0"/>
          <w:marBottom w:val="0"/>
          <w:divBdr>
            <w:top w:val="none" w:sz="0" w:space="0" w:color="auto"/>
            <w:left w:val="none" w:sz="0" w:space="0" w:color="auto"/>
            <w:bottom w:val="none" w:sz="0" w:space="0" w:color="auto"/>
            <w:right w:val="none" w:sz="0" w:space="0" w:color="auto"/>
          </w:divBdr>
        </w:div>
        <w:div w:id="704256429">
          <w:marLeft w:val="0"/>
          <w:marRight w:val="0"/>
          <w:marTop w:val="0"/>
          <w:marBottom w:val="0"/>
          <w:divBdr>
            <w:top w:val="none" w:sz="0" w:space="0" w:color="auto"/>
            <w:left w:val="none" w:sz="0" w:space="0" w:color="auto"/>
            <w:bottom w:val="none" w:sz="0" w:space="0" w:color="auto"/>
            <w:right w:val="none" w:sz="0" w:space="0" w:color="auto"/>
          </w:divBdr>
        </w:div>
        <w:div w:id="451558923">
          <w:marLeft w:val="0"/>
          <w:marRight w:val="0"/>
          <w:marTop w:val="0"/>
          <w:marBottom w:val="0"/>
          <w:divBdr>
            <w:top w:val="none" w:sz="0" w:space="0" w:color="auto"/>
            <w:left w:val="none" w:sz="0" w:space="0" w:color="auto"/>
            <w:bottom w:val="none" w:sz="0" w:space="0" w:color="auto"/>
            <w:right w:val="none" w:sz="0" w:space="0" w:color="auto"/>
          </w:divBdr>
        </w:div>
        <w:div w:id="1420057335">
          <w:marLeft w:val="0"/>
          <w:marRight w:val="0"/>
          <w:marTop w:val="0"/>
          <w:marBottom w:val="0"/>
          <w:divBdr>
            <w:top w:val="none" w:sz="0" w:space="0" w:color="auto"/>
            <w:left w:val="none" w:sz="0" w:space="0" w:color="auto"/>
            <w:bottom w:val="none" w:sz="0" w:space="0" w:color="auto"/>
            <w:right w:val="none" w:sz="0" w:space="0" w:color="auto"/>
          </w:divBdr>
        </w:div>
        <w:div w:id="1650865521">
          <w:marLeft w:val="0"/>
          <w:marRight w:val="0"/>
          <w:marTop w:val="0"/>
          <w:marBottom w:val="0"/>
          <w:divBdr>
            <w:top w:val="none" w:sz="0" w:space="0" w:color="auto"/>
            <w:left w:val="none" w:sz="0" w:space="0" w:color="auto"/>
            <w:bottom w:val="none" w:sz="0" w:space="0" w:color="auto"/>
            <w:right w:val="none" w:sz="0" w:space="0" w:color="auto"/>
          </w:divBdr>
        </w:div>
        <w:div w:id="1105148225">
          <w:marLeft w:val="0"/>
          <w:marRight w:val="0"/>
          <w:marTop w:val="0"/>
          <w:marBottom w:val="0"/>
          <w:divBdr>
            <w:top w:val="none" w:sz="0" w:space="0" w:color="auto"/>
            <w:left w:val="none" w:sz="0" w:space="0" w:color="auto"/>
            <w:bottom w:val="none" w:sz="0" w:space="0" w:color="auto"/>
            <w:right w:val="none" w:sz="0" w:space="0" w:color="auto"/>
          </w:divBdr>
        </w:div>
        <w:div w:id="789113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125BCB5A5B22B45804E12BE29264B8F" ma:contentTypeVersion="17" ma:contentTypeDescription="Create a new document." ma:contentTypeScope="" ma:versionID="05fe66f5a1fc10843e1a9a7a29f7af51">
  <xsd:schema xmlns:xsd="http://www.w3.org/2001/XMLSchema" xmlns:xs="http://www.w3.org/2001/XMLSchema" xmlns:p="http://schemas.microsoft.com/office/2006/metadata/properties" xmlns:ns2="7f6904ce-0f94-4cd2-8ecf-db39163036ce" xmlns:ns3="e5735ed9-1a11-4125-8a58-f98b0fe277e7" targetNamespace="http://schemas.microsoft.com/office/2006/metadata/properties" ma:root="true" ma:fieldsID="71bdcaeade952e20344e3bb3ad576a49" ns2:_="" ns3:_="">
    <xsd:import namespace="7f6904ce-0f94-4cd2-8ecf-db39163036ce"/>
    <xsd:import namespace="e5735ed9-1a11-4125-8a58-f98b0fe277e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6904ce-0f94-4cd2-8ecf-db39163036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9bec46d-453a-405f-9dc7-db8e94f2710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5735ed9-1a11-4125-8a58-f98b0fe277e7"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dda8b82-8ae7-457d-83f2-3f036948584e}" ma:internalName="TaxCatchAll" ma:showField="CatchAllData" ma:web="e5735ed9-1a11-4125-8a58-f98b0fe277e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f6904ce-0f94-4cd2-8ecf-db39163036ce">
      <Terms xmlns="http://schemas.microsoft.com/office/infopath/2007/PartnerControls"/>
    </lcf76f155ced4ddcb4097134ff3c332f>
    <TaxCatchAll xmlns="e5735ed9-1a11-4125-8a58-f98b0fe277e7"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55DD5B-4B0F-4595-9845-C2D518F0C367}">
  <ds:schemaRefs>
    <ds:schemaRef ds:uri="http://schemas.microsoft.com/sharepoint/v3/contenttype/forms"/>
  </ds:schemaRefs>
</ds:datastoreItem>
</file>

<file path=customXml/itemProps2.xml><?xml version="1.0" encoding="utf-8"?>
<ds:datastoreItem xmlns:ds="http://schemas.openxmlformats.org/officeDocument/2006/customXml" ds:itemID="{C1203EE6-E679-4245-B7D9-C077477623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6904ce-0f94-4cd2-8ecf-db39163036ce"/>
    <ds:schemaRef ds:uri="e5735ed9-1a11-4125-8a58-f98b0fe277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1FC921B-31EA-487D-BBE9-51EE7239BC03}">
  <ds:schemaRefs>
    <ds:schemaRef ds:uri="http://schemas.microsoft.com/office/2006/metadata/properties"/>
    <ds:schemaRef ds:uri="http://schemas.microsoft.com/office/infopath/2007/PartnerControls"/>
    <ds:schemaRef ds:uri="7f6904ce-0f94-4cd2-8ecf-db39163036ce"/>
    <ds:schemaRef ds:uri="e5735ed9-1a11-4125-8a58-f98b0fe277e7"/>
  </ds:schemaRefs>
</ds:datastoreItem>
</file>

<file path=customXml/itemProps4.xml><?xml version="1.0" encoding="utf-8"?>
<ds:datastoreItem xmlns:ds="http://schemas.openxmlformats.org/officeDocument/2006/customXml" ds:itemID="{015C89E6-8353-4B9E-B899-C3AA40D013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978</Words>
  <Characters>5579</Characters>
  <Application>Microsoft Office Word</Application>
  <DocSecurity>0</DocSecurity>
  <Lines>46</Lines>
  <Paragraphs>13</Paragraphs>
  <ScaleCrop>false</ScaleCrop>
  <Company>Dundee &amp; Angus College</Company>
  <LinksUpToDate>false</LinksUpToDate>
  <CharactersWithSpaces>6544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 Mawhirt</dc:creator>
  <cp:keywords/>
  <dc:description/>
  <cp:lastModifiedBy>Tracie Hawes</cp:lastModifiedBy>
  <cp:revision>4</cp:revision>
  <cp:lastPrinted>2017-02-10T09:46:00Z</cp:lastPrinted>
  <dcterms:created xsi:type="dcterms:W3CDTF">2026-04-21T10:40:00Z</dcterms:created>
  <dcterms:modified xsi:type="dcterms:W3CDTF">2026-10-27T13:07:00Z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0x0101000125BCB5A5B22B45804E12BE29264B8F</vt:lpwstr>
  </property>
  <property fmtid="{D5CDD505-2E9C-101B-9397-08002B2CF9AE}" pid="3" name="MediaServiceImageTags">
    <vt:lpwstr/>
  </property>
</Properties>
</file>