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8EDA1" w14:textId="4622C0EA" w:rsidR="2FE24111" w:rsidRDefault="2FE24111"/>
    <w:p w14:paraId="4F896138" w14:textId="6111554C" w:rsidR="2FE24111" w:rsidRDefault="2FE24111"/>
    <w:p w14:paraId="11F0B221" w14:textId="3F536857" w:rsidR="2FE24111" w:rsidRDefault="00A40B41" w:rsidP="00A40B41">
      <w:pPr>
        <w:tabs>
          <w:tab w:val="left" w:pos="4635"/>
        </w:tabs>
      </w:pPr>
      <w:r>
        <w:tab/>
      </w:r>
    </w:p>
    <w:p w14:paraId="5B5818E1" w14:textId="77777777" w:rsidR="00A40B41" w:rsidRDefault="00A40B41" w:rsidP="00A40B41">
      <w:pPr>
        <w:tabs>
          <w:tab w:val="left" w:pos="4635"/>
        </w:tabs>
      </w:pPr>
    </w:p>
    <w:p w14:paraId="7B196C0F" w14:textId="5123BF47" w:rsidR="2FE24111" w:rsidRDefault="00B057B0">
      <w:r>
        <w:rPr>
          <w:noProof/>
        </w:rPr>
        <w:drawing>
          <wp:anchor distT="0" distB="0" distL="114300" distR="114300" simplePos="0" relativeHeight="251658240" behindDoc="0" locked="0" layoutInCell="1" allowOverlap="1" wp14:anchorId="1BF78449" wp14:editId="58F57819">
            <wp:simplePos x="0" y="0"/>
            <wp:positionH relativeFrom="margin">
              <wp:align>center</wp:align>
            </wp:positionH>
            <wp:positionV relativeFrom="paragraph">
              <wp:posOffset>16510</wp:posOffset>
            </wp:positionV>
            <wp:extent cx="1419790" cy="1238836"/>
            <wp:effectExtent l="0" t="0" r="0" b="0"/>
            <wp:wrapNone/>
            <wp:docPr id="21038699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80217" name="Picture 182380217"/>
                    <pic:cNvPicPr/>
                  </pic:nvPicPr>
                  <pic:blipFill>
                    <a:blip r:embed="rId11">
                      <a:extLst>
                        <a:ext uri="{28A0092B-C50C-407E-A947-70E740481C1C}">
                          <a14:useLocalDpi xmlns:a14="http://schemas.microsoft.com/office/drawing/2010/main"/>
                        </a:ext>
                      </a:extLst>
                    </a:blip>
                    <a:stretch>
                      <a:fillRect/>
                    </a:stretch>
                  </pic:blipFill>
                  <pic:spPr>
                    <a:xfrm>
                      <a:off x="0" y="0"/>
                      <a:ext cx="1419790" cy="1238836"/>
                    </a:xfrm>
                    <a:prstGeom prst="rect">
                      <a:avLst/>
                    </a:prstGeom>
                  </pic:spPr>
                </pic:pic>
              </a:graphicData>
            </a:graphic>
            <wp14:sizeRelH relativeFrom="page">
              <wp14:pctWidth>0</wp14:pctWidth>
            </wp14:sizeRelH>
            <wp14:sizeRelV relativeFrom="page">
              <wp14:pctHeight>0</wp14:pctHeight>
            </wp14:sizeRelV>
          </wp:anchor>
        </w:drawing>
      </w:r>
    </w:p>
    <w:p w14:paraId="3E2326A9" w14:textId="557603F4" w:rsidR="2FE24111" w:rsidRDefault="2FE24111"/>
    <w:p w14:paraId="3EF1402F" w14:textId="4DB892BD" w:rsidR="2FE24111" w:rsidRDefault="2FE24111"/>
    <w:p w14:paraId="65713CD0" w14:textId="0AB80851" w:rsidR="68FB25EE" w:rsidRDefault="68FB25EE" w:rsidP="00B057B0">
      <w:pPr>
        <w:tabs>
          <w:tab w:val="left" w:pos="5235"/>
        </w:tabs>
        <w:spacing w:after="80" w:line="307" w:lineRule="auto"/>
        <w:ind w:left="1462" w:right="1497" w:firstLine="1638"/>
      </w:pPr>
      <w:r w:rsidRPr="046C7E25">
        <w:rPr>
          <w:rFonts w:ascii="Calibri" w:eastAsia="Calibri" w:hAnsi="Calibri" w:cs="Calibri"/>
          <w:color w:val="778996"/>
          <w:sz w:val="64"/>
          <w:szCs w:val="64"/>
        </w:rPr>
        <w:t xml:space="preserve">    </w:t>
      </w:r>
      <w:r w:rsidR="00B057B0">
        <w:rPr>
          <w:rFonts w:ascii="Calibri" w:eastAsia="Calibri" w:hAnsi="Calibri" w:cs="Calibri"/>
          <w:color w:val="778996"/>
          <w:sz w:val="64"/>
          <w:szCs w:val="64"/>
        </w:rPr>
        <w:tab/>
      </w:r>
    </w:p>
    <w:p w14:paraId="3BD2FA31" w14:textId="77777777" w:rsidR="00D925C5" w:rsidRDefault="00D925C5" w:rsidP="00A7127F">
      <w:pPr>
        <w:pStyle w:val="Header"/>
        <w:jc w:val="center"/>
        <w:rPr>
          <w:rFonts w:ascii="Calibri" w:eastAsia="Calibri" w:hAnsi="Calibri" w:cs="Calibri"/>
          <w:color w:val="778996"/>
          <w:sz w:val="56"/>
          <w:szCs w:val="56"/>
        </w:rPr>
      </w:pPr>
    </w:p>
    <w:p w14:paraId="3DF94285" w14:textId="77777777" w:rsidR="000C2A04" w:rsidRDefault="000C2A04" w:rsidP="00A7127F">
      <w:pPr>
        <w:pStyle w:val="Header"/>
        <w:jc w:val="center"/>
        <w:rPr>
          <w:rFonts w:ascii="Calibri" w:eastAsia="Calibri" w:hAnsi="Calibri" w:cs="Calibri"/>
          <w:color w:val="778996"/>
          <w:sz w:val="56"/>
          <w:szCs w:val="56"/>
        </w:rPr>
      </w:pPr>
    </w:p>
    <w:p w14:paraId="19A86C67" w14:textId="64D750FC" w:rsidR="00A7127F" w:rsidRPr="00D925C5" w:rsidRDefault="00A7127F" w:rsidP="00A7127F">
      <w:pPr>
        <w:pStyle w:val="Header"/>
        <w:jc w:val="center"/>
        <w:rPr>
          <w:rFonts w:ascii="Calibri" w:eastAsia="Calibri" w:hAnsi="Calibri" w:cs="Calibri"/>
          <w:color w:val="778996"/>
          <w:sz w:val="56"/>
          <w:szCs w:val="56"/>
        </w:rPr>
      </w:pPr>
      <w:r w:rsidRPr="00D925C5">
        <w:rPr>
          <w:rFonts w:ascii="Calibri" w:eastAsia="Calibri" w:hAnsi="Calibri" w:cs="Calibri"/>
          <w:color w:val="778996"/>
          <w:sz w:val="56"/>
          <w:szCs w:val="56"/>
        </w:rPr>
        <w:t>Job Profile</w:t>
      </w:r>
    </w:p>
    <w:p w14:paraId="794CF614" w14:textId="248F00A2" w:rsidR="00FF2C95" w:rsidRPr="000C2A04" w:rsidRDefault="006F5703" w:rsidP="000C2A04">
      <w:pPr>
        <w:pStyle w:val="Header"/>
        <w:tabs>
          <w:tab w:val="left" w:pos="762"/>
        </w:tabs>
        <w:jc w:val="center"/>
        <w:rPr>
          <w:rFonts w:asciiTheme="majorHAnsi" w:hAnsiTheme="majorHAnsi"/>
          <w:color w:val="0F243E" w:themeColor="text2" w:themeShade="80"/>
          <w:sz w:val="10"/>
          <w:szCs w:val="10"/>
        </w:rPr>
      </w:pPr>
      <w:r>
        <w:rPr>
          <w:rFonts w:asciiTheme="majorHAnsi" w:hAnsiTheme="majorHAnsi"/>
          <w:color w:val="0F243E" w:themeColor="text2" w:themeShade="80"/>
          <w:sz w:val="10"/>
          <w:szCs w:val="10"/>
        </w:rPr>
        <w:tab/>
      </w:r>
      <w:r>
        <w:rPr>
          <w:rFonts w:asciiTheme="majorHAnsi" w:hAnsiTheme="majorHAnsi"/>
          <w:color w:val="0F243E" w:themeColor="text2" w:themeShade="80"/>
          <w:sz w:val="10"/>
          <w:szCs w:val="10"/>
        </w:rPr>
        <w:tab/>
      </w:r>
    </w:p>
    <w:p w14:paraId="47900534" w14:textId="740CFF8C" w:rsidR="68FB25EE" w:rsidRPr="00CE1DA4" w:rsidRDefault="00335419" w:rsidP="00D925C5">
      <w:pPr>
        <w:pStyle w:val="Header"/>
        <w:tabs>
          <w:tab w:val="left" w:pos="765"/>
          <w:tab w:val="center" w:pos="5233"/>
        </w:tabs>
        <w:jc w:val="center"/>
        <w:rPr>
          <w:rFonts w:ascii="Calibri Light" w:eastAsia="Calibri" w:hAnsi="Calibri Light" w:cs="Calibri Light"/>
          <w:color w:val="778996"/>
          <w:sz w:val="72"/>
          <w:szCs w:val="72"/>
        </w:rPr>
      </w:pPr>
      <w:r>
        <w:rPr>
          <w:rFonts w:ascii="Calibri Light" w:eastAsia="Calibri" w:hAnsi="Calibri Light" w:cs="Calibri Light"/>
          <w:b/>
          <w:bCs/>
          <w:color w:val="000000" w:themeColor="text1"/>
          <w:sz w:val="72"/>
          <w:szCs w:val="72"/>
        </w:rPr>
        <w:t>Social Worker Intake</w:t>
      </w:r>
    </w:p>
    <w:p w14:paraId="35F06140" w14:textId="7CBD34BD" w:rsidR="00F03A72" w:rsidRDefault="001D22DC">
      <w:pPr>
        <w:rPr>
          <w:rFonts w:ascii="Calibri Light" w:hAnsi="Calibri Light"/>
          <w:sz w:val="72"/>
          <w:szCs w:val="72"/>
        </w:rPr>
      </w:pPr>
      <w:sdt>
        <w:sdtPr>
          <w:id w:val="1772439539"/>
          <w:docPartObj>
            <w:docPartGallery w:val="Cover Pages"/>
            <w:docPartUnique/>
          </w:docPartObj>
        </w:sdtPr>
        <w:sdtEndPr/>
        <w:sdtContent/>
      </w:sdt>
      <w:r w:rsidR="00C53D2C">
        <w:br w:type="page"/>
      </w:r>
      <w:sdt>
        <w:sdtPr>
          <w:id w:val="286700373"/>
          <w:docPartObj>
            <w:docPartGallery w:val="Cover Pages"/>
            <w:docPartUnique/>
          </w:docPartObj>
        </w:sdtPr>
        <w:sdtEndPr/>
        <w:sdtContent/>
      </w:sdt>
    </w:p>
    <w:tbl>
      <w:tblPr>
        <w:tblStyle w:val="TableGrid"/>
        <w:tblW w:w="0" w:type="auto"/>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ook w:val="04A0" w:firstRow="1" w:lastRow="0" w:firstColumn="1" w:lastColumn="0" w:noHBand="0" w:noVBand="1"/>
      </w:tblPr>
      <w:tblGrid>
        <w:gridCol w:w="2547"/>
        <w:gridCol w:w="7909"/>
      </w:tblGrid>
      <w:tr w:rsidR="006B2CB6" w14:paraId="2BE52AD2" w14:textId="77777777" w:rsidTr="00BD683A">
        <w:trPr>
          <w:trHeight w:val="441"/>
        </w:trPr>
        <w:tc>
          <w:tcPr>
            <w:tcW w:w="10456" w:type="dxa"/>
            <w:gridSpan w:val="2"/>
            <w:tcBorders>
              <w:bottom w:val="single" w:sz="4" w:space="0" w:color="8DB3E2" w:themeColor="text2" w:themeTint="66"/>
            </w:tcBorders>
            <w:shd w:val="clear" w:color="auto" w:fill="DBE5F1" w:themeFill="accent1" w:themeFillTint="33"/>
          </w:tcPr>
          <w:p w14:paraId="1D3F9934" w14:textId="77777777" w:rsidR="006B2CB6" w:rsidRPr="00653A22" w:rsidRDefault="006B2CB6" w:rsidP="00653A22">
            <w:pPr>
              <w:pStyle w:val="Heading5"/>
              <w:rPr>
                <w:rFonts w:ascii="Calibri" w:hAnsi="Calibri" w:cs="Tahoma"/>
                <w:b/>
                <w:bCs w:val="0"/>
                <w:color w:val="002C50"/>
                <w:spacing w:val="-16"/>
                <w:sz w:val="20"/>
                <w:szCs w:val="20"/>
              </w:rPr>
            </w:pPr>
            <w:r w:rsidRPr="00653A22">
              <w:rPr>
                <w:rFonts w:ascii="Calibri" w:hAnsi="Calibri"/>
                <w:b/>
                <w:bCs w:val="0"/>
                <w:sz w:val="28"/>
                <w:szCs w:val="28"/>
              </w:rPr>
              <w:lastRenderedPageBreak/>
              <w:t>About the Role</w:t>
            </w:r>
          </w:p>
        </w:tc>
      </w:tr>
      <w:tr w:rsidR="00BD5CC8" w14:paraId="57153E10" w14:textId="77777777" w:rsidTr="00512F9D">
        <w:trPr>
          <w:trHeight w:val="397"/>
        </w:trPr>
        <w:tc>
          <w:tcPr>
            <w:tcW w:w="2547" w:type="dxa"/>
            <w:shd w:val="clear" w:color="auto" w:fill="DBE5F1" w:themeFill="accent1" w:themeFillTint="33"/>
            <w:vAlign w:val="center"/>
          </w:tcPr>
          <w:p w14:paraId="05B2A74C" w14:textId="4AA70C32" w:rsidR="00BD5CC8" w:rsidRPr="00743233" w:rsidRDefault="00BD5CC8" w:rsidP="00BD5CC8">
            <w:pPr>
              <w:rPr>
                <w:rFonts w:cstheme="minorHAnsi"/>
                <w:color w:val="002C50"/>
                <w:spacing w:val="-16"/>
                <w:sz w:val="24"/>
                <w:szCs w:val="24"/>
              </w:rPr>
            </w:pPr>
            <w:r w:rsidRPr="00743233">
              <w:rPr>
                <w:rFonts w:cstheme="minorHAnsi"/>
                <w:color w:val="365F91" w:themeColor="accent1" w:themeShade="BF"/>
                <w:spacing w:val="-16"/>
                <w:sz w:val="24"/>
                <w:szCs w:val="24"/>
              </w:rPr>
              <w:t>Job Title</w:t>
            </w:r>
          </w:p>
        </w:tc>
        <w:tc>
          <w:tcPr>
            <w:tcW w:w="7909" w:type="dxa"/>
            <w:vAlign w:val="center"/>
          </w:tcPr>
          <w:p w14:paraId="4A3E677F" w14:textId="645257A0" w:rsidR="00BD5CC8" w:rsidRPr="00653A22" w:rsidRDefault="00335419" w:rsidP="00BD5CC8">
            <w:pPr>
              <w:rPr>
                <w:rFonts w:ascii="Calibri" w:hAnsi="Calibri" w:cs="Tahoma"/>
                <w:color w:val="002C50"/>
                <w:spacing w:val="-16"/>
                <w:sz w:val="24"/>
                <w:szCs w:val="24"/>
              </w:rPr>
            </w:pPr>
            <w:r>
              <w:rPr>
                <w:rFonts w:ascii="Calibri" w:hAnsi="Calibri" w:cs="Tahoma"/>
                <w:color w:val="002C50"/>
                <w:spacing w:val="-16"/>
                <w:sz w:val="24"/>
                <w:szCs w:val="24"/>
              </w:rPr>
              <w:t>Social Worker</w:t>
            </w:r>
          </w:p>
        </w:tc>
      </w:tr>
      <w:tr w:rsidR="00BD5CC8" w14:paraId="2AF7D7E5" w14:textId="77777777" w:rsidTr="00512F9D">
        <w:trPr>
          <w:trHeight w:val="397"/>
        </w:trPr>
        <w:tc>
          <w:tcPr>
            <w:tcW w:w="2547" w:type="dxa"/>
            <w:shd w:val="clear" w:color="auto" w:fill="DBE5F1" w:themeFill="accent1" w:themeFillTint="33"/>
            <w:vAlign w:val="center"/>
          </w:tcPr>
          <w:p w14:paraId="582A262E" w14:textId="59CD8FD2" w:rsidR="00BD5CC8" w:rsidRPr="00743233" w:rsidRDefault="00BD5CC8" w:rsidP="00BD5CC8">
            <w:pPr>
              <w:rPr>
                <w:rFonts w:cstheme="minorHAnsi"/>
                <w:color w:val="002C50"/>
                <w:spacing w:val="-16"/>
                <w:sz w:val="24"/>
                <w:szCs w:val="24"/>
              </w:rPr>
            </w:pPr>
            <w:r w:rsidRPr="00743233">
              <w:rPr>
                <w:rFonts w:cstheme="minorHAnsi"/>
                <w:color w:val="365F91" w:themeColor="accent1" w:themeShade="BF"/>
                <w:spacing w:val="-16"/>
                <w:sz w:val="24"/>
                <w:szCs w:val="24"/>
              </w:rPr>
              <w:t>Pay Grade</w:t>
            </w:r>
          </w:p>
        </w:tc>
        <w:tc>
          <w:tcPr>
            <w:tcW w:w="7909" w:type="dxa"/>
            <w:vAlign w:val="center"/>
          </w:tcPr>
          <w:p w14:paraId="36EC86B0" w14:textId="5F3AF30A" w:rsidR="00BD5CC8" w:rsidRPr="00653A22" w:rsidRDefault="00335419" w:rsidP="00BD5CC8">
            <w:pPr>
              <w:rPr>
                <w:rFonts w:ascii="Calibri" w:hAnsi="Calibri" w:cs="Tahoma"/>
                <w:color w:val="002C50"/>
                <w:spacing w:val="-16"/>
                <w:sz w:val="24"/>
                <w:szCs w:val="24"/>
              </w:rPr>
            </w:pPr>
            <w:r>
              <w:rPr>
                <w:rFonts w:ascii="Calibri" w:hAnsi="Calibri" w:cs="Tahoma"/>
                <w:color w:val="002C50"/>
                <w:spacing w:val="-16"/>
                <w:sz w:val="24"/>
                <w:szCs w:val="24"/>
              </w:rPr>
              <w:t>G13</w:t>
            </w:r>
          </w:p>
        </w:tc>
      </w:tr>
      <w:tr w:rsidR="00BD5CC8" w14:paraId="16C0C24D" w14:textId="77777777" w:rsidTr="00512F9D">
        <w:trPr>
          <w:trHeight w:val="397"/>
        </w:trPr>
        <w:tc>
          <w:tcPr>
            <w:tcW w:w="2547" w:type="dxa"/>
            <w:shd w:val="clear" w:color="auto" w:fill="DBE5F1" w:themeFill="accent1" w:themeFillTint="33"/>
            <w:vAlign w:val="center"/>
          </w:tcPr>
          <w:p w14:paraId="05160CFB" w14:textId="06BF989A" w:rsidR="00BD5CC8" w:rsidRPr="00743233" w:rsidRDefault="00BD5CC8" w:rsidP="00BD5CC8">
            <w:pPr>
              <w:rPr>
                <w:rFonts w:cstheme="minorHAnsi"/>
                <w:color w:val="002C50"/>
                <w:spacing w:val="-16"/>
                <w:sz w:val="24"/>
                <w:szCs w:val="24"/>
              </w:rPr>
            </w:pPr>
            <w:r w:rsidRPr="00743233">
              <w:rPr>
                <w:rFonts w:cstheme="minorHAnsi"/>
                <w:color w:val="365F91" w:themeColor="accent1" w:themeShade="BF"/>
                <w:spacing w:val="-16"/>
                <w:sz w:val="24"/>
                <w:szCs w:val="24"/>
              </w:rPr>
              <w:t>Job Family</w:t>
            </w:r>
          </w:p>
        </w:tc>
        <w:sdt>
          <w:sdtPr>
            <w:rPr>
              <w:rFonts w:ascii="Calibri" w:hAnsi="Calibri" w:cs="Tahoma"/>
              <w:spacing w:val="-2"/>
              <w:sz w:val="24"/>
              <w:szCs w:val="24"/>
            </w:rPr>
            <w:alias w:val="Job Family"/>
            <w:tag w:val="Job Family"/>
            <w:id w:val="-473987748"/>
            <w:placeholder>
              <w:docPart w:val="7357A41B30F144BE946CC135C84AED35"/>
            </w:placeholder>
            <w:dropDownList>
              <w:listItem w:value="Choose an item."/>
              <w:listItem w:displayText="Frontline Operational Services" w:value="Frontline Operational Services"/>
              <w:listItem w:displayText="Frontline Citizen Services" w:value="Frontline Citizen Services"/>
              <w:listItem w:displayText="Social &amp; Community Services" w:value="Social &amp; Community Services"/>
              <w:listItem w:displayText="Information Services" w:value="Information Services"/>
              <w:listItem w:displayText="People Managers" w:value="People Managers"/>
              <w:listItem w:displayText="Chief Officer" w:value="Chief Officer"/>
              <w:listItem w:displayText="Teachers (SNCT)" w:value="Teachers (SNCT)"/>
            </w:dropDownList>
          </w:sdtPr>
          <w:sdtEndPr/>
          <w:sdtContent>
            <w:tc>
              <w:tcPr>
                <w:tcW w:w="7909" w:type="dxa"/>
                <w:vAlign w:val="center"/>
              </w:tcPr>
              <w:p w14:paraId="01222A63" w14:textId="2B740E84" w:rsidR="00BD5CC8" w:rsidRPr="00653A22" w:rsidRDefault="00335419" w:rsidP="00BD5CC8">
                <w:pPr>
                  <w:rPr>
                    <w:rFonts w:ascii="Calibri" w:hAnsi="Calibri" w:cs="Tahoma"/>
                    <w:color w:val="002C50"/>
                    <w:spacing w:val="-16"/>
                    <w:sz w:val="24"/>
                    <w:szCs w:val="24"/>
                  </w:rPr>
                </w:pPr>
                <w:r>
                  <w:rPr>
                    <w:rFonts w:ascii="Calibri" w:hAnsi="Calibri" w:cs="Tahoma"/>
                    <w:spacing w:val="-2"/>
                    <w:sz w:val="24"/>
                    <w:szCs w:val="24"/>
                  </w:rPr>
                  <w:t>Social &amp; Community Services</w:t>
                </w:r>
              </w:p>
            </w:tc>
          </w:sdtContent>
        </w:sdt>
      </w:tr>
      <w:tr w:rsidR="00BD5CC8" w14:paraId="7A274A6F" w14:textId="77777777" w:rsidTr="00512F9D">
        <w:trPr>
          <w:trHeight w:val="397"/>
        </w:trPr>
        <w:tc>
          <w:tcPr>
            <w:tcW w:w="2547" w:type="dxa"/>
            <w:shd w:val="clear" w:color="auto" w:fill="DBE5F1" w:themeFill="accent1" w:themeFillTint="33"/>
            <w:vAlign w:val="center"/>
          </w:tcPr>
          <w:p w14:paraId="4054B605" w14:textId="6AC693D3" w:rsidR="00BD5CC8" w:rsidRPr="00743233" w:rsidRDefault="00BD5CC8" w:rsidP="00BD5CC8">
            <w:pPr>
              <w:rPr>
                <w:rFonts w:cstheme="minorHAnsi"/>
                <w:color w:val="365F91" w:themeColor="accent1" w:themeShade="BF"/>
                <w:spacing w:val="-16"/>
                <w:sz w:val="24"/>
                <w:szCs w:val="24"/>
              </w:rPr>
            </w:pPr>
            <w:r w:rsidRPr="00743233">
              <w:rPr>
                <w:rFonts w:cstheme="minorHAnsi"/>
                <w:color w:val="365F91" w:themeColor="accent1" w:themeShade="BF"/>
                <w:spacing w:val="-16"/>
                <w:sz w:val="24"/>
                <w:szCs w:val="24"/>
              </w:rPr>
              <w:t>Location</w:t>
            </w:r>
          </w:p>
        </w:tc>
        <w:tc>
          <w:tcPr>
            <w:tcW w:w="7909" w:type="dxa"/>
            <w:vAlign w:val="center"/>
          </w:tcPr>
          <w:p w14:paraId="7BEACF80" w14:textId="507652E3" w:rsidR="00BD5CC8" w:rsidRPr="00653A22" w:rsidRDefault="00335419" w:rsidP="00BD5CC8">
            <w:pPr>
              <w:rPr>
                <w:rFonts w:ascii="Calibri" w:hAnsi="Calibri" w:cs="Tahoma"/>
                <w:color w:val="002C50"/>
                <w:spacing w:val="-16"/>
                <w:sz w:val="24"/>
                <w:szCs w:val="24"/>
              </w:rPr>
            </w:pPr>
            <w:r>
              <w:rPr>
                <w:rFonts w:ascii="Calibri" w:hAnsi="Calibri" w:cs="Tahoma"/>
                <w:color w:val="002C50"/>
                <w:spacing w:val="-16"/>
                <w:sz w:val="24"/>
                <w:szCs w:val="24"/>
              </w:rPr>
              <w:t>Maternity Hospital</w:t>
            </w:r>
          </w:p>
        </w:tc>
      </w:tr>
      <w:tr w:rsidR="00BD5CC8" w14:paraId="7ACB0807" w14:textId="77777777" w:rsidTr="00512F9D">
        <w:trPr>
          <w:trHeight w:val="397"/>
        </w:trPr>
        <w:tc>
          <w:tcPr>
            <w:tcW w:w="2547" w:type="dxa"/>
            <w:shd w:val="clear" w:color="auto" w:fill="DBE5F1" w:themeFill="accent1" w:themeFillTint="33"/>
            <w:vAlign w:val="center"/>
          </w:tcPr>
          <w:p w14:paraId="7E91CB13" w14:textId="722E43BE" w:rsidR="00BD5CC8" w:rsidRPr="00743233" w:rsidRDefault="00BD5CC8" w:rsidP="00BD5CC8">
            <w:pPr>
              <w:rPr>
                <w:rFonts w:cstheme="minorHAnsi"/>
                <w:color w:val="002C50"/>
                <w:spacing w:val="-16"/>
                <w:sz w:val="24"/>
                <w:szCs w:val="24"/>
              </w:rPr>
            </w:pPr>
            <w:r w:rsidRPr="00743233">
              <w:rPr>
                <w:rFonts w:cstheme="minorHAnsi"/>
                <w:color w:val="365F91" w:themeColor="accent1" w:themeShade="BF"/>
                <w:spacing w:val="-16"/>
                <w:sz w:val="24"/>
                <w:szCs w:val="24"/>
              </w:rPr>
              <w:t>Cluster</w:t>
            </w:r>
          </w:p>
        </w:tc>
        <w:tc>
          <w:tcPr>
            <w:tcW w:w="7909" w:type="dxa"/>
            <w:vAlign w:val="center"/>
          </w:tcPr>
          <w:p w14:paraId="505F8054" w14:textId="2FEE2C7F" w:rsidR="00BD5CC8" w:rsidRPr="0087109D" w:rsidRDefault="00335419" w:rsidP="00BD5CC8">
            <w:pPr>
              <w:rPr>
                <w:rFonts w:ascii="Calibri" w:hAnsi="Calibri" w:cs="Tahoma"/>
                <w:spacing w:val="-2"/>
                <w:sz w:val="24"/>
                <w:szCs w:val="24"/>
              </w:rPr>
            </w:pPr>
            <w:r>
              <w:rPr>
                <w:rFonts w:ascii="Calibri" w:hAnsi="Calibri" w:cs="Tahoma"/>
                <w:spacing w:val="-2"/>
                <w:sz w:val="24"/>
                <w:szCs w:val="24"/>
              </w:rPr>
              <w:t>Children’s Social Work &amp; Family Support</w:t>
            </w:r>
          </w:p>
        </w:tc>
      </w:tr>
      <w:tr w:rsidR="000017A7" w14:paraId="6319CD59" w14:textId="77777777" w:rsidTr="00512F9D">
        <w:trPr>
          <w:trHeight w:val="397"/>
        </w:trPr>
        <w:tc>
          <w:tcPr>
            <w:tcW w:w="2547" w:type="dxa"/>
            <w:shd w:val="clear" w:color="auto" w:fill="DBE5F1" w:themeFill="accent1" w:themeFillTint="33"/>
            <w:vAlign w:val="center"/>
          </w:tcPr>
          <w:p w14:paraId="7BD76B13" w14:textId="7A506531" w:rsidR="000017A7" w:rsidRPr="00743233" w:rsidRDefault="000017A7" w:rsidP="00BD5CC8">
            <w:pPr>
              <w:rPr>
                <w:rFonts w:cstheme="minorHAnsi"/>
                <w:color w:val="365F91" w:themeColor="accent1" w:themeShade="BF"/>
                <w:spacing w:val="-16"/>
                <w:sz w:val="24"/>
                <w:szCs w:val="24"/>
              </w:rPr>
            </w:pPr>
            <w:r w:rsidRPr="00743233">
              <w:rPr>
                <w:rFonts w:cstheme="minorHAnsi"/>
                <w:color w:val="365F91" w:themeColor="accent1" w:themeShade="BF"/>
                <w:spacing w:val="-16"/>
                <w:sz w:val="24"/>
                <w:szCs w:val="24"/>
              </w:rPr>
              <w:t>Service</w:t>
            </w:r>
          </w:p>
        </w:tc>
        <w:tc>
          <w:tcPr>
            <w:tcW w:w="7909" w:type="dxa"/>
            <w:vAlign w:val="center"/>
          </w:tcPr>
          <w:p w14:paraId="1233AA52" w14:textId="4A22CFD3" w:rsidR="000017A7" w:rsidRPr="0087109D" w:rsidRDefault="00335419" w:rsidP="00BD5CC8">
            <w:pPr>
              <w:rPr>
                <w:rFonts w:ascii="Calibri" w:hAnsi="Calibri" w:cs="Tahoma"/>
                <w:spacing w:val="-2"/>
                <w:sz w:val="24"/>
                <w:szCs w:val="24"/>
              </w:rPr>
            </w:pPr>
            <w:r>
              <w:rPr>
                <w:rFonts w:ascii="Calibri" w:hAnsi="Calibri" w:cs="Tahoma"/>
                <w:spacing w:val="-2"/>
                <w:sz w:val="24"/>
                <w:szCs w:val="24"/>
              </w:rPr>
              <w:t>Intake Service</w:t>
            </w:r>
          </w:p>
        </w:tc>
      </w:tr>
      <w:tr w:rsidR="006B2CB6" w14:paraId="7D1B5068" w14:textId="77777777">
        <w:tc>
          <w:tcPr>
            <w:tcW w:w="10456" w:type="dxa"/>
            <w:gridSpan w:val="2"/>
            <w:tcBorders>
              <w:bottom w:val="single" w:sz="2" w:space="0" w:color="8DB3E2" w:themeColor="text2" w:themeTint="66"/>
            </w:tcBorders>
          </w:tcPr>
          <w:p w14:paraId="7D13663D" w14:textId="77777777" w:rsidR="006B2CB6" w:rsidRPr="00653A22" w:rsidRDefault="006B2CB6">
            <w:pPr>
              <w:rPr>
                <w:rFonts w:ascii="Calibri" w:hAnsi="Calibri" w:cs="Tahoma"/>
                <w:color w:val="002C50"/>
                <w:spacing w:val="-16"/>
                <w:sz w:val="24"/>
                <w:szCs w:val="24"/>
              </w:rPr>
            </w:pPr>
          </w:p>
          <w:p w14:paraId="0D2AB119" w14:textId="77777777" w:rsidR="00335419" w:rsidRPr="00335419" w:rsidRDefault="00335419" w:rsidP="00335419">
            <w:pPr>
              <w:spacing w:before="100" w:beforeAutospacing="1" w:after="100" w:afterAutospacing="1"/>
              <w:rPr>
                <w:rFonts w:ascii="Calibri" w:eastAsia="Times New Roman" w:hAnsi="Calibri" w:cs="Calibri"/>
                <w:b/>
                <w:bCs/>
                <w:color w:val="000000"/>
                <w:sz w:val="24"/>
                <w:szCs w:val="24"/>
                <w:lang w:eastAsia="en-GB"/>
              </w:rPr>
            </w:pPr>
            <w:r w:rsidRPr="00335419">
              <w:rPr>
                <w:rFonts w:ascii="Calibri" w:eastAsia="Times New Roman" w:hAnsi="Calibri" w:cs="Calibri"/>
                <w:b/>
                <w:bCs/>
                <w:color w:val="000000"/>
                <w:sz w:val="24"/>
                <w:szCs w:val="24"/>
                <w:lang w:eastAsia="en-GB"/>
              </w:rPr>
              <w:t>Successful applicant will be able to offer a highly effective social work intervention in the pre-birth period, with the aim on building on strengths within families to reduce the risk identified. Case work will involve working with vulnerable unborn babies and their families, progressing intervention until Child Protection plans can be established &amp;/or until statutory measures are implemented, or may involve intervention on a shorter-term basis until universal services can resume responsibility for the child.</w:t>
            </w:r>
          </w:p>
          <w:p w14:paraId="11B926B3" w14:textId="77777777" w:rsidR="006646AD" w:rsidRPr="00653A22" w:rsidRDefault="006646AD">
            <w:pPr>
              <w:rPr>
                <w:rFonts w:ascii="Calibri" w:hAnsi="Calibri" w:cs="Tahoma"/>
                <w:color w:val="002C50"/>
                <w:spacing w:val="-16"/>
                <w:sz w:val="24"/>
                <w:szCs w:val="24"/>
              </w:rPr>
            </w:pPr>
          </w:p>
          <w:p w14:paraId="302C04EE" w14:textId="77777777" w:rsidR="006B2CB6" w:rsidRPr="00653A22" w:rsidRDefault="006B2CB6">
            <w:pPr>
              <w:rPr>
                <w:rFonts w:ascii="Calibri" w:hAnsi="Calibri" w:cs="Tahoma"/>
                <w:color w:val="002C50"/>
                <w:spacing w:val="-16"/>
                <w:sz w:val="24"/>
                <w:szCs w:val="24"/>
              </w:rPr>
            </w:pPr>
          </w:p>
          <w:p w14:paraId="6CDCAF5C" w14:textId="77777777" w:rsidR="00070B9E" w:rsidRPr="00653A22" w:rsidRDefault="00070B9E">
            <w:pPr>
              <w:rPr>
                <w:rFonts w:ascii="Calibri" w:hAnsi="Calibri" w:cs="Tahoma"/>
                <w:color w:val="002C50"/>
                <w:spacing w:val="-16"/>
                <w:sz w:val="24"/>
                <w:szCs w:val="24"/>
              </w:rPr>
            </w:pPr>
          </w:p>
          <w:p w14:paraId="23C5FA2D" w14:textId="77777777" w:rsidR="00E6249B" w:rsidRPr="00653A22" w:rsidRDefault="00E6249B">
            <w:pPr>
              <w:rPr>
                <w:rFonts w:ascii="Calibri" w:hAnsi="Calibri" w:cs="Tahoma"/>
                <w:color w:val="002C50"/>
                <w:spacing w:val="-16"/>
                <w:sz w:val="24"/>
                <w:szCs w:val="24"/>
              </w:rPr>
            </w:pPr>
          </w:p>
        </w:tc>
      </w:tr>
    </w:tbl>
    <w:tbl>
      <w:tblPr>
        <w:tblStyle w:val="GridTable1Light-Accent1"/>
        <w:tblpPr w:leftFromText="180" w:rightFromText="180" w:vertAnchor="text"/>
        <w:tblW w:w="10456" w:type="dxa"/>
        <w:tblLook w:val="0480" w:firstRow="0" w:lastRow="0" w:firstColumn="1" w:lastColumn="0" w:noHBand="0" w:noVBand="1"/>
      </w:tblPr>
      <w:tblGrid>
        <w:gridCol w:w="3718"/>
        <w:gridCol w:w="6738"/>
      </w:tblGrid>
      <w:tr w:rsidR="006B2CB6" w:rsidRPr="00BC6607" w14:paraId="48F21253" w14:textId="77777777" w:rsidTr="00AC099F">
        <w:trPr>
          <w:trHeight w:val="2284"/>
        </w:trPr>
        <w:tc>
          <w:tcPr>
            <w:cnfStyle w:val="001000000000" w:firstRow="0" w:lastRow="0" w:firstColumn="1" w:lastColumn="0" w:oddVBand="0" w:evenVBand="0" w:oddHBand="0" w:evenHBand="0" w:firstRowFirstColumn="0" w:firstRowLastColumn="0" w:lastRowFirstColumn="0" w:lastRowLastColumn="0"/>
            <w:tcW w:w="10456" w:type="dxa"/>
            <w:gridSpan w:val="2"/>
          </w:tcPr>
          <w:p w14:paraId="1BE8B19A" w14:textId="77777777" w:rsidR="006B2CB6" w:rsidRPr="00BC6607" w:rsidRDefault="003C29F6">
            <w:pPr>
              <w:spacing w:before="120"/>
              <w:ind w:left="34"/>
              <w:rPr>
                <w:rStyle w:val="Paragraph"/>
                <w:rFonts w:ascii="Calibri" w:hAnsi="Calibri"/>
              </w:rPr>
            </w:pPr>
            <w:r w:rsidRPr="00BC6607">
              <w:rPr>
                <w:noProof/>
              </w:rPr>
              <w:drawing>
                <wp:inline distT="0" distB="0" distL="0" distR="0" wp14:anchorId="4026FF0E" wp14:editId="410DE21D">
                  <wp:extent cx="6496050" cy="1512570"/>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tc>
      </w:tr>
      <w:tr w:rsidR="006B2CB6" w:rsidRPr="00BC6607" w14:paraId="1DDABCBC" w14:textId="77777777" w:rsidTr="00C22C30">
        <w:trPr>
          <w:trHeight w:val="465"/>
        </w:trPr>
        <w:tc>
          <w:tcPr>
            <w:cnfStyle w:val="001000000000" w:firstRow="0" w:lastRow="0" w:firstColumn="1" w:lastColumn="0" w:oddVBand="0" w:evenVBand="0" w:oddHBand="0" w:evenHBand="0" w:firstRowFirstColumn="0" w:firstRowLastColumn="0" w:lastRowFirstColumn="0" w:lastRowLastColumn="0"/>
            <w:tcW w:w="10456" w:type="dxa"/>
            <w:gridSpan w:val="2"/>
            <w:shd w:val="clear" w:color="auto" w:fill="DBE5F1" w:themeFill="accent1" w:themeFillTint="33"/>
          </w:tcPr>
          <w:p w14:paraId="09B5C888" w14:textId="7A1A9DCF" w:rsidR="006B2CB6" w:rsidRPr="00AC099F" w:rsidRDefault="006B2CB6" w:rsidP="00653A22">
            <w:pPr>
              <w:pStyle w:val="Heading5"/>
              <w:rPr>
                <w:rFonts w:ascii="Calibri" w:hAnsi="Calibri"/>
                <w:sz w:val="28"/>
                <w:szCs w:val="28"/>
              </w:rPr>
            </w:pPr>
            <w:r w:rsidRPr="00653A22">
              <w:rPr>
                <w:rFonts w:ascii="Calibri" w:hAnsi="Calibri"/>
                <w:sz w:val="28"/>
                <w:szCs w:val="28"/>
              </w:rPr>
              <w:t>Key Outcomes and</w:t>
            </w:r>
            <w:r w:rsidR="0012673F" w:rsidRPr="00653A22">
              <w:rPr>
                <w:rFonts w:ascii="Calibri" w:hAnsi="Calibri"/>
                <w:sz w:val="28"/>
                <w:szCs w:val="28"/>
              </w:rPr>
              <w:t xml:space="preserve"> Responsibilities</w:t>
            </w:r>
            <w:r w:rsidRPr="00AC099F">
              <w:rPr>
                <w:rFonts w:ascii="Calibri" w:hAnsi="Calibri"/>
                <w:sz w:val="28"/>
                <w:szCs w:val="28"/>
              </w:rPr>
              <w:t xml:space="preserve"> </w:t>
            </w:r>
          </w:p>
        </w:tc>
      </w:tr>
      <w:tr w:rsidR="006B2CB6" w:rsidRPr="00BC6607" w14:paraId="0EB0DBB0" w14:textId="77777777" w:rsidTr="00AC099F">
        <w:trPr>
          <w:trHeight w:val="322"/>
        </w:trPr>
        <w:tc>
          <w:tcPr>
            <w:cnfStyle w:val="001000000000" w:firstRow="0" w:lastRow="0" w:firstColumn="1" w:lastColumn="0" w:oddVBand="0" w:evenVBand="0" w:oddHBand="0" w:evenHBand="0" w:firstRowFirstColumn="0" w:firstRowLastColumn="0" w:lastRowFirstColumn="0" w:lastRowLastColumn="0"/>
            <w:tcW w:w="3490" w:type="dxa"/>
            <w:shd w:val="clear" w:color="auto" w:fill="DBE5F1" w:themeFill="accent1" w:themeFillTint="33"/>
          </w:tcPr>
          <w:p w14:paraId="6B873C08" w14:textId="6A4340BF" w:rsidR="006B2CB6" w:rsidRPr="0087109D" w:rsidRDefault="006B2CB6">
            <w:pPr>
              <w:pStyle w:val="Heading5"/>
              <w:rPr>
                <w:rFonts w:ascii="Calibri" w:hAnsi="Calibri"/>
                <w:b w:val="0"/>
                <w:sz w:val="24"/>
                <w:szCs w:val="24"/>
              </w:rPr>
            </w:pPr>
            <w:r w:rsidRPr="0087109D">
              <w:rPr>
                <w:rFonts w:ascii="Calibri" w:hAnsi="Calibri"/>
                <w:b w:val="0"/>
                <w:sz w:val="24"/>
                <w:szCs w:val="24"/>
              </w:rPr>
              <w:t>The postholder will deliver</w:t>
            </w:r>
            <w:r w:rsidR="005B534B" w:rsidRPr="0087109D">
              <w:rPr>
                <w:rFonts w:ascii="Calibri" w:hAnsi="Calibri"/>
                <w:b w:val="0"/>
                <w:sz w:val="24"/>
                <w:szCs w:val="24"/>
              </w:rPr>
              <w:t xml:space="preserve"> the following outcomes</w:t>
            </w:r>
            <w:r w:rsidRPr="0087109D">
              <w:rPr>
                <w:rFonts w:ascii="Calibri" w:hAnsi="Calibri"/>
                <w:b w:val="0"/>
                <w:sz w:val="24"/>
                <w:szCs w:val="24"/>
              </w:rPr>
              <w:t xml:space="preserve">: </w:t>
            </w:r>
          </w:p>
        </w:tc>
        <w:tc>
          <w:tcPr>
            <w:tcW w:w="6966" w:type="dxa"/>
            <w:shd w:val="clear" w:color="auto" w:fill="DBE5F1" w:themeFill="accent1" w:themeFillTint="33"/>
          </w:tcPr>
          <w:p w14:paraId="3E16E08A" w14:textId="6A2514D8" w:rsidR="006B2CB6" w:rsidRPr="0087109D" w:rsidRDefault="0012673F">
            <w:pPr>
              <w:pStyle w:val="Heading5"/>
              <w:cnfStyle w:val="000000000000" w:firstRow="0" w:lastRow="0" w:firstColumn="0" w:lastColumn="0" w:oddVBand="0" w:evenVBand="0" w:oddHBand="0" w:evenHBand="0" w:firstRowFirstColumn="0" w:firstRowLastColumn="0" w:lastRowFirstColumn="0" w:lastRowLastColumn="0"/>
              <w:rPr>
                <w:rFonts w:ascii="Calibri" w:hAnsi="Calibri"/>
                <w:bCs w:val="0"/>
                <w:sz w:val="28"/>
                <w:szCs w:val="28"/>
              </w:rPr>
            </w:pPr>
            <w:r w:rsidRPr="0087109D">
              <w:rPr>
                <w:rFonts w:ascii="Calibri" w:hAnsi="Calibri"/>
                <w:bCs w:val="0"/>
                <w:sz w:val="28"/>
                <w:szCs w:val="28"/>
              </w:rPr>
              <w:t>Responsibilities include</w:t>
            </w:r>
            <w:r w:rsidR="006B2CB6" w:rsidRPr="0087109D">
              <w:rPr>
                <w:rFonts w:ascii="Calibri" w:hAnsi="Calibri"/>
                <w:bCs w:val="0"/>
                <w:sz w:val="28"/>
                <w:szCs w:val="28"/>
              </w:rPr>
              <w:t>:</w:t>
            </w:r>
          </w:p>
        </w:tc>
      </w:tr>
      <w:tr w:rsidR="006B2CB6" w:rsidRPr="00BC6607" w14:paraId="6EA5E63A" w14:textId="77777777" w:rsidTr="00AC099F">
        <w:trPr>
          <w:trHeight w:val="1228"/>
        </w:trPr>
        <w:tc>
          <w:tcPr>
            <w:cnfStyle w:val="001000000000" w:firstRow="0" w:lastRow="0" w:firstColumn="1" w:lastColumn="0" w:oddVBand="0" w:evenVBand="0" w:oddHBand="0" w:evenHBand="0" w:firstRowFirstColumn="0" w:firstRowLastColumn="0" w:lastRowFirstColumn="0" w:lastRowLastColumn="0"/>
            <w:tcW w:w="3490" w:type="dxa"/>
          </w:tcPr>
          <w:p w14:paraId="31E8A257" w14:textId="71BE6037" w:rsidR="006B2CB6" w:rsidRPr="00653A22" w:rsidRDefault="00335419" w:rsidP="006B2CB6">
            <w:pPr>
              <w:rPr>
                <w:sz w:val="24"/>
                <w:szCs w:val="24"/>
              </w:rPr>
            </w:pPr>
            <w:r w:rsidRPr="00335419">
              <w:rPr>
                <w:rFonts w:ascii="Calibri" w:eastAsia="Calibri" w:hAnsi="Calibri" w:cs="Arial"/>
                <w:b w:val="0"/>
                <w:bCs w:val="0"/>
                <w:color w:val="244061"/>
              </w:rPr>
              <w:t>Deliver a statutory Social Work Service for vulnerable Children &amp; families</w:t>
            </w:r>
          </w:p>
        </w:tc>
        <w:tc>
          <w:tcPr>
            <w:tcW w:w="6966" w:type="dxa"/>
          </w:tcPr>
          <w:p w14:paraId="700A7EED" w14:textId="77777777" w:rsidR="00335419" w:rsidRPr="00335419" w:rsidRDefault="00335419" w:rsidP="00335419">
            <w:pPr>
              <w:spacing w:after="200" w:line="276" w:lineRule="auto"/>
              <w:cnfStyle w:val="000000000000" w:firstRow="0" w:lastRow="0" w:firstColumn="0" w:lastColumn="0" w:oddVBand="0" w:evenVBand="0" w:oddHBand="0" w:evenHBand="0" w:firstRowFirstColumn="0" w:firstRowLastColumn="0" w:lastRowFirstColumn="0" w:lastRowLastColumn="0"/>
              <w:rPr>
                <w:rFonts w:eastAsia="Calibri" w:cs="Arial"/>
                <w:color w:val="244061"/>
              </w:rPr>
            </w:pPr>
            <w:r w:rsidRPr="00335419">
              <w:rPr>
                <w:rFonts w:eastAsia="Calibri" w:cs="Arial"/>
                <w:color w:val="244061"/>
              </w:rPr>
              <w:t xml:space="preserve">Deliver high quality social work practice on child protection cases within the Team as directed by the Team Manager and in line with the principles of GIRFEC.  </w:t>
            </w:r>
          </w:p>
          <w:p w14:paraId="5DB443EE" w14:textId="77777777" w:rsidR="00335419" w:rsidRPr="00335419" w:rsidRDefault="00335419" w:rsidP="00335419">
            <w:pPr>
              <w:spacing w:after="200" w:line="276" w:lineRule="auto"/>
              <w:cnfStyle w:val="000000000000" w:firstRow="0" w:lastRow="0" w:firstColumn="0" w:lastColumn="0" w:oddVBand="0" w:evenVBand="0" w:oddHBand="0" w:evenHBand="0" w:firstRowFirstColumn="0" w:firstRowLastColumn="0" w:lastRowFirstColumn="0" w:lastRowLastColumn="0"/>
              <w:rPr>
                <w:rFonts w:eastAsia="Calibri" w:cs="Arial"/>
                <w:color w:val="244061"/>
              </w:rPr>
            </w:pPr>
          </w:p>
          <w:p w14:paraId="679EE8C9" w14:textId="77777777" w:rsidR="00335419" w:rsidRPr="00335419" w:rsidRDefault="00335419" w:rsidP="00335419">
            <w:pPr>
              <w:spacing w:after="200" w:line="276" w:lineRule="auto"/>
              <w:cnfStyle w:val="000000000000" w:firstRow="0" w:lastRow="0" w:firstColumn="0" w:lastColumn="0" w:oddVBand="0" w:evenVBand="0" w:oddHBand="0" w:evenHBand="0" w:firstRowFirstColumn="0" w:firstRowLastColumn="0" w:lastRowFirstColumn="0" w:lastRowLastColumn="0"/>
              <w:rPr>
                <w:rFonts w:eastAsia="Calibri" w:cs="Arial"/>
                <w:color w:val="244061"/>
              </w:rPr>
            </w:pPr>
            <w:r w:rsidRPr="00335419">
              <w:rPr>
                <w:rFonts w:eastAsia="Calibri" w:cs="Arial"/>
                <w:color w:val="244061"/>
              </w:rPr>
              <w:t xml:space="preserve">To plan work activities taking into account the needs to prioritise tasks. </w:t>
            </w:r>
          </w:p>
          <w:p w14:paraId="5655535D" w14:textId="77777777" w:rsidR="00335419" w:rsidRPr="00335419" w:rsidRDefault="00335419" w:rsidP="00335419">
            <w:pPr>
              <w:spacing w:after="200" w:line="276" w:lineRule="auto"/>
              <w:cnfStyle w:val="000000000000" w:firstRow="0" w:lastRow="0" w:firstColumn="0" w:lastColumn="0" w:oddVBand="0" w:evenVBand="0" w:oddHBand="0" w:evenHBand="0" w:firstRowFirstColumn="0" w:firstRowLastColumn="0" w:lastRowFirstColumn="0" w:lastRowLastColumn="0"/>
              <w:rPr>
                <w:rFonts w:eastAsia="Calibri" w:cs="Arial"/>
                <w:color w:val="244061"/>
              </w:rPr>
            </w:pPr>
          </w:p>
          <w:p w14:paraId="226C09A7" w14:textId="77777777" w:rsidR="00335419" w:rsidRPr="00335419" w:rsidRDefault="00335419" w:rsidP="00335419">
            <w:pPr>
              <w:spacing w:after="200" w:line="276" w:lineRule="auto"/>
              <w:cnfStyle w:val="000000000000" w:firstRow="0" w:lastRow="0" w:firstColumn="0" w:lastColumn="0" w:oddVBand="0" w:evenVBand="0" w:oddHBand="0" w:evenHBand="0" w:firstRowFirstColumn="0" w:firstRowLastColumn="0" w:lastRowFirstColumn="0" w:lastRowLastColumn="0"/>
              <w:rPr>
                <w:rFonts w:eastAsia="Calibri" w:cs="Arial"/>
                <w:color w:val="244061"/>
              </w:rPr>
            </w:pPr>
            <w:r w:rsidRPr="00335419">
              <w:rPr>
                <w:rFonts w:eastAsia="Calibri" w:cs="Arial"/>
                <w:color w:val="244061"/>
              </w:rPr>
              <w:t>Meet statutory requirements to ensure best outcomes for children and their families.</w:t>
            </w:r>
          </w:p>
          <w:p w14:paraId="6438B5DE" w14:textId="77777777" w:rsidR="006B2CB6" w:rsidRPr="00653A22"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sz w:val="24"/>
                <w:szCs w:val="24"/>
              </w:rPr>
            </w:pPr>
          </w:p>
        </w:tc>
      </w:tr>
      <w:tr w:rsidR="006B2CB6" w:rsidRPr="00BC6607" w14:paraId="15B840A4" w14:textId="77777777" w:rsidTr="00AC099F">
        <w:trPr>
          <w:trHeight w:val="1462"/>
        </w:trPr>
        <w:tc>
          <w:tcPr>
            <w:cnfStyle w:val="001000000000" w:firstRow="0" w:lastRow="0" w:firstColumn="1" w:lastColumn="0" w:oddVBand="0" w:evenVBand="0" w:oddHBand="0" w:evenHBand="0" w:firstRowFirstColumn="0" w:firstRowLastColumn="0" w:lastRowFirstColumn="0" w:lastRowLastColumn="0"/>
            <w:tcW w:w="3490" w:type="dxa"/>
          </w:tcPr>
          <w:p w14:paraId="547C956F" w14:textId="77777777" w:rsidR="00335419" w:rsidRPr="00335419" w:rsidRDefault="00335419" w:rsidP="00335419">
            <w:pPr>
              <w:spacing w:after="200" w:line="276" w:lineRule="auto"/>
              <w:rPr>
                <w:rFonts w:eastAsia="Calibri" w:cs="Arial"/>
                <w:color w:val="244061"/>
              </w:rPr>
            </w:pPr>
            <w:r w:rsidRPr="00335419">
              <w:rPr>
                <w:rFonts w:eastAsia="Calibri" w:cs="Arial"/>
                <w:bCs w:val="0"/>
                <w:color w:val="244061"/>
              </w:rPr>
              <w:lastRenderedPageBreak/>
              <w:t>High quality of analysis of risk and assessment of parental capacity will enable formal decision making forums and legal processes to make decisions about the safeguarding needs of children and young people.</w:t>
            </w:r>
            <w:r w:rsidRPr="00335419">
              <w:rPr>
                <w:rFonts w:eastAsia="Calibri" w:cs="Arial"/>
                <w:bCs w:val="0"/>
                <w:color w:val="244061"/>
              </w:rPr>
              <w:tab/>
            </w:r>
          </w:p>
          <w:p w14:paraId="6D7E4471" w14:textId="432C7367" w:rsidR="006B2CB6" w:rsidRPr="00653A22" w:rsidRDefault="006B2CB6" w:rsidP="006B2CB6">
            <w:pPr>
              <w:rPr>
                <w:bCs w:val="0"/>
                <w:sz w:val="24"/>
                <w:szCs w:val="24"/>
              </w:rPr>
            </w:pPr>
          </w:p>
        </w:tc>
        <w:tc>
          <w:tcPr>
            <w:tcW w:w="6966" w:type="dxa"/>
          </w:tcPr>
          <w:p w14:paraId="6B376BF6" w14:textId="77777777" w:rsidR="00335419" w:rsidRPr="00335419" w:rsidRDefault="00335419" w:rsidP="00335419">
            <w:pPr>
              <w:spacing w:after="200" w:line="276" w:lineRule="auto"/>
              <w:cnfStyle w:val="000000000000" w:firstRow="0" w:lastRow="0" w:firstColumn="0" w:lastColumn="0" w:oddVBand="0" w:evenVBand="0" w:oddHBand="0" w:evenHBand="0" w:firstRowFirstColumn="0" w:firstRowLastColumn="0" w:lastRowFirstColumn="0" w:lastRowLastColumn="0"/>
              <w:rPr>
                <w:rFonts w:eastAsia="Calibri" w:cs="Arial"/>
                <w:color w:val="244061"/>
              </w:rPr>
            </w:pPr>
            <w:r w:rsidRPr="00335419">
              <w:rPr>
                <w:rFonts w:eastAsia="Calibri" w:cs="Arial"/>
                <w:color w:val="244061"/>
              </w:rPr>
              <w:t xml:space="preserve">Work with families, undertake assessments and observations and gather information from children, families and other agencies.  </w:t>
            </w:r>
          </w:p>
          <w:p w14:paraId="4835B6BA" w14:textId="77777777" w:rsidR="00335419" w:rsidRPr="00335419" w:rsidRDefault="00335419" w:rsidP="00335419">
            <w:pPr>
              <w:spacing w:after="200" w:line="276" w:lineRule="auto"/>
              <w:cnfStyle w:val="000000000000" w:firstRow="0" w:lastRow="0" w:firstColumn="0" w:lastColumn="0" w:oddVBand="0" w:evenVBand="0" w:oddHBand="0" w:evenHBand="0" w:firstRowFirstColumn="0" w:firstRowLastColumn="0" w:lastRowFirstColumn="0" w:lastRowLastColumn="0"/>
              <w:rPr>
                <w:rFonts w:eastAsia="Calibri" w:cs="Arial"/>
                <w:color w:val="244061"/>
              </w:rPr>
            </w:pPr>
          </w:p>
          <w:p w14:paraId="4FAFC8DF" w14:textId="77777777" w:rsidR="00335419" w:rsidRPr="00335419" w:rsidRDefault="00335419" w:rsidP="00335419">
            <w:pPr>
              <w:spacing w:after="200" w:line="276" w:lineRule="auto"/>
              <w:cnfStyle w:val="000000000000" w:firstRow="0" w:lastRow="0" w:firstColumn="0" w:lastColumn="0" w:oddVBand="0" w:evenVBand="0" w:oddHBand="0" w:evenHBand="0" w:firstRowFirstColumn="0" w:firstRowLastColumn="0" w:lastRowFirstColumn="0" w:lastRowLastColumn="0"/>
              <w:rPr>
                <w:rFonts w:eastAsia="Calibri" w:cs="Arial"/>
                <w:color w:val="244061"/>
              </w:rPr>
            </w:pPr>
            <w:r w:rsidRPr="00335419">
              <w:rPr>
                <w:rFonts w:eastAsia="Calibri" w:cs="Arial"/>
                <w:color w:val="244061"/>
              </w:rPr>
              <w:t>To analyse, summarise and evaluate this information to provide a holistic assessment of a child’s and his/her family’s needs in line with statutory guidance.</w:t>
            </w:r>
          </w:p>
          <w:p w14:paraId="2014892E" w14:textId="6504B513" w:rsidR="006B2CB6" w:rsidRPr="00335419" w:rsidRDefault="006B2CB6" w:rsidP="00335419">
            <w:pPr>
              <w:cnfStyle w:val="000000000000" w:firstRow="0" w:lastRow="0" w:firstColumn="0" w:lastColumn="0" w:oddVBand="0" w:evenVBand="0" w:oddHBand="0" w:evenHBand="0" w:firstRowFirstColumn="0" w:firstRowLastColumn="0" w:lastRowFirstColumn="0" w:lastRowLastColumn="0"/>
              <w:rPr>
                <w:rFonts w:cstheme="minorHAnsi"/>
                <w:sz w:val="24"/>
                <w:szCs w:val="24"/>
              </w:rPr>
            </w:pPr>
          </w:p>
          <w:p w14:paraId="4EDF735D" w14:textId="77777777" w:rsidR="006B2CB6" w:rsidRPr="00653A22"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sz w:val="24"/>
                <w:szCs w:val="24"/>
              </w:rPr>
            </w:pPr>
          </w:p>
          <w:p w14:paraId="233B9733" w14:textId="77777777" w:rsidR="006B2CB6" w:rsidRPr="00653A22"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sz w:val="24"/>
                <w:szCs w:val="24"/>
              </w:rPr>
            </w:pPr>
          </w:p>
          <w:p w14:paraId="4B2997FA" w14:textId="77777777" w:rsidR="006B2CB6" w:rsidRPr="00653A22"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sz w:val="24"/>
                <w:szCs w:val="24"/>
              </w:rPr>
            </w:pPr>
          </w:p>
        </w:tc>
      </w:tr>
      <w:tr w:rsidR="006B2CB6" w:rsidRPr="00BC6607" w14:paraId="762A0BCF" w14:textId="77777777" w:rsidTr="00AC099F">
        <w:trPr>
          <w:trHeight w:val="838"/>
        </w:trPr>
        <w:tc>
          <w:tcPr>
            <w:cnfStyle w:val="001000000000" w:firstRow="0" w:lastRow="0" w:firstColumn="1" w:lastColumn="0" w:oddVBand="0" w:evenVBand="0" w:oddHBand="0" w:evenHBand="0" w:firstRowFirstColumn="0" w:firstRowLastColumn="0" w:lastRowFirstColumn="0" w:lastRowLastColumn="0"/>
            <w:tcW w:w="3490" w:type="dxa"/>
          </w:tcPr>
          <w:p w14:paraId="58949FDB" w14:textId="503E67ED" w:rsidR="006B2CB6" w:rsidRPr="00653A22" w:rsidRDefault="00335419" w:rsidP="006B2CB6">
            <w:pPr>
              <w:rPr>
                <w:bCs w:val="0"/>
                <w:sz w:val="24"/>
                <w:szCs w:val="24"/>
              </w:rPr>
            </w:pPr>
            <w:r>
              <w:rPr>
                <w:bCs w:val="0"/>
                <w:color w:val="244061" w:themeColor="accent1" w:themeShade="80"/>
              </w:rPr>
              <w:t>I</w:t>
            </w:r>
            <w:r w:rsidRPr="00DE5B3C">
              <w:rPr>
                <w:bCs w:val="0"/>
                <w:color w:val="244061" w:themeColor="accent1" w:themeShade="80"/>
              </w:rPr>
              <w:t xml:space="preserve">nterventions are effective </w:t>
            </w:r>
            <w:r>
              <w:rPr>
                <w:bCs w:val="0"/>
                <w:color w:val="244061" w:themeColor="accent1" w:themeShade="80"/>
              </w:rPr>
              <w:t>and evidence based.</w:t>
            </w:r>
          </w:p>
        </w:tc>
        <w:tc>
          <w:tcPr>
            <w:tcW w:w="6966" w:type="dxa"/>
          </w:tcPr>
          <w:p w14:paraId="28A4D6AD" w14:textId="56C1B60C" w:rsidR="006B2CB6" w:rsidRPr="00653A22" w:rsidRDefault="00335419" w:rsidP="006B2CB6">
            <w:pPr>
              <w:cnfStyle w:val="000000000000" w:firstRow="0" w:lastRow="0" w:firstColumn="0" w:lastColumn="0" w:oddVBand="0" w:evenVBand="0" w:oddHBand="0" w:evenHBand="0" w:firstRowFirstColumn="0" w:firstRowLastColumn="0" w:lastRowFirstColumn="0" w:lastRowLastColumn="0"/>
              <w:rPr>
                <w:rFonts w:cstheme="minorHAnsi"/>
                <w:bCs/>
                <w:sz w:val="24"/>
                <w:szCs w:val="24"/>
              </w:rPr>
            </w:pPr>
            <w:r w:rsidRPr="00DE5B3C">
              <w:rPr>
                <w:color w:val="244061" w:themeColor="accent1" w:themeShade="80"/>
              </w:rPr>
              <w:t>Work closely with other members of the Social Work Team to discuss and hypothesise in order to devise a clear action plan and implement clinical interventions with children and their families, in their homes</w:t>
            </w:r>
          </w:p>
          <w:p w14:paraId="7EA3AA43" w14:textId="77777777" w:rsidR="006B2CB6"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sz w:val="24"/>
                <w:szCs w:val="24"/>
              </w:rPr>
            </w:pPr>
          </w:p>
          <w:p w14:paraId="1877BB5E" w14:textId="77777777" w:rsidR="00653A22" w:rsidRPr="00653A22" w:rsidRDefault="00653A22" w:rsidP="006B2CB6">
            <w:pPr>
              <w:cnfStyle w:val="000000000000" w:firstRow="0" w:lastRow="0" w:firstColumn="0" w:lastColumn="0" w:oddVBand="0" w:evenVBand="0" w:oddHBand="0" w:evenHBand="0" w:firstRowFirstColumn="0" w:firstRowLastColumn="0" w:lastRowFirstColumn="0" w:lastRowLastColumn="0"/>
              <w:rPr>
                <w:rFonts w:cstheme="minorHAnsi"/>
                <w:bCs/>
                <w:sz w:val="24"/>
                <w:szCs w:val="24"/>
              </w:rPr>
            </w:pPr>
          </w:p>
          <w:p w14:paraId="67C7C6FF" w14:textId="77777777" w:rsidR="006B2CB6" w:rsidRPr="00653A22"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sz w:val="24"/>
                <w:szCs w:val="24"/>
              </w:rPr>
            </w:pPr>
          </w:p>
        </w:tc>
      </w:tr>
      <w:tr w:rsidR="006B2CB6" w:rsidRPr="00BC6607" w14:paraId="78CFEFB9" w14:textId="77777777" w:rsidTr="00AC099F">
        <w:trPr>
          <w:trHeight w:val="996"/>
        </w:trPr>
        <w:tc>
          <w:tcPr>
            <w:cnfStyle w:val="001000000000" w:firstRow="0" w:lastRow="0" w:firstColumn="1" w:lastColumn="0" w:oddVBand="0" w:evenVBand="0" w:oddHBand="0" w:evenHBand="0" w:firstRowFirstColumn="0" w:firstRowLastColumn="0" w:lastRowFirstColumn="0" w:lastRowLastColumn="0"/>
            <w:tcW w:w="3490" w:type="dxa"/>
          </w:tcPr>
          <w:p w14:paraId="669590B1" w14:textId="77777777" w:rsidR="00C80042" w:rsidRPr="00DE5B3C" w:rsidRDefault="00C80042" w:rsidP="00C80042">
            <w:pPr>
              <w:rPr>
                <w:bCs w:val="0"/>
                <w:color w:val="244061" w:themeColor="accent1" w:themeShade="80"/>
              </w:rPr>
            </w:pPr>
            <w:r w:rsidRPr="00DE5B3C">
              <w:rPr>
                <w:bCs w:val="0"/>
                <w:color w:val="244061" w:themeColor="accent1" w:themeShade="80"/>
              </w:rPr>
              <w:t xml:space="preserve">Demonstrate a commitment to inter-disciplinary working </w:t>
            </w:r>
            <w:r w:rsidRPr="00DE5B3C">
              <w:rPr>
                <w:bCs w:val="0"/>
                <w:color w:val="244061" w:themeColor="accent1" w:themeShade="80"/>
              </w:rPr>
              <w:tab/>
            </w:r>
          </w:p>
          <w:p w14:paraId="2C6804C5" w14:textId="191F075C" w:rsidR="00C80042" w:rsidRDefault="00C80042" w:rsidP="00C80042">
            <w:pPr>
              <w:rPr>
                <w:b w:val="0"/>
                <w:bCs w:val="0"/>
                <w:color w:val="244061" w:themeColor="accent1" w:themeShade="80"/>
              </w:rPr>
            </w:pPr>
            <w:r w:rsidRPr="00DE5B3C">
              <w:rPr>
                <w:bCs w:val="0"/>
                <w:color w:val="244061" w:themeColor="accent1" w:themeShade="80"/>
              </w:rPr>
              <w:tab/>
            </w:r>
          </w:p>
          <w:p w14:paraId="461408F9" w14:textId="048B585D" w:rsidR="006B2CB6" w:rsidRPr="00653A22" w:rsidRDefault="006B2CB6" w:rsidP="006B2CB6">
            <w:pPr>
              <w:rPr>
                <w:bCs w:val="0"/>
                <w:sz w:val="24"/>
                <w:szCs w:val="24"/>
                <w:lang w:eastAsia="en-GB"/>
              </w:rPr>
            </w:pPr>
          </w:p>
        </w:tc>
        <w:tc>
          <w:tcPr>
            <w:tcW w:w="6966" w:type="dxa"/>
          </w:tcPr>
          <w:p w14:paraId="4575D288" w14:textId="77777777" w:rsidR="00C80042" w:rsidRPr="00645D3D" w:rsidRDefault="00C80042" w:rsidP="00C80042">
            <w:pPr>
              <w:cnfStyle w:val="000000000000" w:firstRow="0" w:lastRow="0" w:firstColumn="0" w:lastColumn="0" w:oddVBand="0" w:evenVBand="0" w:oddHBand="0" w:evenHBand="0" w:firstRowFirstColumn="0" w:firstRowLastColumn="0" w:lastRowFirstColumn="0" w:lastRowLastColumn="0"/>
              <w:rPr>
                <w:rFonts w:cstheme="minorHAnsi"/>
              </w:rPr>
            </w:pPr>
            <w:r w:rsidRPr="00645D3D">
              <w:rPr>
                <w:rFonts w:cstheme="minorHAnsi"/>
              </w:rPr>
              <w:t>Work with other agencies on project and service developments which promote an integrated approach and multi-disciplinary working to promote positive outcomes for children and their families</w:t>
            </w:r>
            <w:r>
              <w:rPr>
                <w:rFonts w:cstheme="minorHAnsi"/>
              </w:rPr>
              <w:t>.</w:t>
            </w:r>
          </w:p>
          <w:p w14:paraId="09A90D34" w14:textId="2C2C5256" w:rsidR="006B2CB6" w:rsidRPr="00C80042" w:rsidRDefault="006B2CB6" w:rsidP="00C80042">
            <w:pPr>
              <w:cnfStyle w:val="000000000000" w:firstRow="0" w:lastRow="0" w:firstColumn="0" w:lastColumn="0" w:oddVBand="0" w:evenVBand="0" w:oddHBand="0" w:evenHBand="0" w:firstRowFirstColumn="0" w:firstRowLastColumn="0" w:lastRowFirstColumn="0" w:lastRowLastColumn="0"/>
              <w:rPr>
                <w:rFonts w:cstheme="minorHAnsi"/>
                <w:sz w:val="24"/>
                <w:szCs w:val="24"/>
              </w:rPr>
            </w:pPr>
          </w:p>
          <w:p w14:paraId="356C4814" w14:textId="77777777" w:rsidR="006B2CB6" w:rsidRPr="00653A22"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sz w:val="24"/>
                <w:szCs w:val="24"/>
              </w:rPr>
            </w:pPr>
          </w:p>
          <w:p w14:paraId="6124A94B" w14:textId="77777777" w:rsidR="006B2CB6" w:rsidRPr="00653A22"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sz w:val="24"/>
                <w:szCs w:val="24"/>
              </w:rPr>
            </w:pPr>
          </w:p>
          <w:p w14:paraId="10FCBED0" w14:textId="77777777" w:rsidR="006B2CB6"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sz w:val="24"/>
                <w:szCs w:val="24"/>
              </w:rPr>
            </w:pPr>
          </w:p>
          <w:p w14:paraId="567F9DA7" w14:textId="77777777" w:rsidR="00653A22" w:rsidRPr="00653A22" w:rsidRDefault="00653A22" w:rsidP="006B2CB6">
            <w:pPr>
              <w:cnfStyle w:val="000000000000" w:firstRow="0" w:lastRow="0" w:firstColumn="0" w:lastColumn="0" w:oddVBand="0" w:evenVBand="0" w:oddHBand="0" w:evenHBand="0" w:firstRowFirstColumn="0" w:firstRowLastColumn="0" w:lastRowFirstColumn="0" w:lastRowLastColumn="0"/>
              <w:rPr>
                <w:rFonts w:cstheme="minorHAnsi"/>
                <w:bCs/>
                <w:sz w:val="24"/>
                <w:szCs w:val="24"/>
              </w:rPr>
            </w:pPr>
          </w:p>
        </w:tc>
      </w:tr>
    </w:tbl>
    <w:p w14:paraId="2337908F" w14:textId="77777777" w:rsidR="006B2CB6" w:rsidRPr="00EB40A2" w:rsidRDefault="006B2CB6" w:rsidP="00C53D2C">
      <w:pPr>
        <w:spacing w:before="73"/>
        <w:ind w:left="284"/>
        <w:jc w:val="both"/>
        <w:rPr>
          <w:rFonts w:ascii="Calibri" w:hAnsi="Calibri"/>
          <w:color w:val="222A35"/>
          <w:sz w:val="8"/>
          <w:szCs w:val="8"/>
        </w:rPr>
      </w:pPr>
    </w:p>
    <w:tbl>
      <w:tblPr>
        <w:tblStyle w:val="GridTable6Colorful-Accent1"/>
        <w:tblW w:w="10490" w:type="dxa"/>
        <w:tblLook w:val="0680" w:firstRow="0" w:lastRow="0" w:firstColumn="1" w:lastColumn="0" w:noHBand="1" w:noVBand="1"/>
      </w:tblPr>
      <w:tblGrid>
        <w:gridCol w:w="1985"/>
        <w:gridCol w:w="2405"/>
        <w:gridCol w:w="6100"/>
      </w:tblGrid>
      <w:tr w:rsidR="00C53D2C" w:rsidRPr="00BC6607" w14:paraId="25C33877" w14:textId="77777777" w:rsidTr="001A2190">
        <w:trPr>
          <w:trHeight w:val="580"/>
        </w:trPr>
        <w:tc>
          <w:tcPr>
            <w:cnfStyle w:val="001000000000" w:firstRow="0" w:lastRow="0" w:firstColumn="1" w:lastColumn="0" w:oddVBand="0" w:evenVBand="0" w:oddHBand="0" w:evenHBand="0" w:firstRowFirstColumn="0" w:firstRowLastColumn="0" w:lastRowFirstColumn="0" w:lastRowLastColumn="0"/>
            <w:tcW w:w="10490" w:type="dxa"/>
            <w:gridSpan w:val="3"/>
            <w:shd w:val="clear" w:color="auto" w:fill="DBE5F1" w:themeFill="accent1" w:themeFillTint="33"/>
            <w:vAlign w:val="center"/>
          </w:tcPr>
          <w:p w14:paraId="25B18189" w14:textId="77777777" w:rsidR="00C53D2C" w:rsidRPr="00653A22" w:rsidRDefault="00C53D2C" w:rsidP="00653A22">
            <w:pPr>
              <w:pStyle w:val="Heading5"/>
              <w:rPr>
                <w:rFonts w:ascii="Calibri" w:eastAsia="Times New Roman" w:hAnsi="Calibri"/>
                <w:b w:val="0"/>
                <w:bCs/>
                <w:sz w:val="28"/>
                <w:szCs w:val="28"/>
              </w:rPr>
            </w:pPr>
            <w:r w:rsidRPr="00653A22">
              <w:rPr>
                <w:rFonts w:ascii="Calibri" w:hAnsi="Calibri"/>
                <w:sz w:val="28"/>
                <w:szCs w:val="28"/>
              </w:rPr>
              <w:t>Role Requirements</w:t>
            </w:r>
            <w:r w:rsidRPr="00653A22">
              <w:rPr>
                <w:rFonts w:ascii="Calibri" w:eastAsia="Times New Roman" w:hAnsi="Calibri"/>
                <w:b w:val="0"/>
                <w:bCs/>
                <w:sz w:val="28"/>
                <w:szCs w:val="28"/>
              </w:rPr>
              <w:t xml:space="preserve">  </w:t>
            </w:r>
          </w:p>
        </w:tc>
      </w:tr>
      <w:tr w:rsidR="00C53D2C" w:rsidRPr="00BC6607" w14:paraId="112FF654" w14:textId="77777777" w:rsidTr="001A2190">
        <w:trPr>
          <w:trHeight w:val="672"/>
        </w:trPr>
        <w:tc>
          <w:tcPr>
            <w:cnfStyle w:val="001000000000" w:firstRow="0" w:lastRow="0" w:firstColumn="1" w:lastColumn="0" w:oddVBand="0" w:evenVBand="0" w:oddHBand="0" w:evenHBand="0" w:firstRowFirstColumn="0" w:firstRowLastColumn="0" w:lastRowFirstColumn="0" w:lastRowLastColumn="0"/>
            <w:tcW w:w="10490" w:type="dxa"/>
            <w:gridSpan w:val="3"/>
            <w:shd w:val="clear" w:color="auto" w:fill="DBE5F1" w:themeFill="accent1" w:themeFillTint="33"/>
            <w:vAlign w:val="center"/>
          </w:tcPr>
          <w:p w14:paraId="4D5A02F3" w14:textId="2ACDDC16" w:rsidR="00C53D2C" w:rsidRPr="00653A22" w:rsidRDefault="00C53D2C">
            <w:pPr>
              <w:pStyle w:val="NoSpacing"/>
              <w:rPr>
                <w:sz w:val="24"/>
                <w:szCs w:val="24"/>
                <w:lang w:val="en-GB" w:eastAsia="en-GB"/>
              </w:rPr>
            </w:pPr>
            <w:r w:rsidRPr="00653A22">
              <w:rPr>
                <w:b w:val="0"/>
                <w:sz w:val="24"/>
                <w:szCs w:val="24"/>
                <w:lang w:val="en-GB" w:eastAsia="en-GB"/>
              </w:rPr>
              <w:t>This section includes what the postholder needs to carry out the role or, for recruitment purposes, enables applicants to decide whether they meet these requirements.</w:t>
            </w:r>
          </w:p>
        </w:tc>
      </w:tr>
      <w:tr w:rsidR="00C53D2C" w:rsidRPr="00BC6607" w14:paraId="486F7950" w14:textId="77777777">
        <w:trPr>
          <w:trHeight w:val="262"/>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809A404" w14:textId="5606F07E" w:rsidR="00C53D2C" w:rsidRPr="00653A22" w:rsidRDefault="00124B73">
            <w:pPr>
              <w:pStyle w:val="NoSpacing"/>
              <w:rPr>
                <w:sz w:val="24"/>
                <w:szCs w:val="24"/>
                <w:lang w:val="en-GB" w:eastAsia="en-GB"/>
              </w:rPr>
            </w:pPr>
            <w:r w:rsidRPr="00653A22">
              <w:rPr>
                <w:b w:val="0"/>
                <w:sz w:val="24"/>
                <w:szCs w:val="24"/>
                <w:lang w:val="en-GB" w:eastAsia="en-GB"/>
              </w:rPr>
              <w:t xml:space="preserve">Minimum </w:t>
            </w:r>
            <w:r w:rsidR="00C53D2C" w:rsidRPr="00653A22">
              <w:rPr>
                <w:b w:val="0"/>
                <w:sz w:val="24"/>
                <w:szCs w:val="24"/>
                <w:lang w:val="en-GB" w:eastAsia="en-GB"/>
              </w:rPr>
              <w:t xml:space="preserve">Qualification(s) / </w:t>
            </w:r>
            <w:r w:rsidR="00A25DCA" w:rsidRPr="00653A22">
              <w:rPr>
                <w:b w:val="0"/>
                <w:sz w:val="24"/>
                <w:szCs w:val="24"/>
                <w:lang w:val="en-GB" w:eastAsia="en-GB"/>
              </w:rPr>
              <w:t xml:space="preserve">Certificates </w:t>
            </w:r>
          </w:p>
          <w:p w14:paraId="24E633CD" w14:textId="77777777" w:rsidR="00C53D2C" w:rsidRPr="00653A22" w:rsidRDefault="00C53D2C">
            <w:pPr>
              <w:pStyle w:val="NoSpacing"/>
              <w:rPr>
                <w:sz w:val="24"/>
                <w:szCs w:val="24"/>
                <w:lang w:val="en-GB" w:eastAsia="en-GB"/>
              </w:rPr>
            </w:pPr>
          </w:p>
          <w:p w14:paraId="2E5E0D2D" w14:textId="77777777" w:rsidR="00C53D2C" w:rsidRPr="00653A22" w:rsidRDefault="00C53D2C">
            <w:pPr>
              <w:pStyle w:val="NoSpacing"/>
              <w:rPr>
                <w:sz w:val="24"/>
                <w:szCs w:val="24"/>
                <w:lang w:val="en-GB" w:eastAsia="en-GB"/>
              </w:rPr>
            </w:pPr>
          </w:p>
        </w:tc>
        <w:tc>
          <w:tcPr>
            <w:tcW w:w="8505" w:type="dxa"/>
            <w:gridSpan w:val="2"/>
          </w:tcPr>
          <w:p w14:paraId="0E813809" w14:textId="77777777" w:rsidR="00C80042" w:rsidRPr="002D05E5" w:rsidRDefault="00C80042" w:rsidP="00C80042">
            <w:pPr>
              <w:numPr>
                <w:ilvl w:val="0"/>
                <w:numId w:val="6"/>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2D05E5">
              <w:rPr>
                <w:rFonts w:cstheme="minorHAnsi"/>
                <w:color w:val="auto"/>
              </w:rPr>
              <w:t xml:space="preserve">BA Social Work qualification or equivalent </w:t>
            </w:r>
            <w:proofErr w:type="spellStart"/>
            <w:r w:rsidRPr="002D05E5">
              <w:rPr>
                <w:rFonts w:cstheme="minorHAnsi"/>
                <w:color w:val="auto"/>
              </w:rPr>
              <w:t>DipSW</w:t>
            </w:r>
            <w:proofErr w:type="spellEnd"/>
            <w:r w:rsidRPr="002D05E5">
              <w:rPr>
                <w:rFonts w:cstheme="minorHAnsi"/>
                <w:color w:val="auto"/>
              </w:rPr>
              <w:t xml:space="preserve">, CQSW </w:t>
            </w:r>
          </w:p>
          <w:p w14:paraId="60877A66" w14:textId="22BCB0EE" w:rsidR="00EB40A2" w:rsidRPr="00C22C30" w:rsidRDefault="00EB40A2" w:rsidP="00C80042">
            <w:pPr>
              <w:ind w:left="360"/>
              <w:cnfStyle w:val="000000000000" w:firstRow="0" w:lastRow="0" w:firstColumn="0" w:lastColumn="0" w:oddVBand="0" w:evenVBand="0" w:oddHBand="0" w:evenHBand="0" w:firstRowFirstColumn="0" w:firstRowLastColumn="0" w:lastRowFirstColumn="0" w:lastRowLastColumn="0"/>
              <w:rPr>
                <w:rFonts w:cstheme="minorHAnsi"/>
                <w:color w:val="auto"/>
                <w:sz w:val="24"/>
                <w:szCs w:val="24"/>
              </w:rPr>
            </w:pPr>
          </w:p>
        </w:tc>
      </w:tr>
      <w:tr w:rsidR="008442E8" w:rsidRPr="00BC6607" w14:paraId="68F77D7E" w14:textId="77777777" w:rsidTr="00BD683A">
        <w:trPr>
          <w:trHeight w:val="262"/>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456DB2A8" w14:textId="3B7C64EB" w:rsidR="008442E8" w:rsidRPr="00653A22" w:rsidRDefault="00873A46" w:rsidP="008442E8">
            <w:pPr>
              <w:pStyle w:val="NoSpacing"/>
              <w:rPr>
                <w:b w:val="0"/>
                <w:bCs w:val="0"/>
                <w:sz w:val="24"/>
                <w:szCs w:val="24"/>
                <w:lang w:val="en-GB" w:eastAsia="en-GB"/>
              </w:rPr>
            </w:pPr>
            <w:r w:rsidRPr="00653A22">
              <w:rPr>
                <w:rFonts w:cstheme="minorBidi"/>
                <w:b w:val="0"/>
                <w:bCs w:val="0"/>
                <w:sz w:val="24"/>
                <w:szCs w:val="24"/>
                <w:lang w:val="en-GB" w:eastAsia="en-GB"/>
              </w:rPr>
              <w:t xml:space="preserve">Minimum </w:t>
            </w:r>
            <w:r w:rsidR="008442E8" w:rsidRPr="00653A22">
              <w:rPr>
                <w:b w:val="0"/>
                <w:bCs w:val="0"/>
                <w:sz w:val="24"/>
                <w:szCs w:val="24"/>
                <w:lang w:val="en-GB" w:eastAsia="en-GB"/>
              </w:rPr>
              <w:t>Membership / Professional Registrations</w:t>
            </w:r>
          </w:p>
        </w:tc>
        <w:tc>
          <w:tcPr>
            <w:tcW w:w="8505" w:type="dxa"/>
            <w:gridSpan w:val="2"/>
            <w:vAlign w:val="center"/>
          </w:tcPr>
          <w:p w14:paraId="78696CC1" w14:textId="4B7C2471" w:rsidR="008442E8" w:rsidRPr="00C22C30" w:rsidRDefault="001D22DC" w:rsidP="00BD683A">
            <w:pPr>
              <w:pStyle w:val="NoSpacing"/>
              <w:numPr>
                <w:ilvl w:val="0"/>
                <w:numId w:val="14"/>
              </w:numPr>
              <w:ind w:left="311" w:hanging="283"/>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sz w:val="24"/>
                <w:szCs w:val="24"/>
                <w:lang w:val="en-GB" w:eastAsia="en-GB"/>
              </w:rPr>
            </w:pPr>
            <w:sdt>
              <w:sdtPr>
                <w:rPr>
                  <w:rFonts w:eastAsiaTheme="minorHAnsi" w:cstheme="minorHAnsi"/>
                  <w:sz w:val="24"/>
                  <w:szCs w:val="24"/>
                  <w:lang w:val="en-GB" w:eastAsia="en-GB"/>
                </w:rPr>
                <w:id w:val="-930660490"/>
                <w:placeholder>
                  <w:docPart w:val="96F261C9402645AB816111EF2599911A"/>
                </w:placeholder>
                <w:dropDownList>
                  <w:listItem w:value="Choose an item."/>
                  <w:listItem w:displayText="Not applicable to this post" w:value="Not applicable to this post"/>
                  <w:listItem w:displayText="Relevant professional membership / registration required" w:value="Relevant professional membership / registration required"/>
                  <w:listItem w:displayText="Relevant professional membership / registration required or ability to obtain in agreed timescale from time of appointment" w:value="Relevant professional membership / registration required or ability to obtain in agreed timescale from time of appointment"/>
                </w:dropDownList>
              </w:sdtPr>
              <w:sdtEndPr/>
              <w:sdtContent>
                <w:r w:rsidR="00C80042">
                  <w:rPr>
                    <w:rFonts w:eastAsiaTheme="minorHAnsi" w:cstheme="minorHAnsi"/>
                    <w:sz w:val="24"/>
                    <w:szCs w:val="24"/>
                    <w:lang w:val="en-GB" w:eastAsia="en-GB"/>
                  </w:rPr>
                  <w:t>Relevant professional membership / registration required</w:t>
                </w:r>
              </w:sdtContent>
            </w:sdt>
          </w:p>
          <w:p w14:paraId="7F7E2670" w14:textId="77777777" w:rsidR="008442E8" w:rsidRPr="00C22C30" w:rsidRDefault="008442E8" w:rsidP="008442E8">
            <w:pPr>
              <w:pStyle w:val="NoSpacing"/>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sz w:val="24"/>
                <w:szCs w:val="24"/>
                <w:lang w:val="en-GB" w:eastAsia="en-GB"/>
              </w:rPr>
            </w:pPr>
          </w:p>
          <w:p w14:paraId="6C08777A" w14:textId="77777777" w:rsidR="00C80042" w:rsidRPr="002D05E5" w:rsidRDefault="00C80042" w:rsidP="00C80042">
            <w:pPr>
              <w:numPr>
                <w:ilvl w:val="0"/>
                <w:numId w:val="6"/>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2D05E5">
              <w:rPr>
                <w:rFonts w:cstheme="minorHAnsi"/>
                <w:color w:val="auto"/>
              </w:rPr>
              <w:t>SSSC Registration</w:t>
            </w:r>
          </w:p>
          <w:p w14:paraId="1BDC7690" w14:textId="77777777" w:rsidR="00C80042" w:rsidRDefault="00C80042" w:rsidP="00C80042">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rFonts w:cstheme="minorHAnsi"/>
                <w:bCs/>
              </w:rPr>
            </w:pPr>
            <w:r w:rsidRPr="001F75BD">
              <w:rPr>
                <w:rFonts w:cstheme="minorHAnsi"/>
                <w:bCs/>
              </w:rPr>
              <w:t>PVG</w:t>
            </w:r>
          </w:p>
          <w:p w14:paraId="1C6BA722" w14:textId="77777777" w:rsidR="008442E8" w:rsidRPr="00C22C30" w:rsidRDefault="008442E8" w:rsidP="00C80042">
            <w:pPr>
              <w:pStyle w:val="NoSpacing"/>
              <w:cnfStyle w:val="000000000000" w:firstRow="0" w:lastRow="0" w:firstColumn="0" w:lastColumn="0" w:oddVBand="0" w:evenVBand="0" w:oddHBand="0" w:evenHBand="0" w:firstRowFirstColumn="0" w:firstRowLastColumn="0" w:lastRowFirstColumn="0" w:lastRowLastColumn="0"/>
              <w:rPr>
                <w:rFonts w:cstheme="minorHAnsi"/>
                <w:color w:val="auto"/>
                <w:sz w:val="24"/>
                <w:szCs w:val="24"/>
              </w:rPr>
            </w:pPr>
          </w:p>
        </w:tc>
      </w:tr>
      <w:tr w:rsidR="00C80042" w:rsidRPr="00BC6607" w14:paraId="0E9AC47E" w14:textId="77777777" w:rsidTr="00B67AA6">
        <w:trPr>
          <w:trHeight w:val="2191"/>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78DDF3B" w14:textId="77777777" w:rsidR="00C80042" w:rsidRPr="00653A22" w:rsidRDefault="00C80042" w:rsidP="00C80042">
            <w:pPr>
              <w:pStyle w:val="NoSpacing"/>
              <w:rPr>
                <w:sz w:val="24"/>
                <w:szCs w:val="24"/>
                <w:lang w:val="en-GB" w:eastAsia="en-GB"/>
              </w:rPr>
            </w:pPr>
            <w:r w:rsidRPr="00653A22">
              <w:rPr>
                <w:b w:val="0"/>
                <w:sz w:val="24"/>
                <w:szCs w:val="24"/>
                <w:lang w:val="en-GB" w:eastAsia="en-GB"/>
              </w:rPr>
              <w:lastRenderedPageBreak/>
              <w:t>As a minimum, demonstrate skills and experience in</w:t>
            </w:r>
          </w:p>
        </w:tc>
        <w:tc>
          <w:tcPr>
            <w:tcW w:w="8505" w:type="dxa"/>
            <w:gridSpan w:val="2"/>
          </w:tcPr>
          <w:p w14:paraId="04395E4C" w14:textId="77777777" w:rsidR="00C80042" w:rsidRPr="008166D6" w:rsidRDefault="00C80042" w:rsidP="00C80042">
            <w:pPr>
              <w:pStyle w:val="NoSpacing"/>
              <w:numPr>
                <w:ilvl w:val="0"/>
                <w:numId w:val="6"/>
              </w:numPr>
              <w:cnfStyle w:val="000000000000" w:firstRow="0" w:lastRow="0" w:firstColumn="0" w:lastColumn="0" w:oddVBand="0" w:evenVBand="0" w:oddHBand="0" w:evenHBand="0" w:firstRowFirstColumn="0" w:firstRowLastColumn="0" w:lastRowFirstColumn="0" w:lastRowLastColumn="0"/>
              <w:rPr>
                <w:color w:val="auto"/>
                <w:lang w:val="en-GB"/>
              </w:rPr>
            </w:pPr>
            <w:r w:rsidRPr="008166D6">
              <w:rPr>
                <w:color w:val="auto"/>
                <w:lang w:val="en-GB"/>
              </w:rPr>
              <w:t xml:space="preserve">The ability to assess and balance risk and protective factors within a child protection framework. </w:t>
            </w:r>
          </w:p>
          <w:p w14:paraId="27E34195" w14:textId="77777777" w:rsidR="00C80042" w:rsidRPr="008166D6" w:rsidRDefault="00C80042" w:rsidP="00C80042">
            <w:pPr>
              <w:pStyle w:val="NoSpacing"/>
              <w:numPr>
                <w:ilvl w:val="0"/>
                <w:numId w:val="6"/>
              </w:numPr>
              <w:cnfStyle w:val="000000000000" w:firstRow="0" w:lastRow="0" w:firstColumn="0" w:lastColumn="0" w:oddVBand="0" w:evenVBand="0" w:oddHBand="0" w:evenHBand="0" w:firstRowFirstColumn="0" w:firstRowLastColumn="0" w:lastRowFirstColumn="0" w:lastRowLastColumn="0"/>
              <w:rPr>
                <w:color w:val="auto"/>
                <w:lang w:val="en-GB"/>
              </w:rPr>
            </w:pPr>
            <w:r w:rsidRPr="008166D6">
              <w:rPr>
                <w:color w:val="auto"/>
                <w:lang w:val="en-GB"/>
              </w:rPr>
              <w:t>The ability to assess needs, formulate and implement effective social work interventions</w:t>
            </w:r>
            <w:r>
              <w:rPr>
                <w:color w:val="auto"/>
                <w:lang w:val="en-GB"/>
              </w:rPr>
              <w:t>.</w:t>
            </w:r>
          </w:p>
          <w:p w14:paraId="5457BEE7" w14:textId="77777777" w:rsidR="00C80042" w:rsidRPr="008166D6" w:rsidRDefault="00C80042" w:rsidP="00C80042">
            <w:pPr>
              <w:pStyle w:val="NoSpacing"/>
              <w:numPr>
                <w:ilvl w:val="0"/>
                <w:numId w:val="6"/>
              </w:numPr>
              <w:cnfStyle w:val="000000000000" w:firstRow="0" w:lastRow="0" w:firstColumn="0" w:lastColumn="0" w:oddVBand="0" w:evenVBand="0" w:oddHBand="0" w:evenHBand="0" w:firstRowFirstColumn="0" w:firstRowLastColumn="0" w:lastRowFirstColumn="0" w:lastRowLastColumn="0"/>
              <w:rPr>
                <w:color w:val="auto"/>
                <w:lang w:val="en-GB"/>
              </w:rPr>
            </w:pPr>
            <w:r w:rsidRPr="008166D6">
              <w:rPr>
                <w:color w:val="auto"/>
                <w:lang w:val="en-GB"/>
              </w:rPr>
              <w:t>The ability to prioritise tasks, manage own workload and be accountable for quality case work with children and families to achieve positive outcomes</w:t>
            </w:r>
            <w:r>
              <w:rPr>
                <w:color w:val="auto"/>
                <w:lang w:val="en-GB"/>
              </w:rPr>
              <w:t>.</w:t>
            </w:r>
          </w:p>
          <w:p w14:paraId="45439296" w14:textId="77777777" w:rsidR="00C80042" w:rsidRPr="008166D6" w:rsidRDefault="00C80042" w:rsidP="00C80042">
            <w:pPr>
              <w:pStyle w:val="NoSpacing"/>
              <w:numPr>
                <w:ilvl w:val="0"/>
                <w:numId w:val="6"/>
              </w:numPr>
              <w:cnfStyle w:val="000000000000" w:firstRow="0" w:lastRow="0" w:firstColumn="0" w:lastColumn="0" w:oddVBand="0" w:evenVBand="0" w:oddHBand="0" w:evenHBand="0" w:firstRowFirstColumn="0" w:firstRowLastColumn="0" w:lastRowFirstColumn="0" w:lastRowLastColumn="0"/>
              <w:rPr>
                <w:color w:val="auto"/>
                <w:lang w:val="en-GB"/>
              </w:rPr>
            </w:pPr>
            <w:r w:rsidRPr="008166D6">
              <w:rPr>
                <w:color w:val="auto"/>
                <w:lang w:val="en-GB"/>
              </w:rPr>
              <w:t>The ability to communicate effectively both verbally and in writing and build rapport with a range of individuals including children and families and other professionals</w:t>
            </w:r>
            <w:r>
              <w:rPr>
                <w:color w:val="auto"/>
                <w:lang w:val="en-GB"/>
              </w:rPr>
              <w:t>.</w:t>
            </w:r>
          </w:p>
          <w:p w14:paraId="4C5B6932" w14:textId="77777777" w:rsidR="00C80042" w:rsidRPr="008166D6" w:rsidRDefault="00C80042" w:rsidP="00C80042">
            <w:pPr>
              <w:pStyle w:val="NoSpacing"/>
              <w:numPr>
                <w:ilvl w:val="0"/>
                <w:numId w:val="6"/>
              </w:numPr>
              <w:cnfStyle w:val="000000000000" w:firstRow="0" w:lastRow="0" w:firstColumn="0" w:lastColumn="0" w:oddVBand="0" w:evenVBand="0" w:oddHBand="0" w:evenHBand="0" w:firstRowFirstColumn="0" w:firstRowLastColumn="0" w:lastRowFirstColumn="0" w:lastRowLastColumn="0"/>
              <w:rPr>
                <w:color w:val="auto"/>
                <w:lang w:val="en-GB"/>
              </w:rPr>
            </w:pPr>
            <w:r w:rsidRPr="008166D6">
              <w:rPr>
                <w:color w:val="auto"/>
                <w:lang w:val="en-GB"/>
              </w:rPr>
              <w:t>The ability to negotiate effectively to reach a resolution and successfully implementing change</w:t>
            </w:r>
            <w:r>
              <w:rPr>
                <w:color w:val="auto"/>
                <w:lang w:val="en-GB"/>
              </w:rPr>
              <w:t>.</w:t>
            </w:r>
          </w:p>
          <w:p w14:paraId="69DF81CC" w14:textId="77777777" w:rsidR="00C80042" w:rsidRPr="008166D6" w:rsidRDefault="00C80042" w:rsidP="00C80042">
            <w:pPr>
              <w:pStyle w:val="NoSpacing"/>
              <w:numPr>
                <w:ilvl w:val="0"/>
                <w:numId w:val="6"/>
              </w:numPr>
              <w:cnfStyle w:val="000000000000" w:firstRow="0" w:lastRow="0" w:firstColumn="0" w:lastColumn="0" w:oddVBand="0" w:evenVBand="0" w:oddHBand="0" w:evenHBand="0" w:firstRowFirstColumn="0" w:firstRowLastColumn="0" w:lastRowFirstColumn="0" w:lastRowLastColumn="0"/>
              <w:rPr>
                <w:color w:val="auto"/>
                <w:lang w:val="en-GB"/>
              </w:rPr>
            </w:pPr>
            <w:r w:rsidRPr="008166D6">
              <w:rPr>
                <w:color w:val="auto"/>
                <w:lang w:val="en-GB"/>
              </w:rPr>
              <w:t>The ability to deal with complex issues in a sensitive and appropriate manner</w:t>
            </w:r>
            <w:r>
              <w:rPr>
                <w:color w:val="auto"/>
                <w:lang w:val="en-GB"/>
              </w:rPr>
              <w:t>.</w:t>
            </w:r>
            <w:r w:rsidRPr="008166D6">
              <w:rPr>
                <w:color w:val="auto"/>
                <w:lang w:val="en-GB"/>
              </w:rPr>
              <w:t xml:space="preserve"> </w:t>
            </w:r>
          </w:p>
          <w:p w14:paraId="3E8358C2" w14:textId="77777777" w:rsidR="00C80042" w:rsidRPr="008166D6" w:rsidRDefault="00C80042" w:rsidP="00C80042">
            <w:pPr>
              <w:pStyle w:val="NoSpacing"/>
              <w:numPr>
                <w:ilvl w:val="0"/>
                <w:numId w:val="6"/>
              </w:numPr>
              <w:cnfStyle w:val="000000000000" w:firstRow="0" w:lastRow="0" w:firstColumn="0" w:lastColumn="0" w:oddVBand="0" w:evenVBand="0" w:oddHBand="0" w:evenHBand="0" w:firstRowFirstColumn="0" w:firstRowLastColumn="0" w:lastRowFirstColumn="0" w:lastRowLastColumn="0"/>
              <w:rPr>
                <w:color w:val="auto"/>
                <w:lang w:val="en-GB"/>
              </w:rPr>
            </w:pPr>
            <w:r w:rsidRPr="008166D6">
              <w:rPr>
                <w:color w:val="auto"/>
                <w:lang w:val="en-GB"/>
              </w:rPr>
              <w:t>The ability to use information management systems to maintain accurate management information and high-quality data</w:t>
            </w:r>
            <w:r>
              <w:rPr>
                <w:color w:val="auto"/>
                <w:lang w:val="en-GB"/>
              </w:rPr>
              <w:t>.</w:t>
            </w:r>
            <w:r w:rsidRPr="008166D6">
              <w:rPr>
                <w:color w:val="auto"/>
                <w:lang w:val="en-GB"/>
              </w:rPr>
              <w:t xml:space="preserve"> </w:t>
            </w:r>
          </w:p>
          <w:p w14:paraId="4FF0E8A9" w14:textId="77777777" w:rsidR="00C80042" w:rsidRPr="008166D6" w:rsidRDefault="00C80042" w:rsidP="00C80042">
            <w:pPr>
              <w:pStyle w:val="NoSpacing"/>
              <w:numPr>
                <w:ilvl w:val="0"/>
                <w:numId w:val="6"/>
              </w:numPr>
              <w:cnfStyle w:val="000000000000" w:firstRow="0" w:lastRow="0" w:firstColumn="0" w:lastColumn="0" w:oddVBand="0" w:evenVBand="0" w:oddHBand="0" w:evenHBand="0" w:firstRowFirstColumn="0" w:firstRowLastColumn="0" w:lastRowFirstColumn="0" w:lastRowLastColumn="0"/>
              <w:rPr>
                <w:color w:val="auto"/>
                <w:lang w:val="en-GB"/>
              </w:rPr>
            </w:pPr>
            <w:r w:rsidRPr="008166D6">
              <w:rPr>
                <w:color w:val="auto"/>
                <w:lang w:val="en-GB"/>
              </w:rPr>
              <w:t>Ability to analyse and evaluate complex information to produce high quality concise reports to inform quality casework and business decisions.</w:t>
            </w:r>
          </w:p>
          <w:p w14:paraId="681A8198" w14:textId="77777777" w:rsidR="00C80042" w:rsidRPr="008166D6" w:rsidRDefault="00C80042" w:rsidP="00C80042">
            <w:pPr>
              <w:pStyle w:val="NoSpacing"/>
              <w:numPr>
                <w:ilvl w:val="0"/>
                <w:numId w:val="6"/>
              </w:numPr>
              <w:cnfStyle w:val="000000000000" w:firstRow="0" w:lastRow="0" w:firstColumn="0" w:lastColumn="0" w:oddVBand="0" w:evenVBand="0" w:oddHBand="0" w:evenHBand="0" w:firstRowFirstColumn="0" w:firstRowLastColumn="0" w:lastRowFirstColumn="0" w:lastRowLastColumn="0"/>
              <w:rPr>
                <w:color w:val="auto"/>
                <w:lang w:val="en-GB"/>
              </w:rPr>
            </w:pPr>
            <w:r w:rsidRPr="008166D6">
              <w:rPr>
                <w:color w:val="auto"/>
                <w:lang w:val="en-GB"/>
              </w:rPr>
              <w:t>The ability to provide social work interventions to children and families and present concise reports about complex information as required to internal, external audiences including presenting in Court</w:t>
            </w:r>
            <w:r>
              <w:rPr>
                <w:color w:val="auto"/>
                <w:lang w:val="en-GB"/>
              </w:rPr>
              <w:t>.</w:t>
            </w:r>
          </w:p>
          <w:p w14:paraId="5BEA9B21" w14:textId="77777777" w:rsidR="00C80042" w:rsidRPr="008166D6" w:rsidRDefault="00C80042" w:rsidP="00C80042">
            <w:pPr>
              <w:pStyle w:val="NoSpacing"/>
              <w:numPr>
                <w:ilvl w:val="0"/>
                <w:numId w:val="6"/>
              </w:numPr>
              <w:cnfStyle w:val="000000000000" w:firstRow="0" w:lastRow="0" w:firstColumn="0" w:lastColumn="0" w:oddVBand="0" w:evenVBand="0" w:oddHBand="0" w:evenHBand="0" w:firstRowFirstColumn="0" w:firstRowLastColumn="0" w:lastRowFirstColumn="0" w:lastRowLastColumn="0"/>
              <w:rPr>
                <w:color w:val="auto"/>
                <w:lang w:val="en-GB"/>
              </w:rPr>
            </w:pPr>
            <w:r w:rsidRPr="008166D6">
              <w:rPr>
                <w:color w:val="auto"/>
                <w:lang w:val="en-GB"/>
              </w:rPr>
              <w:t>Ability to use research findings and statutory guidance to inform social work practice</w:t>
            </w:r>
            <w:r>
              <w:rPr>
                <w:color w:val="auto"/>
                <w:lang w:val="en-GB"/>
              </w:rPr>
              <w:t>.</w:t>
            </w:r>
            <w:r w:rsidRPr="008166D6">
              <w:rPr>
                <w:color w:val="auto"/>
                <w:lang w:val="en-GB"/>
              </w:rPr>
              <w:t xml:space="preserve"> </w:t>
            </w:r>
          </w:p>
          <w:p w14:paraId="298C836D" w14:textId="77777777" w:rsidR="00C80042" w:rsidRPr="00C22C30" w:rsidRDefault="00C80042" w:rsidP="00C80042">
            <w:pPr>
              <w:pStyle w:val="NoSpacing"/>
              <w:numPr>
                <w:ilvl w:val="0"/>
                <w:numId w:val="5"/>
              </w:numPr>
              <w:cnfStyle w:val="000000000000" w:firstRow="0" w:lastRow="0" w:firstColumn="0" w:lastColumn="0" w:oddVBand="0" w:evenVBand="0" w:oddHBand="0" w:evenHBand="0" w:firstRowFirstColumn="0" w:firstRowLastColumn="0" w:lastRowFirstColumn="0" w:lastRowLastColumn="0"/>
              <w:rPr>
                <w:color w:val="auto"/>
                <w:sz w:val="24"/>
                <w:szCs w:val="24"/>
              </w:rPr>
            </w:pPr>
          </w:p>
        </w:tc>
      </w:tr>
      <w:tr w:rsidR="00C80042" w:rsidRPr="00BC6607" w14:paraId="2C31808B" w14:textId="77777777" w:rsidTr="00B67AA6">
        <w:trPr>
          <w:trHeight w:val="1021"/>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6270CBB8" w14:textId="77777777" w:rsidR="00C80042" w:rsidRPr="00653A22" w:rsidRDefault="00C80042" w:rsidP="00C80042">
            <w:pPr>
              <w:pStyle w:val="NoSpacing"/>
              <w:rPr>
                <w:sz w:val="24"/>
                <w:szCs w:val="24"/>
                <w:lang w:val="en-GB" w:eastAsia="en-GB"/>
              </w:rPr>
            </w:pPr>
            <w:r w:rsidRPr="00653A22">
              <w:rPr>
                <w:b w:val="0"/>
                <w:sz w:val="24"/>
                <w:szCs w:val="24"/>
                <w:lang w:val="en-GB" w:eastAsia="en-GB"/>
              </w:rPr>
              <w:t>As a minimum, demonstrate an understanding of</w:t>
            </w:r>
          </w:p>
          <w:p w14:paraId="1C4449A8" w14:textId="77777777" w:rsidR="00C80042" w:rsidRPr="00653A22" w:rsidRDefault="00C80042" w:rsidP="00C80042">
            <w:pPr>
              <w:pStyle w:val="NoSpacing"/>
              <w:rPr>
                <w:sz w:val="24"/>
                <w:szCs w:val="24"/>
                <w:lang w:val="en-GB" w:eastAsia="en-GB"/>
              </w:rPr>
            </w:pPr>
          </w:p>
        </w:tc>
        <w:tc>
          <w:tcPr>
            <w:tcW w:w="8505" w:type="dxa"/>
            <w:gridSpan w:val="2"/>
          </w:tcPr>
          <w:p w14:paraId="28FF418D" w14:textId="77777777" w:rsidR="00C80042" w:rsidRPr="008166D6" w:rsidRDefault="00C80042" w:rsidP="00C80042">
            <w:pPr>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sidRPr="008166D6">
              <w:rPr>
                <w:rFonts w:cstheme="minorHAnsi"/>
                <w:color w:val="auto"/>
                <w:lang w:eastAsia="en-GB"/>
              </w:rPr>
              <w:t>Legal frameworks and the Local Authority’s statutory responsibilities relevant to the service area.</w:t>
            </w:r>
          </w:p>
          <w:p w14:paraId="63827DAF" w14:textId="77777777" w:rsidR="00C80042" w:rsidRPr="008166D6" w:rsidRDefault="00C80042" w:rsidP="00C80042">
            <w:pPr>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sidRPr="008166D6">
              <w:rPr>
                <w:rFonts w:cstheme="minorHAnsi"/>
                <w:color w:val="auto"/>
                <w:lang w:eastAsia="en-GB"/>
              </w:rPr>
              <w:t>National and local practice, policy, procedure and legislation relevant to the post</w:t>
            </w:r>
          </w:p>
          <w:p w14:paraId="201C9D02" w14:textId="77777777" w:rsidR="00C80042" w:rsidRPr="008166D6" w:rsidRDefault="00C80042" w:rsidP="00C80042">
            <w:pPr>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sidRPr="008166D6">
              <w:rPr>
                <w:rFonts w:cstheme="minorHAnsi"/>
                <w:color w:val="auto"/>
                <w:lang w:eastAsia="en-GB"/>
              </w:rPr>
              <w:t xml:space="preserve">Childcare legislation, statutory guidance and Child Protection Procedures </w:t>
            </w:r>
          </w:p>
          <w:p w14:paraId="04C027ED" w14:textId="77777777" w:rsidR="00C80042" w:rsidRPr="008166D6" w:rsidRDefault="00C80042" w:rsidP="00C80042">
            <w:pPr>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sidRPr="008166D6">
              <w:rPr>
                <w:rFonts w:cstheme="minorHAnsi"/>
                <w:color w:val="auto"/>
                <w:lang w:eastAsia="en-GB"/>
              </w:rPr>
              <w:t>Statutory frameworks and guidance for children’s social work</w:t>
            </w:r>
          </w:p>
          <w:p w14:paraId="5AC86C8A" w14:textId="77777777" w:rsidR="00C80042" w:rsidRPr="008166D6" w:rsidRDefault="00C80042" w:rsidP="00C80042">
            <w:pPr>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sidRPr="008166D6">
              <w:rPr>
                <w:rFonts w:cstheme="minorHAnsi"/>
                <w:color w:val="auto"/>
                <w:lang w:eastAsia="en-GB"/>
              </w:rPr>
              <w:t xml:space="preserve">Child development, parenting capacity, environmental factors and risk and protective factors. </w:t>
            </w:r>
          </w:p>
          <w:p w14:paraId="55F8C1DF" w14:textId="77777777" w:rsidR="00C80042" w:rsidRPr="008166D6" w:rsidRDefault="00C80042" w:rsidP="00C80042">
            <w:pPr>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sidRPr="008166D6">
              <w:rPr>
                <w:rFonts w:cstheme="minorHAnsi"/>
                <w:color w:val="auto"/>
                <w:lang w:eastAsia="en-GB"/>
              </w:rPr>
              <w:t>The roles and responsibilities of key agencies including their statutory responsibilities.</w:t>
            </w:r>
          </w:p>
          <w:p w14:paraId="43327CC0" w14:textId="77777777" w:rsidR="00C80042" w:rsidRPr="008166D6" w:rsidRDefault="00C80042" w:rsidP="00C80042">
            <w:pPr>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sidRPr="008166D6">
              <w:rPr>
                <w:rFonts w:cstheme="minorHAnsi"/>
                <w:color w:val="auto"/>
                <w:lang w:eastAsia="en-GB"/>
              </w:rPr>
              <w:t>A range of systemic interventions and methodologies and commitment to use systemic approaches.</w:t>
            </w:r>
          </w:p>
          <w:p w14:paraId="02E8AB71" w14:textId="77777777" w:rsidR="00C80042" w:rsidRPr="008166D6" w:rsidRDefault="00C80042" w:rsidP="00C80042">
            <w:pPr>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sidRPr="008166D6">
              <w:rPr>
                <w:rFonts w:cstheme="minorHAnsi"/>
                <w:color w:val="auto"/>
                <w:lang w:eastAsia="en-GB"/>
              </w:rPr>
              <w:t xml:space="preserve">Social work with families whilst minimising the impact of conflict. </w:t>
            </w:r>
          </w:p>
          <w:p w14:paraId="02CA7685" w14:textId="3305D1C9" w:rsidR="00C80042" w:rsidRPr="00C22C30" w:rsidRDefault="00C80042" w:rsidP="00C80042">
            <w:pPr>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auto"/>
                <w:sz w:val="24"/>
                <w:szCs w:val="24"/>
                <w:lang w:eastAsia="en-GB"/>
              </w:rPr>
            </w:pPr>
            <w:r w:rsidRPr="008166D6">
              <w:rPr>
                <w:rFonts w:cstheme="minorHAnsi"/>
                <w:color w:val="auto"/>
                <w:lang w:eastAsia="en-GB"/>
              </w:rPr>
              <w:t>Issues relating to equal opportunities and communities from different racial, economic, social and cultural backgrounds</w:t>
            </w:r>
          </w:p>
        </w:tc>
      </w:tr>
      <w:tr w:rsidR="00C80042" w:rsidRPr="00BC6607" w14:paraId="5BB9ECE4" w14:textId="77777777" w:rsidTr="00B67AA6">
        <w:trPr>
          <w:trHeight w:val="925"/>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21D1F22" w14:textId="77777777" w:rsidR="00C80042" w:rsidRPr="00653A22" w:rsidRDefault="00C80042" w:rsidP="00C80042">
            <w:pPr>
              <w:pStyle w:val="NoSpacing"/>
              <w:rPr>
                <w:sz w:val="24"/>
                <w:szCs w:val="24"/>
                <w:lang w:val="en-GB" w:eastAsia="en-GB"/>
              </w:rPr>
            </w:pPr>
            <w:r w:rsidRPr="00653A22">
              <w:rPr>
                <w:b w:val="0"/>
                <w:sz w:val="24"/>
                <w:szCs w:val="24"/>
                <w:lang w:val="en-GB" w:eastAsia="en-GB"/>
              </w:rPr>
              <w:t>Demonstrate commitment to</w:t>
            </w:r>
          </w:p>
        </w:tc>
        <w:tc>
          <w:tcPr>
            <w:tcW w:w="8505" w:type="dxa"/>
            <w:gridSpan w:val="2"/>
          </w:tcPr>
          <w:p w14:paraId="629D34CD" w14:textId="6F3F8634" w:rsidR="00C80042" w:rsidRPr="00C22C30" w:rsidRDefault="00C80042" w:rsidP="00C80042">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color w:val="auto"/>
                <w:sz w:val="24"/>
                <w:szCs w:val="24"/>
                <w:lang w:eastAsia="en-GB"/>
              </w:rPr>
            </w:pPr>
            <w:r w:rsidRPr="00C22C30">
              <w:rPr>
                <w:rFonts w:cstheme="minorHAnsi"/>
                <w:bCs/>
                <w:color w:val="auto"/>
                <w:sz w:val="24"/>
                <w:szCs w:val="24"/>
                <w:lang w:eastAsia="en-GB"/>
              </w:rPr>
              <w:t>The principles and aims of Aberdeen City Council</w:t>
            </w:r>
          </w:p>
          <w:p w14:paraId="6BD2C38A" w14:textId="77777777" w:rsidR="00C80042" w:rsidRPr="00C22C30" w:rsidRDefault="00C80042" w:rsidP="00C80042">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color w:val="auto"/>
                <w:sz w:val="24"/>
                <w:szCs w:val="24"/>
                <w:lang w:eastAsia="en-GB"/>
              </w:rPr>
            </w:pPr>
            <w:r w:rsidRPr="00C22C30">
              <w:rPr>
                <w:rFonts w:cstheme="minorHAnsi"/>
                <w:bCs/>
                <w:color w:val="auto"/>
                <w:sz w:val="24"/>
                <w:szCs w:val="24"/>
                <w:lang w:eastAsia="en-GB"/>
              </w:rPr>
              <w:t>Completing all mandatory training within 6 months of starting employment</w:t>
            </w:r>
          </w:p>
          <w:p w14:paraId="6D822757" w14:textId="730C6B4E" w:rsidR="00C80042" w:rsidRPr="00C22C30" w:rsidRDefault="00C80042" w:rsidP="00C80042">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Bidi"/>
                <w:color w:val="auto"/>
                <w:sz w:val="24"/>
                <w:szCs w:val="24"/>
                <w:lang w:eastAsia="en-GB"/>
              </w:rPr>
            </w:pPr>
            <w:r w:rsidRPr="00C22C30">
              <w:rPr>
                <w:rFonts w:cstheme="minorBidi"/>
                <w:color w:val="auto"/>
                <w:sz w:val="24"/>
                <w:szCs w:val="24"/>
                <w:lang w:eastAsia="en-GB"/>
              </w:rPr>
              <w:t>Completing any other statutory  and/or essential training required for the role</w:t>
            </w:r>
          </w:p>
          <w:p w14:paraId="171AF1FA" w14:textId="5C92F7F5" w:rsidR="00C80042" w:rsidRPr="00C22C30" w:rsidRDefault="00C80042" w:rsidP="00C80042">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Bidi"/>
                <w:color w:val="auto"/>
                <w:sz w:val="24"/>
                <w:szCs w:val="24"/>
                <w:lang w:eastAsia="en-GB"/>
              </w:rPr>
            </w:pPr>
            <w:r w:rsidRPr="00C22C30">
              <w:rPr>
                <w:rFonts w:cstheme="minorBidi"/>
                <w:color w:val="auto"/>
                <w:sz w:val="24"/>
                <w:szCs w:val="24"/>
                <w:lang w:eastAsia="en-GB"/>
              </w:rPr>
              <w:t>Participating in the annual review of performance and development process</w:t>
            </w:r>
          </w:p>
          <w:p w14:paraId="7E486C07" w14:textId="00462D21" w:rsidR="00C80042" w:rsidRPr="00C22C30" w:rsidRDefault="00C80042" w:rsidP="00C80042">
            <w:pPr>
              <w:pStyle w:val="ListParagraph"/>
              <w:ind w:left="360"/>
              <w:cnfStyle w:val="000000000000" w:firstRow="0" w:lastRow="0" w:firstColumn="0" w:lastColumn="0" w:oddVBand="0" w:evenVBand="0" w:oddHBand="0" w:evenHBand="0" w:firstRowFirstColumn="0" w:firstRowLastColumn="0" w:lastRowFirstColumn="0" w:lastRowLastColumn="0"/>
              <w:rPr>
                <w:rFonts w:cstheme="minorBidi"/>
                <w:color w:val="auto"/>
                <w:sz w:val="24"/>
                <w:szCs w:val="24"/>
                <w:lang w:eastAsia="en-GB"/>
              </w:rPr>
            </w:pPr>
          </w:p>
          <w:p w14:paraId="757611F3" w14:textId="77777777" w:rsidR="00C80042" w:rsidRPr="003353C0" w:rsidRDefault="00C80042" w:rsidP="00C80042">
            <w:pPr>
              <w:pStyle w:val="NoSpacing"/>
              <w:numPr>
                <w:ilvl w:val="0"/>
                <w:numId w:val="5"/>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val="0"/>
                <w:color w:val="auto"/>
                <w:sz w:val="24"/>
                <w:szCs w:val="24"/>
              </w:rPr>
            </w:pPr>
            <w:r w:rsidRPr="003353C0">
              <w:rPr>
                <w:rFonts w:asciiTheme="minorHAnsi" w:hAnsiTheme="minorHAnsi" w:cstheme="minorHAnsi"/>
                <w:bCs w:val="0"/>
                <w:color w:val="auto"/>
                <w:sz w:val="24"/>
                <w:szCs w:val="24"/>
              </w:rPr>
              <w:t>Adult Support and Protection training up to level 4 (Council Officer)</w:t>
            </w:r>
          </w:p>
          <w:p w14:paraId="4D9B8D37" w14:textId="77777777" w:rsidR="00C80042" w:rsidRPr="003353C0" w:rsidRDefault="00C80042" w:rsidP="00C80042">
            <w:pPr>
              <w:pStyle w:val="NoSpacing"/>
              <w:numPr>
                <w:ilvl w:val="0"/>
                <w:numId w:val="5"/>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val="0"/>
                <w:color w:val="auto"/>
                <w:sz w:val="24"/>
                <w:szCs w:val="24"/>
              </w:rPr>
            </w:pPr>
            <w:r w:rsidRPr="003353C0">
              <w:rPr>
                <w:rFonts w:asciiTheme="minorHAnsi" w:hAnsiTheme="minorHAnsi" w:cstheme="minorHAnsi"/>
                <w:bCs w:val="0"/>
                <w:color w:val="auto"/>
                <w:sz w:val="24"/>
                <w:szCs w:val="24"/>
              </w:rPr>
              <w:t>Training in relevant legislation to meet the requirements of the post</w:t>
            </w:r>
          </w:p>
          <w:p w14:paraId="63854D39" w14:textId="77777777" w:rsidR="00C80042" w:rsidRPr="003353C0" w:rsidRDefault="00C80042" w:rsidP="00C80042">
            <w:pPr>
              <w:pStyle w:val="NoSpacing"/>
              <w:numPr>
                <w:ilvl w:val="0"/>
                <w:numId w:val="5"/>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val="0"/>
                <w:color w:val="auto"/>
                <w:sz w:val="24"/>
                <w:szCs w:val="24"/>
              </w:rPr>
            </w:pPr>
            <w:r>
              <w:rPr>
                <w:rFonts w:asciiTheme="minorHAnsi" w:hAnsiTheme="minorHAnsi" w:cstheme="minorHAnsi"/>
                <w:bCs w:val="0"/>
                <w:color w:val="auto"/>
                <w:sz w:val="24"/>
                <w:szCs w:val="24"/>
              </w:rPr>
              <w:t>D365</w:t>
            </w:r>
          </w:p>
          <w:p w14:paraId="0BF0602C" w14:textId="77777777" w:rsidR="00C80042" w:rsidRPr="003353C0" w:rsidRDefault="00C80042" w:rsidP="00C80042">
            <w:pPr>
              <w:pStyle w:val="NoSpacing"/>
              <w:numPr>
                <w:ilvl w:val="0"/>
                <w:numId w:val="5"/>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val="0"/>
                <w:color w:val="auto"/>
                <w:sz w:val="24"/>
                <w:szCs w:val="24"/>
              </w:rPr>
            </w:pPr>
            <w:r w:rsidRPr="003353C0">
              <w:rPr>
                <w:rFonts w:asciiTheme="minorHAnsi" w:hAnsiTheme="minorHAnsi" w:cstheme="minorHAnsi"/>
                <w:bCs w:val="0"/>
                <w:color w:val="auto"/>
                <w:sz w:val="24"/>
                <w:szCs w:val="24"/>
              </w:rPr>
              <w:t xml:space="preserve">Health and Safety training relevant to the role; violence and aggression, and infection control </w:t>
            </w:r>
          </w:p>
          <w:p w14:paraId="1FA63102" w14:textId="77777777" w:rsidR="00C80042" w:rsidRPr="003353C0" w:rsidRDefault="00C80042" w:rsidP="00C80042">
            <w:pPr>
              <w:pStyle w:val="NoSpacing"/>
              <w:numPr>
                <w:ilvl w:val="0"/>
                <w:numId w:val="5"/>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val="0"/>
                <w:color w:val="auto"/>
                <w:sz w:val="24"/>
                <w:szCs w:val="24"/>
              </w:rPr>
            </w:pPr>
            <w:r w:rsidRPr="003353C0">
              <w:rPr>
                <w:rFonts w:asciiTheme="minorHAnsi" w:hAnsiTheme="minorHAnsi" w:cstheme="minorHAnsi"/>
                <w:bCs w:val="0"/>
                <w:color w:val="auto"/>
                <w:sz w:val="24"/>
                <w:szCs w:val="24"/>
              </w:rPr>
              <w:t>Online interactive learning, including; For Your Eyes Only (ICT security), Protecting Children, Adult Protection, Data Protection</w:t>
            </w:r>
          </w:p>
          <w:p w14:paraId="323FFC2C" w14:textId="45B2D5F8" w:rsidR="00C80042" w:rsidRPr="00C22C30" w:rsidRDefault="00C80042" w:rsidP="00C80042">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color w:val="auto"/>
                <w:sz w:val="24"/>
                <w:szCs w:val="24"/>
                <w:lang w:eastAsia="en-GB"/>
              </w:rPr>
            </w:pPr>
            <w:r w:rsidRPr="003353C0">
              <w:rPr>
                <w:rFonts w:asciiTheme="minorHAnsi" w:hAnsiTheme="minorHAnsi" w:cstheme="minorHAnsi"/>
                <w:color w:val="auto"/>
                <w:sz w:val="24"/>
                <w:szCs w:val="24"/>
              </w:rPr>
              <w:t>Training that is appropriate to the role, including CPD</w:t>
            </w:r>
          </w:p>
        </w:tc>
      </w:tr>
      <w:tr w:rsidR="00C80042" w:rsidRPr="00BC6607" w14:paraId="084AD867" w14:textId="77777777" w:rsidTr="007A3114">
        <w:trPr>
          <w:trHeight w:val="397"/>
        </w:trPr>
        <w:tc>
          <w:tcPr>
            <w:cnfStyle w:val="001000000000" w:firstRow="0" w:lastRow="0" w:firstColumn="1" w:lastColumn="0" w:oddVBand="0" w:evenVBand="0" w:oddHBand="0" w:evenHBand="0" w:firstRowFirstColumn="0" w:firstRowLastColumn="0" w:lastRowFirstColumn="0" w:lastRowLastColumn="0"/>
            <w:tcW w:w="1985" w:type="dxa"/>
            <w:vMerge w:val="restart"/>
            <w:shd w:val="clear" w:color="auto" w:fill="DBE5F1" w:themeFill="accent1" w:themeFillTint="33"/>
          </w:tcPr>
          <w:p w14:paraId="218638E1" w14:textId="5E23DE10" w:rsidR="00C80042" w:rsidRPr="00653A22" w:rsidRDefault="00C80042" w:rsidP="00C80042">
            <w:pPr>
              <w:pStyle w:val="NoSpacing"/>
              <w:rPr>
                <w:bCs w:val="0"/>
                <w:sz w:val="24"/>
                <w:szCs w:val="24"/>
                <w:lang w:val="en-GB" w:eastAsia="en-GB"/>
              </w:rPr>
            </w:pPr>
            <w:r w:rsidRPr="00653A22">
              <w:rPr>
                <w:b w:val="0"/>
                <w:bCs w:val="0"/>
                <w:sz w:val="24"/>
                <w:szCs w:val="24"/>
                <w:lang w:val="en-GB" w:eastAsia="en-GB"/>
              </w:rPr>
              <w:t>Additional requirements</w:t>
            </w:r>
          </w:p>
          <w:p w14:paraId="56779BEC" w14:textId="77777777" w:rsidR="00C80042" w:rsidRPr="00653A22" w:rsidRDefault="00C80042" w:rsidP="00C80042">
            <w:pPr>
              <w:pStyle w:val="NoSpacing"/>
              <w:rPr>
                <w:b w:val="0"/>
                <w:sz w:val="24"/>
                <w:szCs w:val="24"/>
                <w:lang w:val="en-GB" w:eastAsia="en-GB"/>
              </w:rPr>
            </w:pPr>
          </w:p>
          <w:p w14:paraId="4CC06466" w14:textId="45B5175D" w:rsidR="00C80042" w:rsidRPr="00653A22" w:rsidRDefault="00C80042" w:rsidP="00C80042">
            <w:pPr>
              <w:pStyle w:val="NoSpacing"/>
              <w:rPr>
                <w:sz w:val="24"/>
                <w:szCs w:val="24"/>
                <w:lang w:val="en-GB" w:eastAsia="en-GB"/>
              </w:rPr>
            </w:pPr>
          </w:p>
        </w:tc>
        <w:tc>
          <w:tcPr>
            <w:tcW w:w="2405" w:type="dxa"/>
            <w:shd w:val="clear" w:color="auto" w:fill="DBE5F1" w:themeFill="accent1" w:themeFillTint="33"/>
          </w:tcPr>
          <w:p w14:paraId="0AE43B2C" w14:textId="3DA84058" w:rsidR="00C80042" w:rsidRPr="00653A22" w:rsidRDefault="00C80042" w:rsidP="00C80042">
            <w:pPr>
              <w:pStyle w:val="NoSpacing"/>
              <w:cnfStyle w:val="000000000000" w:firstRow="0" w:lastRow="0" w:firstColumn="0" w:lastColumn="0" w:oddVBand="0" w:evenVBand="0" w:oddHBand="0" w:evenHBand="0" w:firstRowFirstColumn="0" w:firstRowLastColumn="0" w:lastRowFirstColumn="0" w:lastRowLastColumn="0"/>
              <w:rPr>
                <w:rFonts w:eastAsiaTheme="minorHAnsi" w:cstheme="minorHAnsi"/>
                <w:bCs w:val="0"/>
                <w:sz w:val="24"/>
                <w:szCs w:val="24"/>
                <w:lang w:val="en-GB" w:eastAsia="en-GB"/>
              </w:rPr>
            </w:pPr>
            <w:r w:rsidRPr="00653A22">
              <w:rPr>
                <w:rFonts w:eastAsiaTheme="minorHAnsi" w:cstheme="minorHAnsi"/>
                <w:bCs w:val="0"/>
                <w:sz w:val="24"/>
                <w:szCs w:val="24"/>
                <w:lang w:val="en-GB" w:eastAsia="en-GB"/>
              </w:rPr>
              <w:lastRenderedPageBreak/>
              <w:t xml:space="preserve">Driving </w:t>
            </w:r>
          </w:p>
        </w:tc>
        <w:tc>
          <w:tcPr>
            <w:tcW w:w="6100" w:type="dxa"/>
          </w:tcPr>
          <w:p w14:paraId="4116B2BA" w14:textId="06AD9BBE" w:rsidR="00C80042" w:rsidRPr="008C7F6C" w:rsidRDefault="00C80042" w:rsidP="00C80042">
            <w:pPr>
              <w:pStyle w:val="NoSpacing"/>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sz w:val="24"/>
                <w:szCs w:val="24"/>
                <w:lang w:val="en-GB" w:eastAsia="en-GB"/>
              </w:rPr>
            </w:pPr>
            <w:sdt>
              <w:sdtPr>
                <w:rPr>
                  <w:rFonts w:eastAsiaTheme="minorHAnsi" w:cstheme="minorHAnsi"/>
                  <w:sz w:val="24"/>
                  <w:szCs w:val="24"/>
                  <w:lang w:val="en-GB" w:eastAsia="en-GB"/>
                </w:rPr>
                <w:id w:val="-162791830"/>
                <w:placeholder>
                  <w:docPart w:val="FAC9B24B88B54722BACB6DD4FDE44BB0"/>
                </w:placeholder>
                <w:dropDownList>
                  <w:listItem w:value="Choose an item."/>
                  <w:listItem w:displayText="Not applicable to this post" w:value="Not applicable to this post"/>
                  <w:listItem w:displayText="Full current driving licence (category B)" w:value="Full current driving licence (category B)"/>
                  <w:listItem w:displayText="Full current driving license (category C)" w:value="Full current driving license (category C)"/>
                  <w:listItem w:displayText="Full current driving license (category D)" w:value="Full current driving license (category D)"/>
                  <w:listItem w:displayText="Forklift Certificate" w:value="Forklift Certificate"/>
                </w:dropDownList>
              </w:sdtPr>
              <w:sdtContent>
                <w:r>
                  <w:rPr>
                    <w:rFonts w:eastAsiaTheme="minorHAnsi" w:cstheme="minorHAnsi"/>
                    <w:sz w:val="24"/>
                    <w:szCs w:val="24"/>
                    <w:lang w:val="en-GB" w:eastAsia="en-GB"/>
                  </w:rPr>
                  <w:t>Full current driving licence (category B)</w:t>
                </w:r>
              </w:sdtContent>
            </w:sdt>
          </w:p>
          <w:p w14:paraId="2D6BB266" w14:textId="77777777" w:rsidR="00C80042" w:rsidRPr="008C7F6C" w:rsidRDefault="00C80042" w:rsidP="00C80042">
            <w:pPr>
              <w:pStyle w:val="NoSpacing"/>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sz w:val="24"/>
                <w:szCs w:val="24"/>
                <w:lang w:val="en-GB" w:eastAsia="en-GB"/>
              </w:rPr>
            </w:pPr>
          </w:p>
          <w:p w14:paraId="4C56B215" w14:textId="3D10BB87" w:rsidR="00C80042" w:rsidRPr="008C7F6C" w:rsidRDefault="00C80042" w:rsidP="00C80042">
            <w:pPr>
              <w:pStyle w:val="NoSpacing"/>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sz w:val="24"/>
                <w:szCs w:val="24"/>
                <w:lang w:val="en-GB" w:eastAsia="en-GB"/>
              </w:rPr>
            </w:pPr>
            <w:r w:rsidRPr="008C7F6C">
              <w:rPr>
                <w:rFonts w:eastAsiaTheme="minorHAnsi" w:cstheme="minorHAnsi"/>
                <w:color w:val="auto"/>
                <w:sz w:val="24"/>
                <w:szCs w:val="24"/>
                <w:lang w:val="en-GB" w:eastAsia="en-GB"/>
              </w:rPr>
              <w:t>***Other, please specify***</w:t>
            </w:r>
          </w:p>
          <w:p w14:paraId="0BD86943" w14:textId="29627FE2" w:rsidR="00C80042" w:rsidRPr="008C7F6C" w:rsidRDefault="00C80042" w:rsidP="00C80042">
            <w:pPr>
              <w:pStyle w:val="NoSpacing"/>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sz w:val="24"/>
                <w:szCs w:val="24"/>
                <w:lang w:val="en-GB" w:eastAsia="en-GB"/>
              </w:rPr>
            </w:pPr>
          </w:p>
        </w:tc>
      </w:tr>
      <w:tr w:rsidR="00C80042" w:rsidRPr="00BC6607" w14:paraId="2303CD8C" w14:textId="77777777" w:rsidTr="007A3114">
        <w:trPr>
          <w:trHeight w:val="397"/>
        </w:trPr>
        <w:tc>
          <w:tcPr>
            <w:cnfStyle w:val="001000000000" w:firstRow="0" w:lastRow="0" w:firstColumn="1" w:lastColumn="0" w:oddVBand="0" w:evenVBand="0" w:oddHBand="0" w:evenHBand="0" w:firstRowFirstColumn="0" w:firstRowLastColumn="0" w:lastRowFirstColumn="0" w:lastRowLastColumn="0"/>
            <w:tcW w:w="1985" w:type="dxa"/>
            <w:vMerge/>
          </w:tcPr>
          <w:p w14:paraId="4F41E667" w14:textId="77777777" w:rsidR="00C80042" w:rsidRPr="00653A22" w:rsidRDefault="00C80042" w:rsidP="00C80042">
            <w:pPr>
              <w:pStyle w:val="NoSpacing"/>
              <w:rPr>
                <w:sz w:val="24"/>
                <w:szCs w:val="24"/>
                <w:lang w:val="en-GB" w:eastAsia="en-GB"/>
              </w:rPr>
            </w:pPr>
          </w:p>
        </w:tc>
        <w:tc>
          <w:tcPr>
            <w:tcW w:w="2405" w:type="dxa"/>
            <w:shd w:val="clear" w:color="auto" w:fill="DBE5F1" w:themeFill="accent1" w:themeFillTint="33"/>
          </w:tcPr>
          <w:p w14:paraId="2449C694" w14:textId="46207460" w:rsidR="00C80042" w:rsidRPr="00653A22" w:rsidRDefault="00C80042" w:rsidP="00C80042">
            <w:pPr>
              <w:pStyle w:val="NoSpacing"/>
              <w:cnfStyle w:val="000000000000" w:firstRow="0" w:lastRow="0" w:firstColumn="0" w:lastColumn="0" w:oddVBand="0" w:evenVBand="0" w:oddHBand="0" w:evenHBand="0" w:firstRowFirstColumn="0" w:firstRowLastColumn="0" w:lastRowFirstColumn="0" w:lastRowLastColumn="0"/>
              <w:rPr>
                <w:rFonts w:eastAsiaTheme="minorHAnsi" w:cstheme="minorHAnsi"/>
                <w:bCs w:val="0"/>
                <w:sz w:val="24"/>
                <w:szCs w:val="24"/>
                <w:lang w:val="en-GB" w:eastAsia="en-GB"/>
              </w:rPr>
            </w:pPr>
            <w:r w:rsidRPr="00653A22">
              <w:rPr>
                <w:rFonts w:eastAsiaTheme="minorHAnsi" w:cstheme="minorHAnsi"/>
                <w:bCs w:val="0"/>
                <w:sz w:val="24"/>
                <w:szCs w:val="24"/>
                <w:lang w:val="en-GB" w:eastAsia="en-GB"/>
              </w:rPr>
              <w:t>Politically Restricted</w:t>
            </w:r>
          </w:p>
        </w:tc>
        <w:tc>
          <w:tcPr>
            <w:tcW w:w="6100" w:type="dxa"/>
          </w:tcPr>
          <w:p w14:paraId="6B8CC5B9" w14:textId="24CACA21" w:rsidR="00C80042" w:rsidRPr="008C7F6C" w:rsidRDefault="00C80042" w:rsidP="00C80042">
            <w:pPr>
              <w:pStyle w:val="NoSpacing"/>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sz w:val="24"/>
                <w:szCs w:val="24"/>
                <w:lang w:val="en-GB" w:eastAsia="en-GB"/>
              </w:rPr>
            </w:pPr>
            <w:sdt>
              <w:sdtPr>
                <w:rPr>
                  <w:rFonts w:eastAsiaTheme="minorHAnsi" w:cstheme="minorHAnsi"/>
                  <w:sz w:val="24"/>
                  <w:szCs w:val="24"/>
                  <w:lang w:val="en-GB" w:eastAsia="en-GB"/>
                </w:rPr>
                <w:id w:val="-1843228612"/>
                <w:placeholder>
                  <w:docPart w:val="836A8A9A4AC145F0BA8C75542D7596A2"/>
                </w:placeholder>
                <w:dropDownList>
                  <w:listItem w:value="Choose an item."/>
                  <w:listItem w:displayText="Not applicable to this post" w:value="Not applicable to this post"/>
                  <w:listItem w:displayText="This is a politically restricted position as identified by the Local Government and Housing Act 1989. " w:value="This is a politically restricted position as identified by the Local Government and Housing Act 1989. "/>
                </w:dropDownList>
              </w:sdtPr>
              <w:sdtContent>
                <w:r>
                  <w:rPr>
                    <w:rFonts w:eastAsiaTheme="minorHAnsi" w:cstheme="minorHAnsi"/>
                    <w:sz w:val="24"/>
                    <w:szCs w:val="24"/>
                    <w:lang w:val="en-GB" w:eastAsia="en-GB"/>
                  </w:rPr>
                  <w:t>Not applicable to this post</w:t>
                </w:r>
              </w:sdtContent>
            </w:sdt>
          </w:p>
          <w:p w14:paraId="342C4F53" w14:textId="77777777" w:rsidR="00C80042" w:rsidRPr="008C7F6C" w:rsidRDefault="00C80042" w:rsidP="00C80042">
            <w:pPr>
              <w:pStyle w:val="NoSpacing"/>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sz w:val="24"/>
                <w:szCs w:val="24"/>
                <w:lang w:val="en-GB" w:eastAsia="en-GB"/>
              </w:rPr>
            </w:pPr>
          </w:p>
          <w:p w14:paraId="2E30D90F" w14:textId="12B9261D" w:rsidR="00C80042" w:rsidRPr="008C7F6C" w:rsidRDefault="00C80042" w:rsidP="00C80042">
            <w:pPr>
              <w:pStyle w:val="NoSpacing"/>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sz w:val="24"/>
                <w:szCs w:val="24"/>
                <w:lang w:val="en-GB" w:eastAsia="en-GB"/>
              </w:rPr>
            </w:pPr>
          </w:p>
        </w:tc>
      </w:tr>
      <w:tr w:rsidR="00C80042" w:rsidRPr="00BC6607" w14:paraId="5523CA70" w14:textId="77777777" w:rsidTr="007A3114">
        <w:trPr>
          <w:trHeight w:val="397"/>
        </w:trPr>
        <w:tc>
          <w:tcPr>
            <w:cnfStyle w:val="001000000000" w:firstRow="0" w:lastRow="0" w:firstColumn="1" w:lastColumn="0" w:oddVBand="0" w:evenVBand="0" w:oddHBand="0" w:evenHBand="0" w:firstRowFirstColumn="0" w:firstRowLastColumn="0" w:lastRowFirstColumn="0" w:lastRowLastColumn="0"/>
            <w:tcW w:w="1985" w:type="dxa"/>
            <w:vMerge/>
          </w:tcPr>
          <w:p w14:paraId="63F13711" w14:textId="77777777" w:rsidR="00C80042" w:rsidRPr="00653A22" w:rsidRDefault="00C80042" w:rsidP="00C80042">
            <w:pPr>
              <w:pStyle w:val="NoSpacing"/>
              <w:rPr>
                <w:sz w:val="24"/>
                <w:szCs w:val="24"/>
                <w:lang w:val="en-GB" w:eastAsia="en-GB"/>
              </w:rPr>
            </w:pPr>
          </w:p>
        </w:tc>
        <w:tc>
          <w:tcPr>
            <w:tcW w:w="2405" w:type="dxa"/>
            <w:shd w:val="clear" w:color="auto" w:fill="DBE5F1" w:themeFill="accent1" w:themeFillTint="33"/>
          </w:tcPr>
          <w:p w14:paraId="1A98967E" w14:textId="199D43DA" w:rsidR="00C80042" w:rsidRPr="00653A22" w:rsidRDefault="00C80042" w:rsidP="00C80042">
            <w:pPr>
              <w:pStyle w:val="NoSpacing"/>
              <w:cnfStyle w:val="000000000000" w:firstRow="0" w:lastRow="0" w:firstColumn="0" w:lastColumn="0" w:oddVBand="0" w:evenVBand="0" w:oddHBand="0" w:evenHBand="0" w:firstRowFirstColumn="0" w:firstRowLastColumn="0" w:lastRowFirstColumn="0" w:lastRowLastColumn="0"/>
              <w:rPr>
                <w:rFonts w:cstheme="minorBidi"/>
                <w:sz w:val="24"/>
                <w:szCs w:val="24"/>
                <w:lang w:val="en-GB" w:eastAsia="en-GB"/>
              </w:rPr>
            </w:pPr>
            <w:r w:rsidRPr="00653A22">
              <w:rPr>
                <w:rFonts w:cstheme="minorBidi"/>
                <w:sz w:val="24"/>
                <w:szCs w:val="24"/>
                <w:lang w:val="en-GB" w:eastAsia="en-GB"/>
              </w:rPr>
              <w:t>Disclosure Scotland /PVG Scheme</w:t>
            </w:r>
          </w:p>
        </w:tc>
        <w:tc>
          <w:tcPr>
            <w:tcW w:w="6100" w:type="dxa"/>
          </w:tcPr>
          <w:p w14:paraId="37DA84C2" w14:textId="36E67197" w:rsidR="00C80042" w:rsidRPr="008C7F6C" w:rsidRDefault="00C80042" w:rsidP="00C80042">
            <w:pPr>
              <w:pStyle w:val="NoSpacing"/>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sz w:val="24"/>
                <w:szCs w:val="24"/>
                <w:lang w:val="en-GB" w:eastAsia="en-GB"/>
              </w:rPr>
            </w:pPr>
            <w:sdt>
              <w:sdtPr>
                <w:rPr>
                  <w:rFonts w:cstheme="minorHAnsi"/>
                  <w:sz w:val="24"/>
                  <w:szCs w:val="24"/>
                  <w:lang w:eastAsia="en-GB"/>
                </w:rPr>
                <w:id w:val="65474795"/>
                <w:placeholder>
                  <w:docPart w:val="E17D8D03B2BF4751A65977E91F32F193"/>
                </w:placeholder>
                <w:dropDownList>
                  <w:listItem w:value="Choose an item."/>
                  <w:listItem w:displayText="Not applicable to this post" w:value="Not applicable to this post"/>
                  <w:listItem w:displayText="Level 1 or Level 2 Disclosure Check" w:value="Level 1 or Level 2 Disclosure Check"/>
                  <w:listItem w:displayText="Member of appropriate PVG Scheme or commitment to become a member of the PVG Scheme" w:value="Member of appropriate PVG Scheme or commitment to become a member of the PVG Scheme"/>
                </w:dropDownList>
              </w:sdtPr>
              <w:sdtContent>
                <w:r>
                  <w:rPr>
                    <w:rFonts w:cstheme="minorHAnsi"/>
                    <w:sz w:val="24"/>
                    <w:szCs w:val="24"/>
                    <w:lang w:eastAsia="en-GB"/>
                  </w:rPr>
                  <w:t>Member of appropriate PVG Scheme or commitment to become a member of the PVG Scheme</w:t>
                </w:r>
              </w:sdtContent>
            </w:sdt>
          </w:p>
        </w:tc>
      </w:tr>
      <w:tr w:rsidR="00C80042" w:rsidRPr="00BC6607" w14:paraId="72D769F9" w14:textId="77777777" w:rsidTr="007A3114">
        <w:trPr>
          <w:trHeight w:val="397"/>
        </w:trPr>
        <w:tc>
          <w:tcPr>
            <w:cnfStyle w:val="001000000000" w:firstRow="0" w:lastRow="0" w:firstColumn="1" w:lastColumn="0" w:oddVBand="0" w:evenVBand="0" w:oddHBand="0" w:evenHBand="0" w:firstRowFirstColumn="0" w:firstRowLastColumn="0" w:lastRowFirstColumn="0" w:lastRowLastColumn="0"/>
            <w:tcW w:w="1985" w:type="dxa"/>
            <w:vMerge/>
          </w:tcPr>
          <w:p w14:paraId="5919FADC" w14:textId="77777777" w:rsidR="00C80042" w:rsidRPr="00653A22" w:rsidRDefault="00C80042" w:rsidP="00C80042">
            <w:pPr>
              <w:pStyle w:val="NoSpacing"/>
              <w:rPr>
                <w:sz w:val="24"/>
                <w:szCs w:val="24"/>
                <w:lang w:val="en-GB" w:eastAsia="en-GB"/>
              </w:rPr>
            </w:pPr>
          </w:p>
        </w:tc>
        <w:tc>
          <w:tcPr>
            <w:tcW w:w="2405" w:type="dxa"/>
            <w:shd w:val="clear" w:color="auto" w:fill="DBE5F1" w:themeFill="accent1" w:themeFillTint="33"/>
          </w:tcPr>
          <w:p w14:paraId="666FBA1E" w14:textId="1645D9B2" w:rsidR="00C80042" w:rsidRPr="00653A22" w:rsidRDefault="00C80042" w:rsidP="00C80042">
            <w:pPr>
              <w:pStyle w:val="NoSpacing"/>
              <w:cnfStyle w:val="000000000000" w:firstRow="0" w:lastRow="0" w:firstColumn="0" w:lastColumn="0" w:oddVBand="0" w:evenVBand="0" w:oddHBand="0" w:evenHBand="0" w:firstRowFirstColumn="0" w:firstRowLastColumn="0" w:lastRowFirstColumn="0" w:lastRowLastColumn="0"/>
              <w:rPr>
                <w:rFonts w:eastAsiaTheme="minorHAnsi" w:cstheme="minorHAnsi"/>
                <w:bCs w:val="0"/>
                <w:sz w:val="24"/>
                <w:szCs w:val="24"/>
                <w:lang w:val="en-GB" w:eastAsia="en-GB"/>
              </w:rPr>
            </w:pPr>
            <w:r w:rsidRPr="00653A22">
              <w:rPr>
                <w:rFonts w:eastAsiaTheme="minorHAnsi" w:cstheme="minorHAnsi"/>
                <w:bCs w:val="0"/>
                <w:sz w:val="24"/>
                <w:szCs w:val="24"/>
                <w:lang w:val="en-GB" w:eastAsia="en-GB"/>
              </w:rPr>
              <w:t>Health Surveillance</w:t>
            </w:r>
          </w:p>
        </w:tc>
        <w:tc>
          <w:tcPr>
            <w:tcW w:w="6100" w:type="dxa"/>
          </w:tcPr>
          <w:p w14:paraId="54B9B166" w14:textId="44BC5DC5" w:rsidR="00C80042" w:rsidRPr="008C7F6C" w:rsidRDefault="00C80042" w:rsidP="00C80042">
            <w:pPr>
              <w:pStyle w:val="NoSpacing"/>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sz w:val="24"/>
                <w:szCs w:val="24"/>
                <w:lang w:val="en-GB" w:eastAsia="en-GB"/>
              </w:rPr>
            </w:pPr>
            <w:sdt>
              <w:sdtPr>
                <w:rPr>
                  <w:rFonts w:cstheme="minorHAnsi"/>
                  <w:sz w:val="24"/>
                  <w:szCs w:val="24"/>
                  <w:lang w:eastAsia="en-GB"/>
                </w:rPr>
                <w:id w:val="-800927935"/>
                <w:lock w:val="sdtLocked"/>
                <w:placeholder>
                  <w:docPart w:val="964DA7FE02904930B384DA23FE666A30"/>
                </w:placeholder>
                <w:dropDownList>
                  <w:listItem w:value="Choose an item."/>
                  <w:listItem w:displayText="Not applicable to this post" w:value="Not applicable to this post"/>
                  <w:listItem w:displayText="Pre-employment screening required" w:value="Pre-employment screening required"/>
                  <w:listItem w:displayText="Pre-employment screening required and annual health checks" w:value="Pre-employment screening required and annual health checks"/>
                </w:dropDownList>
              </w:sdtPr>
              <w:sdtContent>
                <w:r>
                  <w:rPr>
                    <w:rFonts w:cstheme="minorHAnsi"/>
                    <w:sz w:val="24"/>
                    <w:szCs w:val="24"/>
                    <w:lang w:eastAsia="en-GB"/>
                  </w:rPr>
                  <w:t>Not applicable to this post</w:t>
                </w:r>
              </w:sdtContent>
            </w:sdt>
          </w:p>
        </w:tc>
      </w:tr>
      <w:tr w:rsidR="00C80042" w:rsidRPr="00BC6607" w14:paraId="76EE1DC2" w14:textId="77777777" w:rsidTr="007A3114">
        <w:trPr>
          <w:trHeight w:val="397"/>
        </w:trPr>
        <w:tc>
          <w:tcPr>
            <w:cnfStyle w:val="001000000000" w:firstRow="0" w:lastRow="0" w:firstColumn="1" w:lastColumn="0" w:oddVBand="0" w:evenVBand="0" w:oddHBand="0" w:evenHBand="0" w:firstRowFirstColumn="0" w:firstRowLastColumn="0" w:lastRowFirstColumn="0" w:lastRowLastColumn="0"/>
            <w:tcW w:w="1985" w:type="dxa"/>
            <w:vMerge/>
          </w:tcPr>
          <w:p w14:paraId="6B37600D" w14:textId="77777777" w:rsidR="00C80042" w:rsidRPr="00653A22" w:rsidRDefault="00C80042" w:rsidP="00C80042">
            <w:pPr>
              <w:pStyle w:val="NoSpacing"/>
              <w:rPr>
                <w:sz w:val="24"/>
                <w:szCs w:val="24"/>
                <w:lang w:val="en-GB" w:eastAsia="en-GB"/>
              </w:rPr>
            </w:pPr>
          </w:p>
        </w:tc>
        <w:tc>
          <w:tcPr>
            <w:tcW w:w="2405" w:type="dxa"/>
            <w:shd w:val="clear" w:color="auto" w:fill="DBE5F1" w:themeFill="accent1" w:themeFillTint="33"/>
          </w:tcPr>
          <w:p w14:paraId="466CD03A" w14:textId="112501A5" w:rsidR="00C80042" w:rsidRPr="00653A22" w:rsidRDefault="00C80042" w:rsidP="00C80042">
            <w:pPr>
              <w:pStyle w:val="NoSpacing"/>
              <w:cnfStyle w:val="000000000000" w:firstRow="0" w:lastRow="0" w:firstColumn="0" w:lastColumn="0" w:oddVBand="0" w:evenVBand="0" w:oddHBand="0" w:evenHBand="0" w:firstRowFirstColumn="0" w:firstRowLastColumn="0" w:lastRowFirstColumn="0" w:lastRowLastColumn="0"/>
              <w:rPr>
                <w:rFonts w:eastAsiaTheme="minorHAnsi" w:cstheme="minorHAnsi"/>
                <w:bCs w:val="0"/>
                <w:sz w:val="24"/>
                <w:szCs w:val="24"/>
                <w:lang w:val="en-GB" w:eastAsia="en-GB"/>
              </w:rPr>
            </w:pPr>
            <w:r w:rsidRPr="00653A22">
              <w:rPr>
                <w:rFonts w:eastAsiaTheme="minorHAnsi" w:cstheme="minorHAnsi"/>
                <w:bCs w:val="0"/>
                <w:sz w:val="24"/>
                <w:szCs w:val="24"/>
                <w:lang w:val="en-GB" w:eastAsia="en-GB"/>
              </w:rPr>
              <w:t>Job Role Workstyle</w:t>
            </w:r>
          </w:p>
        </w:tc>
        <w:tc>
          <w:tcPr>
            <w:tcW w:w="6100" w:type="dxa"/>
          </w:tcPr>
          <w:p w14:paraId="577D2480" w14:textId="2EEF720A" w:rsidR="00C80042" w:rsidRPr="008C7F6C" w:rsidRDefault="00C80042" w:rsidP="00C80042">
            <w:pPr>
              <w:pStyle w:val="NoSpacing"/>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sz w:val="24"/>
                <w:szCs w:val="24"/>
                <w:lang w:val="en-GB" w:eastAsia="en-GB"/>
              </w:rPr>
            </w:pPr>
            <w:sdt>
              <w:sdtPr>
                <w:rPr>
                  <w:rFonts w:cstheme="minorHAnsi"/>
                  <w:sz w:val="24"/>
                  <w:szCs w:val="24"/>
                  <w:lang w:eastAsia="en-GB"/>
                </w:rPr>
                <w:id w:val="1354223644"/>
                <w:placeholder>
                  <w:docPart w:val="B42DE45480A24EDCB91F009B92E743B6"/>
                </w:placeholder>
                <w:dropDownList>
                  <w:listItem w:value="Choose an item."/>
                  <w:listItem w:displayText="Hybrid Worker - working days can be split between employer location and a remote location which may be the home, in line with service needs and as agreed with management" w:value="Hybrid Worker - working days can be split between employer location and a remote location which may be the home, in line with service needs and as agreed with management"/>
                  <w:listItem w:displayText="Fixed Location Worker - all working time is spent in the office or site location in line with service needs and as agreed with management" w:value="Fixed Location Worker - all working time is spent in the office or site location in line with service needs and as agreed with management"/>
                </w:dropDownList>
              </w:sdtPr>
              <w:sdtContent>
                <w:r>
                  <w:rPr>
                    <w:rFonts w:cstheme="minorHAnsi"/>
                    <w:sz w:val="24"/>
                    <w:szCs w:val="24"/>
                    <w:lang w:eastAsia="en-GB"/>
                  </w:rPr>
                  <w:t>Fixed Location Worker - all working time is spent in the office or site location in line with service needs and as agreed with management</w:t>
                </w:r>
              </w:sdtContent>
            </w:sdt>
          </w:p>
        </w:tc>
      </w:tr>
      <w:tr w:rsidR="00C80042" w:rsidRPr="00BC6607" w14:paraId="79778FB5" w14:textId="77777777" w:rsidTr="007A3114">
        <w:trPr>
          <w:trHeight w:val="1150"/>
        </w:trPr>
        <w:tc>
          <w:tcPr>
            <w:cnfStyle w:val="001000000000" w:firstRow="0" w:lastRow="0" w:firstColumn="1" w:lastColumn="0" w:oddVBand="0" w:evenVBand="0" w:oddHBand="0" w:evenHBand="0" w:firstRowFirstColumn="0" w:firstRowLastColumn="0" w:lastRowFirstColumn="0" w:lastRowLastColumn="0"/>
            <w:tcW w:w="1985" w:type="dxa"/>
            <w:vMerge/>
          </w:tcPr>
          <w:p w14:paraId="614BE506" w14:textId="77777777" w:rsidR="00C80042" w:rsidRPr="00653A22" w:rsidRDefault="00C80042" w:rsidP="00C80042">
            <w:pPr>
              <w:pStyle w:val="NoSpacing"/>
              <w:rPr>
                <w:sz w:val="24"/>
                <w:szCs w:val="24"/>
                <w:lang w:val="en-GB" w:eastAsia="en-GB"/>
              </w:rPr>
            </w:pPr>
          </w:p>
        </w:tc>
        <w:tc>
          <w:tcPr>
            <w:tcW w:w="2405" w:type="dxa"/>
            <w:shd w:val="clear" w:color="auto" w:fill="DBE5F1" w:themeFill="accent1" w:themeFillTint="33"/>
          </w:tcPr>
          <w:p w14:paraId="379DFB5C" w14:textId="70E0DDF5" w:rsidR="00C80042" w:rsidRPr="00653A22" w:rsidRDefault="00C80042" w:rsidP="00C80042">
            <w:pPr>
              <w:pStyle w:val="NoSpacing"/>
              <w:cnfStyle w:val="000000000000" w:firstRow="0" w:lastRow="0" w:firstColumn="0" w:lastColumn="0" w:oddVBand="0" w:evenVBand="0" w:oddHBand="0" w:evenHBand="0" w:firstRowFirstColumn="0" w:firstRowLastColumn="0" w:lastRowFirstColumn="0" w:lastRowLastColumn="0"/>
              <w:rPr>
                <w:rFonts w:eastAsiaTheme="minorHAnsi" w:cstheme="minorHAnsi"/>
                <w:bCs w:val="0"/>
                <w:sz w:val="24"/>
                <w:szCs w:val="24"/>
                <w:lang w:val="en-GB" w:eastAsia="en-GB"/>
              </w:rPr>
            </w:pPr>
            <w:r w:rsidRPr="00653A22">
              <w:rPr>
                <w:rFonts w:eastAsiaTheme="minorHAnsi" w:cstheme="minorHAnsi"/>
                <w:bCs w:val="0"/>
                <w:sz w:val="24"/>
                <w:szCs w:val="24"/>
                <w:lang w:val="en-GB" w:eastAsia="en-GB"/>
              </w:rPr>
              <w:t>Working Conditions &amp; Flexibility</w:t>
            </w:r>
          </w:p>
        </w:tc>
        <w:tc>
          <w:tcPr>
            <w:tcW w:w="6100" w:type="dxa"/>
          </w:tcPr>
          <w:p w14:paraId="42C0CCA4" w14:textId="407F0194" w:rsidR="00C80042" w:rsidRPr="008C7F6C" w:rsidRDefault="00C80042" w:rsidP="00C80042">
            <w:pPr>
              <w:pStyle w:val="NoSpacing"/>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sz w:val="24"/>
                <w:szCs w:val="24"/>
                <w:lang w:val="en-GB" w:eastAsia="en-GB"/>
              </w:rPr>
            </w:pPr>
            <w:r w:rsidRPr="008C7F6C">
              <w:rPr>
                <w:rFonts w:eastAsiaTheme="minorHAnsi" w:cstheme="minorHAnsi"/>
                <w:color w:val="auto"/>
                <w:sz w:val="24"/>
                <w:szCs w:val="24"/>
                <w:lang w:val="en-GB" w:eastAsia="en-GB"/>
              </w:rPr>
              <w:t xml:space="preserve">The ability to travel to locations around the city to meet the requirements of the role </w:t>
            </w:r>
          </w:p>
        </w:tc>
      </w:tr>
    </w:tbl>
    <w:p w14:paraId="5EB279D0" w14:textId="77777777" w:rsidR="0060092F" w:rsidRDefault="0060092F" w:rsidP="0060092F">
      <w:pPr>
        <w:rPr>
          <w:rFonts w:ascii="Calibri" w:hAnsi="Calibri"/>
          <w:sz w:val="12"/>
          <w:szCs w:val="12"/>
        </w:rPr>
      </w:pPr>
    </w:p>
    <w:tbl>
      <w:tblPr>
        <w:tblStyle w:val="GridTable6Colorful-Accent1"/>
        <w:tblW w:w="10632" w:type="dxa"/>
        <w:tblLook w:val="0480" w:firstRow="0" w:lastRow="0" w:firstColumn="1" w:lastColumn="0" w:noHBand="0" w:noVBand="1"/>
      </w:tblPr>
      <w:tblGrid>
        <w:gridCol w:w="1951"/>
        <w:gridCol w:w="8681"/>
      </w:tblGrid>
      <w:tr w:rsidR="00C53D2C" w:rsidRPr="00BC6607" w14:paraId="6C27DB38" w14:textId="77777777" w:rsidTr="00387C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gridSpan w:val="2"/>
            <w:vAlign w:val="center"/>
            <w:hideMark/>
          </w:tcPr>
          <w:p w14:paraId="7FF81AC4" w14:textId="77777777" w:rsidR="00C53D2C" w:rsidRPr="00653A22" w:rsidRDefault="00BC6607" w:rsidP="00653A22">
            <w:pPr>
              <w:pStyle w:val="Heading5"/>
              <w:rPr>
                <w:rFonts w:ascii="Calibri" w:eastAsia="Times New Roman" w:hAnsi="Calibri"/>
                <w:b w:val="0"/>
                <w:bCs/>
                <w:color w:val="002C50"/>
                <w:spacing w:val="-16"/>
                <w:sz w:val="28"/>
                <w:szCs w:val="28"/>
              </w:rPr>
            </w:pPr>
            <w:bookmarkStart w:id="0" w:name="_Hlk15307435"/>
            <w:r w:rsidRPr="00653A22">
              <w:rPr>
                <w:rFonts w:ascii="Calibri" w:hAnsi="Calibri"/>
                <w:sz w:val="28"/>
                <w:szCs w:val="28"/>
              </w:rPr>
              <w:t xml:space="preserve">Our </w:t>
            </w:r>
            <w:r w:rsidR="00960997" w:rsidRPr="00653A22">
              <w:rPr>
                <w:rFonts w:ascii="Calibri" w:hAnsi="Calibri"/>
                <w:sz w:val="28"/>
                <w:szCs w:val="28"/>
              </w:rPr>
              <w:t>Guiding Principles</w:t>
            </w:r>
          </w:p>
        </w:tc>
      </w:tr>
      <w:tr w:rsidR="00C53D2C" w:rsidRPr="00653A22" w14:paraId="5957AF06" w14:textId="77777777" w:rsidTr="00010A41">
        <w:trPr>
          <w:trHeight w:val="216"/>
        </w:trPr>
        <w:tc>
          <w:tcPr>
            <w:cnfStyle w:val="001000000000" w:firstRow="0" w:lastRow="0" w:firstColumn="1" w:lastColumn="0" w:oddVBand="0" w:evenVBand="0" w:oddHBand="0" w:evenHBand="0" w:firstRowFirstColumn="0" w:firstRowLastColumn="0" w:lastRowFirstColumn="0" w:lastRowLastColumn="0"/>
            <w:tcW w:w="10632" w:type="dxa"/>
            <w:gridSpan w:val="2"/>
            <w:shd w:val="clear" w:color="auto" w:fill="DBE5F1" w:themeFill="accent1" w:themeFillTint="33"/>
            <w:vAlign w:val="center"/>
          </w:tcPr>
          <w:p w14:paraId="5011E3A9" w14:textId="7C4282E1" w:rsidR="00C53D2C" w:rsidRPr="00653A22" w:rsidRDefault="00247F6C">
            <w:pPr>
              <w:pStyle w:val="NoSpacing"/>
              <w:spacing w:after="120"/>
              <w:rPr>
                <w:b w:val="0"/>
                <w:bCs w:val="0"/>
                <w:sz w:val="24"/>
                <w:szCs w:val="24"/>
                <w:lang w:val="en-GB"/>
              </w:rPr>
            </w:pPr>
            <w:r w:rsidRPr="00653A22">
              <w:rPr>
                <w:b w:val="0"/>
                <w:bCs w:val="0"/>
                <w:sz w:val="24"/>
                <w:szCs w:val="24"/>
                <w:lang w:val="en-GB"/>
              </w:rPr>
              <w:t>These have been created by us – the people of Aberdeen City Council</w:t>
            </w:r>
            <w:r w:rsidR="00574221" w:rsidRPr="00653A22">
              <w:rPr>
                <w:b w:val="0"/>
                <w:bCs w:val="0"/>
                <w:sz w:val="24"/>
                <w:szCs w:val="24"/>
                <w:lang w:val="en-GB"/>
              </w:rPr>
              <w:t xml:space="preserve"> – and for us, to guide the way we work, the way we behave with each other and make sure we all have the same understanding of what is means to work here: </w:t>
            </w:r>
          </w:p>
        </w:tc>
      </w:tr>
      <w:tr w:rsidR="00C53D2C" w:rsidRPr="00653A22" w14:paraId="15936DF9" w14:textId="77777777" w:rsidTr="00163135">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951" w:type="dxa"/>
          </w:tcPr>
          <w:p w14:paraId="13E250D9" w14:textId="77777777" w:rsidR="00C53D2C" w:rsidRPr="00653A22" w:rsidRDefault="005029C7">
            <w:pPr>
              <w:pStyle w:val="Heading5"/>
              <w:rPr>
                <w:rFonts w:ascii="Calibri" w:hAnsi="Calibri"/>
                <w:sz w:val="24"/>
                <w:szCs w:val="24"/>
              </w:rPr>
            </w:pPr>
            <w:r w:rsidRPr="00653A22">
              <w:rPr>
                <w:rFonts w:ascii="Calibri" w:hAnsi="Calibri"/>
                <w:sz w:val="24"/>
                <w:szCs w:val="24"/>
              </w:rPr>
              <w:t>Purpose</w:t>
            </w:r>
            <w:r w:rsidR="00C53D2C" w:rsidRPr="00653A22">
              <w:rPr>
                <w:rFonts w:ascii="Calibri" w:hAnsi="Calibri"/>
                <w:sz w:val="24"/>
                <w:szCs w:val="24"/>
              </w:rPr>
              <w:t xml:space="preserve"> </w:t>
            </w:r>
          </w:p>
        </w:tc>
        <w:tc>
          <w:tcPr>
            <w:tcW w:w="8681" w:type="dxa"/>
            <w:shd w:val="clear" w:color="auto" w:fill="auto"/>
          </w:tcPr>
          <w:p w14:paraId="6C445C3C" w14:textId="77777777" w:rsidR="00C53D2C" w:rsidRPr="00653A22" w:rsidRDefault="005029C7">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sz w:val="24"/>
                <w:szCs w:val="24"/>
                <w:lang w:val="en-GB"/>
              </w:rPr>
            </w:pPr>
            <w:r w:rsidRPr="00653A22">
              <w:rPr>
                <w:color w:val="auto"/>
                <w:sz w:val="24"/>
                <w:szCs w:val="24"/>
                <w:lang w:val="en-GB"/>
              </w:rPr>
              <w:t>We care about our purpose, our people and our city</w:t>
            </w:r>
          </w:p>
        </w:tc>
      </w:tr>
      <w:tr w:rsidR="00C53D2C" w:rsidRPr="00653A22" w14:paraId="79AAE858"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53EEACD1" w14:textId="77777777" w:rsidR="00C53D2C" w:rsidRPr="00653A22" w:rsidRDefault="005029C7">
            <w:pPr>
              <w:pStyle w:val="Heading5"/>
              <w:rPr>
                <w:rFonts w:ascii="Calibri" w:hAnsi="Calibri"/>
                <w:sz w:val="24"/>
                <w:szCs w:val="24"/>
              </w:rPr>
            </w:pPr>
            <w:r w:rsidRPr="00653A22">
              <w:rPr>
                <w:rFonts w:ascii="Calibri" w:hAnsi="Calibri"/>
                <w:sz w:val="24"/>
                <w:szCs w:val="24"/>
              </w:rPr>
              <w:t>Pride</w:t>
            </w:r>
          </w:p>
        </w:tc>
        <w:tc>
          <w:tcPr>
            <w:tcW w:w="8681" w:type="dxa"/>
          </w:tcPr>
          <w:p w14:paraId="0668B315" w14:textId="77777777" w:rsidR="00C53D2C" w:rsidRPr="00653A22" w:rsidRDefault="005029C7">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sz w:val="24"/>
                <w:szCs w:val="24"/>
                <w:lang w:val="en-GB"/>
              </w:rPr>
            </w:pPr>
            <w:r w:rsidRPr="00653A22">
              <w:rPr>
                <w:color w:val="auto"/>
                <w:sz w:val="24"/>
                <w:szCs w:val="24"/>
                <w:lang w:val="en-GB"/>
              </w:rPr>
              <w:t>We take pride in what we do and work to make things better</w:t>
            </w:r>
          </w:p>
        </w:tc>
      </w:tr>
      <w:tr w:rsidR="005029C7" w:rsidRPr="00653A22" w14:paraId="1AA42A6F"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2CA06F42" w14:textId="77777777" w:rsidR="005029C7" w:rsidRPr="00653A22" w:rsidRDefault="005029C7">
            <w:pPr>
              <w:pStyle w:val="Heading5"/>
              <w:rPr>
                <w:rFonts w:ascii="Calibri" w:hAnsi="Calibri"/>
                <w:sz w:val="24"/>
                <w:szCs w:val="24"/>
              </w:rPr>
            </w:pPr>
            <w:r w:rsidRPr="00653A22">
              <w:rPr>
                <w:rFonts w:ascii="Calibri" w:hAnsi="Calibri"/>
                <w:sz w:val="24"/>
                <w:szCs w:val="24"/>
              </w:rPr>
              <w:t>Team</w:t>
            </w:r>
          </w:p>
        </w:tc>
        <w:tc>
          <w:tcPr>
            <w:tcW w:w="8681" w:type="dxa"/>
            <w:shd w:val="clear" w:color="auto" w:fill="auto"/>
          </w:tcPr>
          <w:p w14:paraId="21D8F10C" w14:textId="2CBC734E" w:rsidR="005029C7" w:rsidRPr="00653A22" w:rsidRDefault="007544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sz w:val="24"/>
                <w:szCs w:val="24"/>
                <w:lang w:val="en-GB"/>
              </w:rPr>
            </w:pPr>
            <w:r w:rsidRPr="00653A22">
              <w:rPr>
                <w:color w:val="auto"/>
                <w:sz w:val="24"/>
                <w:szCs w:val="24"/>
                <w:lang w:val="en-GB"/>
              </w:rPr>
              <w:t xml:space="preserve">One team, one </w:t>
            </w:r>
            <w:r w:rsidR="62F3A08F" w:rsidRPr="2E30833A">
              <w:rPr>
                <w:color w:val="auto"/>
                <w:sz w:val="24"/>
                <w:szCs w:val="24"/>
                <w:lang w:val="en-GB"/>
              </w:rPr>
              <w:t>C</w:t>
            </w:r>
            <w:r w:rsidR="4661D0C8" w:rsidRPr="2E30833A">
              <w:rPr>
                <w:color w:val="auto"/>
                <w:sz w:val="24"/>
                <w:szCs w:val="24"/>
                <w:lang w:val="en-GB"/>
              </w:rPr>
              <w:t>ouncil</w:t>
            </w:r>
            <w:r w:rsidRPr="00653A22">
              <w:rPr>
                <w:color w:val="auto"/>
                <w:sz w:val="24"/>
                <w:szCs w:val="24"/>
                <w:lang w:val="en-GB"/>
              </w:rPr>
              <w:t>, one city</w:t>
            </w:r>
          </w:p>
        </w:tc>
      </w:tr>
      <w:tr w:rsidR="005029C7" w:rsidRPr="00653A22" w14:paraId="388A6BE0"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26FCAC55" w14:textId="77777777" w:rsidR="005029C7" w:rsidRPr="00653A22" w:rsidRDefault="005029C7">
            <w:pPr>
              <w:pStyle w:val="Heading5"/>
              <w:rPr>
                <w:rFonts w:ascii="Calibri" w:hAnsi="Calibri"/>
                <w:sz w:val="24"/>
                <w:szCs w:val="24"/>
              </w:rPr>
            </w:pPr>
            <w:r w:rsidRPr="00653A22">
              <w:rPr>
                <w:rFonts w:ascii="Calibri" w:hAnsi="Calibri"/>
                <w:sz w:val="24"/>
                <w:szCs w:val="24"/>
              </w:rPr>
              <w:t>Trust</w:t>
            </w:r>
          </w:p>
        </w:tc>
        <w:tc>
          <w:tcPr>
            <w:tcW w:w="8681" w:type="dxa"/>
          </w:tcPr>
          <w:p w14:paraId="466C01B6" w14:textId="77777777" w:rsidR="005029C7" w:rsidRPr="00653A22" w:rsidRDefault="007544E5">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sz w:val="24"/>
                <w:szCs w:val="24"/>
                <w:lang w:val="en-GB"/>
              </w:rPr>
            </w:pPr>
            <w:r w:rsidRPr="00653A22">
              <w:rPr>
                <w:color w:val="auto"/>
                <w:sz w:val="24"/>
                <w:szCs w:val="24"/>
                <w:lang w:val="en-GB"/>
              </w:rPr>
              <w:t>We trust each other and take responsibility</w:t>
            </w:r>
          </w:p>
        </w:tc>
      </w:tr>
      <w:tr w:rsidR="005029C7" w:rsidRPr="00653A22" w14:paraId="2C78A628"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3159322A" w14:textId="77777777" w:rsidR="005029C7" w:rsidRPr="00653A22" w:rsidRDefault="005029C7">
            <w:pPr>
              <w:pStyle w:val="Heading5"/>
              <w:rPr>
                <w:rFonts w:ascii="Calibri" w:hAnsi="Calibri"/>
                <w:sz w:val="24"/>
                <w:szCs w:val="24"/>
              </w:rPr>
            </w:pPr>
            <w:r w:rsidRPr="00653A22">
              <w:rPr>
                <w:rFonts w:ascii="Calibri" w:hAnsi="Calibri"/>
                <w:sz w:val="24"/>
                <w:szCs w:val="24"/>
              </w:rPr>
              <w:t>Value</w:t>
            </w:r>
          </w:p>
        </w:tc>
        <w:tc>
          <w:tcPr>
            <w:tcW w:w="8681" w:type="dxa"/>
            <w:shd w:val="clear" w:color="auto" w:fill="auto"/>
          </w:tcPr>
          <w:p w14:paraId="45E63B2A" w14:textId="77777777" w:rsidR="005029C7" w:rsidRPr="00653A22" w:rsidRDefault="007544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sz w:val="24"/>
                <w:szCs w:val="24"/>
                <w:lang w:val="en-GB"/>
              </w:rPr>
            </w:pPr>
            <w:r w:rsidRPr="00653A22">
              <w:rPr>
                <w:color w:val="auto"/>
                <w:sz w:val="24"/>
                <w:szCs w:val="24"/>
                <w:lang w:val="en-GB"/>
              </w:rPr>
              <w:t>We value each other and recogni</w:t>
            </w:r>
            <w:r w:rsidR="00BC6607" w:rsidRPr="00653A22">
              <w:rPr>
                <w:color w:val="auto"/>
                <w:sz w:val="24"/>
                <w:szCs w:val="24"/>
                <w:lang w:val="en-GB"/>
              </w:rPr>
              <w:t>s</w:t>
            </w:r>
            <w:r w:rsidRPr="00653A22">
              <w:rPr>
                <w:color w:val="auto"/>
                <w:sz w:val="24"/>
                <w:szCs w:val="24"/>
                <w:lang w:val="en-GB"/>
              </w:rPr>
              <w:t>e a job well done</w:t>
            </w:r>
          </w:p>
        </w:tc>
      </w:tr>
    </w:tbl>
    <w:tbl>
      <w:tblPr>
        <w:tblpPr w:leftFromText="180" w:rightFromText="180" w:vertAnchor="text" w:horzAnchor="margin" w:tblpX="-10" w:tblpY="344"/>
        <w:tblW w:w="10637"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left w:w="0" w:type="dxa"/>
          <w:right w:w="0" w:type="dxa"/>
        </w:tblCellMar>
        <w:tblLook w:val="04A0" w:firstRow="1" w:lastRow="0" w:firstColumn="1" w:lastColumn="0" w:noHBand="0" w:noVBand="1"/>
      </w:tblPr>
      <w:tblGrid>
        <w:gridCol w:w="3256"/>
        <w:gridCol w:w="2561"/>
        <w:gridCol w:w="2693"/>
        <w:gridCol w:w="2127"/>
      </w:tblGrid>
      <w:tr w:rsidR="00CE0E06" w:rsidRPr="00653A22" w14:paraId="3B33F5C1" w14:textId="77777777" w:rsidTr="00CE0E06">
        <w:trPr>
          <w:trHeight w:hRule="exact" w:val="340"/>
        </w:trPr>
        <w:tc>
          <w:tcPr>
            <w:tcW w:w="3256" w:type="dxa"/>
            <w:shd w:val="clear" w:color="auto" w:fill="DBE5F1" w:themeFill="accent1" w:themeFillTint="33"/>
            <w:tcMar>
              <w:top w:w="0" w:type="dxa"/>
              <w:left w:w="108" w:type="dxa"/>
              <w:bottom w:w="0" w:type="dxa"/>
              <w:right w:w="108" w:type="dxa"/>
            </w:tcMar>
          </w:tcPr>
          <w:p w14:paraId="64A615D9" w14:textId="77777777" w:rsidR="00CE0E06" w:rsidRPr="00653A22" w:rsidRDefault="00CE0E06" w:rsidP="00CE0E06">
            <w:pPr>
              <w:rPr>
                <w:b/>
                <w:bCs/>
                <w:color w:val="365F91" w:themeColor="accent1" w:themeShade="BF"/>
                <w:sz w:val="24"/>
                <w:szCs w:val="24"/>
              </w:rPr>
            </w:pPr>
            <w:r w:rsidRPr="00653A22">
              <w:rPr>
                <w:b/>
                <w:bCs/>
                <w:color w:val="365F91" w:themeColor="accent1" w:themeShade="BF"/>
                <w:sz w:val="24"/>
                <w:szCs w:val="24"/>
              </w:rPr>
              <w:t>Job Profile Version Date</w:t>
            </w:r>
          </w:p>
          <w:p w14:paraId="52A12536" w14:textId="77777777" w:rsidR="00CE0E06" w:rsidRPr="00653A22" w:rsidRDefault="00CE0E06" w:rsidP="00CE0E06">
            <w:pPr>
              <w:rPr>
                <w:spacing w:val="-16"/>
                <w:sz w:val="24"/>
                <w:szCs w:val="24"/>
              </w:rPr>
            </w:pPr>
          </w:p>
        </w:tc>
        <w:tc>
          <w:tcPr>
            <w:tcW w:w="2561" w:type="dxa"/>
            <w:tcMar>
              <w:top w:w="0" w:type="dxa"/>
              <w:left w:w="108" w:type="dxa"/>
              <w:bottom w:w="0" w:type="dxa"/>
              <w:right w:w="108" w:type="dxa"/>
            </w:tcMar>
          </w:tcPr>
          <w:p w14:paraId="0B1D5A5E" w14:textId="29AD6C44" w:rsidR="00CE0E06" w:rsidRPr="00653A22" w:rsidRDefault="00C80042" w:rsidP="00CE0E06">
            <w:pPr>
              <w:jc w:val="center"/>
              <w:rPr>
                <w:color w:val="000000" w:themeColor="text1"/>
                <w:spacing w:val="-16"/>
                <w:sz w:val="24"/>
                <w:szCs w:val="24"/>
              </w:rPr>
            </w:pPr>
            <w:r>
              <w:rPr>
                <w:color w:val="000000" w:themeColor="text1"/>
                <w:spacing w:val="-16"/>
                <w:sz w:val="24"/>
                <w:szCs w:val="24"/>
              </w:rPr>
              <w:t>October 2026</w:t>
            </w:r>
          </w:p>
        </w:tc>
        <w:tc>
          <w:tcPr>
            <w:tcW w:w="2693" w:type="dxa"/>
            <w:shd w:val="clear" w:color="auto" w:fill="DBE5F1" w:themeFill="accent1" w:themeFillTint="33"/>
            <w:tcMar>
              <w:top w:w="0" w:type="dxa"/>
              <w:left w:w="108" w:type="dxa"/>
              <w:bottom w:w="0" w:type="dxa"/>
              <w:right w:w="108" w:type="dxa"/>
            </w:tcMar>
          </w:tcPr>
          <w:p w14:paraId="00208226" w14:textId="77777777" w:rsidR="00CE0E06" w:rsidRPr="00653A22" w:rsidRDefault="00CE0E06" w:rsidP="00CE0E06">
            <w:pPr>
              <w:rPr>
                <w:color w:val="365F91" w:themeColor="accent1" w:themeShade="BF"/>
                <w:sz w:val="24"/>
                <w:szCs w:val="24"/>
              </w:rPr>
            </w:pPr>
            <w:r w:rsidRPr="00653A22">
              <w:rPr>
                <w:b/>
                <w:bCs/>
                <w:color w:val="365F91" w:themeColor="accent1" w:themeShade="BF"/>
                <w:sz w:val="24"/>
                <w:szCs w:val="24"/>
                <w:shd w:val="clear" w:color="auto" w:fill="DBE5F1" w:themeFill="accent1" w:themeFillTint="33"/>
              </w:rPr>
              <w:t>Job Evaluation Number</w:t>
            </w:r>
          </w:p>
          <w:p w14:paraId="7A2D8F8B" w14:textId="77777777" w:rsidR="00CE0E06" w:rsidRPr="00653A22" w:rsidRDefault="00CE0E06" w:rsidP="00CE0E06">
            <w:pPr>
              <w:rPr>
                <w:spacing w:val="-16"/>
                <w:sz w:val="24"/>
                <w:szCs w:val="24"/>
              </w:rPr>
            </w:pPr>
          </w:p>
        </w:tc>
        <w:tc>
          <w:tcPr>
            <w:tcW w:w="2127" w:type="dxa"/>
            <w:tcMar>
              <w:top w:w="0" w:type="dxa"/>
              <w:left w:w="108" w:type="dxa"/>
              <w:bottom w:w="0" w:type="dxa"/>
              <w:right w:w="108" w:type="dxa"/>
            </w:tcMar>
          </w:tcPr>
          <w:p w14:paraId="40E8B9FD" w14:textId="77777777" w:rsidR="00CE0E06" w:rsidRPr="00653A22" w:rsidRDefault="00CE0E06" w:rsidP="00CE0E06">
            <w:pPr>
              <w:jc w:val="center"/>
              <w:rPr>
                <w:color w:val="000000" w:themeColor="text1"/>
                <w:spacing w:val="-16"/>
                <w:sz w:val="24"/>
                <w:szCs w:val="24"/>
              </w:rPr>
            </w:pPr>
          </w:p>
        </w:tc>
      </w:tr>
      <w:bookmarkEnd w:id="0"/>
    </w:tbl>
    <w:p w14:paraId="2C7BEA04" w14:textId="77777777" w:rsidR="004846A5" w:rsidRPr="004846A5" w:rsidRDefault="004846A5" w:rsidP="004846A5">
      <w:pPr>
        <w:rPr>
          <w:rFonts w:ascii="Calibri" w:hAnsi="Calibri"/>
        </w:rPr>
      </w:pPr>
    </w:p>
    <w:p w14:paraId="6A50AFFD" w14:textId="77777777" w:rsidR="004846A5" w:rsidRPr="004846A5" w:rsidRDefault="004846A5" w:rsidP="004846A5">
      <w:pPr>
        <w:rPr>
          <w:rFonts w:ascii="Calibri" w:hAnsi="Calibri"/>
        </w:rPr>
      </w:pPr>
    </w:p>
    <w:p w14:paraId="24B66BC8" w14:textId="77777777" w:rsidR="004846A5" w:rsidRPr="004846A5" w:rsidRDefault="004846A5" w:rsidP="004846A5">
      <w:pPr>
        <w:ind w:firstLine="720"/>
        <w:rPr>
          <w:rFonts w:ascii="Calibri" w:hAnsi="Calibri"/>
        </w:rPr>
      </w:pPr>
    </w:p>
    <w:sectPr w:rsidR="004846A5" w:rsidRPr="004846A5" w:rsidSect="00F231BC">
      <w:headerReference w:type="even" r:id="rId17"/>
      <w:headerReference w:type="default" r:id="rId18"/>
      <w:footerReference w:type="even" r:id="rId19"/>
      <w:footerReference w:type="default" r:id="rId20"/>
      <w:headerReference w:type="first" r:id="rId21"/>
      <w:footerReference w:type="first" r:id="rId22"/>
      <w:type w:val="continuous"/>
      <w:pgSz w:w="11906" w:h="16838"/>
      <w:pgMar w:top="720" w:right="720" w:bottom="720" w:left="720" w:header="708" w:footer="905"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02992" w14:textId="77777777" w:rsidR="001D22DC" w:rsidRDefault="001D22DC" w:rsidP="00C53D2C">
      <w:pPr>
        <w:spacing w:after="0" w:line="240" w:lineRule="auto"/>
      </w:pPr>
      <w:r>
        <w:separator/>
      </w:r>
    </w:p>
  </w:endnote>
  <w:endnote w:type="continuationSeparator" w:id="0">
    <w:p w14:paraId="07BA1BAD" w14:textId="77777777" w:rsidR="001D22DC" w:rsidRDefault="001D22DC" w:rsidP="00C53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6024A" w14:textId="77777777" w:rsidR="00F231BC" w:rsidRDefault="00F231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3BCBD" w14:textId="77777777" w:rsidR="00616C7B" w:rsidRDefault="00616C7B" w:rsidP="00616C7B">
    <w:pPr>
      <w:pStyle w:val="Footer"/>
      <w:jc w:val="center"/>
      <w:rPr>
        <w:rFonts w:ascii="Calibri" w:hAnsi="Calibri"/>
        <w:color w:val="7F7F7F" w:themeColor="text1" w:themeTint="80"/>
        <w:sz w:val="16"/>
      </w:rPr>
    </w:pPr>
    <w:r w:rsidRPr="00616C7B">
      <w:rPr>
        <w:rFonts w:ascii="Calibri" w:hAnsi="Calibri"/>
        <w:color w:val="7F7F7F" w:themeColor="text1" w:themeTint="80"/>
        <w:sz w:val="16"/>
      </w:rPr>
      <w:t>This job profile provides indicative information about outcomes, tasks and activities that may be undertaken as part of this role.  It is not intended to be an exhaustive list due to the need for agility and flexibility in our workforce and to be responsive to change and meet business needs.</w:t>
    </w:r>
  </w:p>
  <w:p w14:paraId="5F59C72C" w14:textId="77777777" w:rsidR="007A3114" w:rsidRDefault="007A3114" w:rsidP="00B67AA6">
    <w:pPr>
      <w:pStyle w:val="Footer"/>
      <w:rPr>
        <w:rFonts w:ascii="Calibri" w:hAnsi="Calibri"/>
        <w:color w:val="7F7F7F" w:themeColor="text1" w:themeTint="80"/>
        <w:sz w:val="16"/>
      </w:rPr>
    </w:pPr>
  </w:p>
  <w:p w14:paraId="7628C6FE" w14:textId="42B97211" w:rsidR="00B67AA6" w:rsidRPr="00616C7B" w:rsidRDefault="00B67AA6" w:rsidP="00B67AA6">
    <w:pPr>
      <w:pStyle w:val="Footer"/>
      <w:rPr>
        <w:rFonts w:ascii="Calibri" w:hAnsi="Calibri"/>
        <w:color w:val="7F7F7F" w:themeColor="text1" w:themeTint="80"/>
        <w:sz w:val="16"/>
      </w:rPr>
    </w:pPr>
    <w:r>
      <w:rPr>
        <w:rFonts w:ascii="Calibri" w:hAnsi="Calibri"/>
        <w:color w:val="7F7F7F" w:themeColor="text1" w:themeTint="80"/>
        <w:sz w:val="16"/>
      </w:rPr>
      <w:t>JP Template</w:t>
    </w:r>
    <w:r w:rsidR="007A3114">
      <w:rPr>
        <w:rFonts w:ascii="Calibri" w:hAnsi="Calibri"/>
        <w:color w:val="7F7F7F" w:themeColor="text1" w:themeTint="80"/>
        <w:sz w:val="16"/>
      </w:rPr>
      <w:t xml:space="preserve"> Version</w:t>
    </w:r>
    <w:r>
      <w:rPr>
        <w:rFonts w:ascii="Calibri" w:hAnsi="Calibri"/>
        <w:color w:val="7F7F7F" w:themeColor="text1" w:themeTint="80"/>
        <w:sz w:val="16"/>
      </w:rPr>
      <w:t xml:space="preserve">: </w:t>
    </w:r>
    <w:r w:rsidR="007A3114">
      <w:rPr>
        <w:rFonts w:ascii="Calibri" w:hAnsi="Calibri"/>
        <w:color w:val="7F7F7F" w:themeColor="text1" w:themeTint="80"/>
        <w:sz w:val="16"/>
      </w:rPr>
      <w:t xml:space="preserve">Sept </w:t>
    </w:r>
    <w:r w:rsidR="004846A5">
      <w:rPr>
        <w:rFonts w:ascii="Calibri" w:hAnsi="Calibri"/>
        <w:color w:val="7F7F7F" w:themeColor="text1" w:themeTint="80"/>
        <w:sz w:val="16"/>
      </w:rPr>
      <w:t>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7446E" w14:textId="10192F91" w:rsidR="001F0A66" w:rsidRDefault="001F0A66">
    <w:pPr>
      <w:pStyle w:val="Footer"/>
    </w:pPr>
    <w:r>
      <w:rPr>
        <w:noProof/>
      </w:rPr>
      <w:drawing>
        <wp:anchor distT="0" distB="0" distL="114300" distR="114300" simplePos="0" relativeHeight="251658240" behindDoc="0" locked="0" layoutInCell="1" allowOverlap="1" wp14:anchorId="31428E0A" wp14:editId="27A52A11">
          <wp:simplePos x="0" y="0"/>
          <wp:positionH relativeFrom="page">
            <wp:align>left</wp:align>
          </wp:positionH>
          <wp:positionV relativeFrom="paragraph">
            <wp:posOffset>-2143125</wp:posOffset>
          </wp:positionV>
          <wp:extent cx="7872918" cy="2874164"/>
          <wp:effectExtent l="0" t="0" r="0" b="2540"/>
          <wp:wrapNone/>
          <wp:docPr id="191688021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749028" name="Picture 418749028"/>
                  <pic:cNvPicPr/>
                </pic:nvPicPr>
                <pic:blipFill>
                  <a:blip r:embed="rId1">
                    <a:extLst>
                      <a:ext uri="{28A0092B-C50C-407E-A947-70E740481C1C}">
                        <a14:useLocalDpi xmlns:a14="http://schemas.microsoft.com/office/drawing/2010/main"/>
                      </a:ext>
                    </a:extLst>
                  </a:blip>
                  <a:srcRect/>
                  <a:stretch>
                    <a:fillRect/>
                  </a:stretch>
                </pic:blipFill>
                <pic:spPr>
                  <a:xfrm rot="10800000">
                    <a:off x="0" y="0"/>
                    <a:ext cx="7872918" cy="2874164"/>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462D0" w14:textId="77777777" w:rsidR="001D22DC" w:rsidRDefault="001D22DC" w:rsidP="00C53D2C">
      <w:pPr>
        <w:spacing w:after="0" w:line="240" w:lineRule="auto"/>
      </w:pPr>
      <w:r>
        <w:separator/>
      </w:r>
    </w:p>
  </w:footnote>
  <w:footnote w:type="continuationSeparator" w:id="0">
    <w:p w14:paraId="62C89A38" w14:textId="77777777" w:rsidR="001D22DC" w:rsidRDefault="001D22DC" w:rsidP="00C53D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DCFA6" w14:textId="77777777" w:rsidR="00F231BC" w:rsidRDefault="00F231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8B988" w14:textId="77777777" w:rsidR="00F231BC" w:rsidRDefault="00F231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0425E" w14:textId="77777777" w:rsidR="00F231BC" w:rsidRDefault="00F231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E61EA"/>
    <w:multiLevelType w:val="hybridMultilevel"/>
    <w:tmpl w:val="48BCDC70"/>
    <w:lvl w:ilvl="0" w:tplc="492ED490">
      <w:start w:val="1"/>
      <w:numFmt w:val="bullet"/>
      <w:lvlText w:val=""/>
      <w:lvlJc w:val="left"/>
      <w:pPr>
        <w:ind w:left="1080" w:hanging="360"/>
      </w:pPr>
      <w:rPr>
        <w:rFonts w:ascii="Symbol" w:hAnsi="Symbol"/>
      </w:rPr>
    </w:lvl>
    <w:lvl w:ilvl="1" w:tplc="17601E42">
      <w:start w:val="1"/>
      <w:numFmt w:val="bullet"/>
      <w:lvlText w:val=""/>
      <w:lvlJc w:val="left"/>
      <w:pPr>
        <w:ind w:left="1080" w:hanging="360"/>
      </w:pPr>
      <w:rPr>
        <w:rFonts w:ascii="Symbol" w:hAnsi="Symbol"/>
      </w:rPr>
    </w:lvl>
    <w:lvl w:ilvl="2" w:tplc="370ADA24">
      <w:start w:val="1"/>
      <w:numFmt w:val="bullet"/>
      <w:lvlText w:val=""/>
      <w:lvlJc w:val="left"/>
      <w:pPr>
        <w:ind w:left="1080" w:hanging="360"/>
      </w:pPr>
      <w:rPr>
        <w:rFonts w:ascii="Symbol" w:hAnsi="Symbol"/>
      </w:rPr>
    </w:lvl>
    <w:lvl w:ilvl="3" w:tplc="27A67EF8">
      <w:start w:val="1"/>
      <w:numFmt w:val="bullet"/>
      <w:lvlText w:val=""/>
      <w:lvlJc w:val="left"/>
      <w:pPr>
        <w:ind w:left="1080" w:hanging="360"/>
      </w:pPr>
      <w:rPr>
        <w:rFonts w:ascii="Symbol" w:hAnsi="Symbol"/>
      </w:rPr>
    </w:lvl>
    <w:lvl w:ilvl="4" w:tplc="65B2D44C">
      <w:start w:val="1"/>
      <w:numFmt w:val="bullet"/>
      <w:lvlText w:val=""/>
      <w:lvlJc w:val="left"/>
      <w:pPr>
        <w:ind w:left="1080" w:hanging="360"/>
      </w:pPr>
      <w:rPr>
        <w:rFonts w:ascii="Symbol" w:hAnsi="Symbol"/>
      </w:rPr>
    </w:lvl>
    <w:lvl w:ilvl="5" w:tplc="08D2CE8C">
      <w:start w:val="1"/>
      <w:numFmt w:val="bullet"/>
      <w:lvlText w:val=""/>
      <w:lvlJc w:val="left"/>
      <w:pPr>
        <w:ind w:left="1080" w:hanging="360"/>
      </w:pPr>
      <w:rPr>
        <w:rFonts w:ascii="Symbol" w:hAnsi="Symbol"/>
      </w:rPr>
    </w:lvl>
    <w:lvl w:ilvl="6" w:tplc="468A8A1A">
      <w:start w:val="1"/>
      <w:numFmt w:val="bullet"/>
      <w:lvlText w:val=""/>
      <w:lvlJc w:val="left"/>
      <w:pPr>
        <w:ind w:left="1080" w:hanging="360"/>
      </w:pPr>
      <w:rPr>
        <w:rFonts w:ascii="Symbol" w:hAnsi="Symbol"/>
      </w:rPr>
    </w:lvl>
    <w:lvl w:ilvl="7" w:tplc="7D4EB5EE">
      <w:start w:val="1"/>
      <w:numFmt w:val="bullet"/>
      <w:lvlText w:val=""/>
      <w:lvlJc w:val="left"/>
      <w:pPr>
        <w:ind w:left="1080" w:hanging="360"/>
      </w:pPr>
      <w:rPr>
        <w:rFonts w:ascii="Symbol" w:hAnsi="Symbol"/>
      </w:rPr>
    </w:lvl>
    <w:lvl w:ilvl="8" w:tplc="E1923AF8">
      <w:start w:val="1"/>
      <w:numFmt w:val="bullet"/>
      <w:lvlText w:val=""/>
      <w:lvlJc w:val="left"/>
      <w:pPr>
        <w:ind w:left="1080" w:hanging="360"/>
      </w:pPr>
      <w:rPr>
        <w:rFonts w:ascii="Symbol" w:hAnsi="Symbol"/>
      </w:rPr>
    </w:lvl>
  </w:abstractNum>
  <w:abstractNum w:abstractNumId="1" w15:restartNumberingAfterBreak="0">
    <w:nsid w:val="0AFF17AD"/>
    <w:multiLevelType w:val="hybridMultilevel"/>
    <w:tmpl w:val="1736F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A041D8"/>
    <w:multiLevelType w:val="hybridMultilevel"/>
    <w:tmpl w:val="9488AEA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78B7043"/>
    <w:multiLevelType w:val="hybridMultilevel"/>
    <w:tmpl w:val="1D444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2945C8"/>
    <w:multiLevelType w:val="hybridMultilevel"/>
    <w:tmpl w:val="9DAEC3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EE62441"/>
    <w:multiLevelType w:val="hybridMultilevel"/>
    <w:tmpl w:val="EF506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DD636F"/>
    <w:multiLevelType w:val="hybridMultilevel"/>
    <w:tmpl w:val="BBBCBE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C7A05D5"/>
    <w:multiLevelType w:val="hybridMultilevel"/>
    <w:tmpl w:val="C1521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BF5131"/>
    <w:multiLevelType w:val="hybridMultilevel"/>
    <w:tmpl w:val="22C0A5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ECF6E34"/>
    <w:multiLevelType w:val="hybridMultilevel"/>
    <w:tmpl w:val="20D4BD8A"/>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BD0077"/>
    <w:multiLevelType w:val="multilevel"/>
    <w:tmpl w:val="E4A6523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929659A"/>
    <w:multiLevelType w:val="hybridMultilevel"/>
    <w:tmpl w:val="0FC8C420"/>
    <w:lvl w:ilvl="0" w:tplc="8E5A894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C8D2A6F"/>
    <w:multiLevelType w:val="hybridMultilevel"/>
    <w:tmpl w:val="FF6A2D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CDF0417"/>
    <w:multiLevelType w:val="multilevel"/>
    <w:tmpl w:val="208AC328"/>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4" w15:restartNumberingAfterBreak="0">
    <w:nsid w:val="6CE72D79"/>
    <w:multiLevelType w:val="multilevel"/>
    <w:tmpl w:val="51E2E040"/>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num w:numId="1" w16cid:durableId="659115650">
    <w:abstractNumId w:val="2"/>
  </w:num>
  <w:num w:numId="2" w16cid:durableId="1155561292">
    <w:abstractNumId w:val="10"/>
  </w:num>
  <w:num w:numId="3" w16cid:durableId="1026369223">
    <w:abstractNumId w:val="11"/>
  </w:num>
  <w:num w:numId="4" w16cid:durableId="264580046">
    <w:abstractNumId w:val="6"/>
  </w:num>
  <w:num w:numId="5" w16cid:durableId="239602281">
    <w:abstractNumId w:val="12"/>
  </w:num>
  <w:num w:numId="6" w16cid:durableId="331612959">
    <w:abstractNumId w:val="4"/>
  </w:num>
  <w:num w:numId="7" w16cid:durableId="1158886995">
    <w:abstractNumId w:val="9"/>
  </w:num>
  <w:num w:numId="8" w16cid:durableId="1072435807">
    <w:abstractNumId w:val="14"/>
  </w:num>
  <w:num w:numId="9" w16cid:durableId="924613670">
    <w:abstractNumId w:val="13"/>
  </w:num>
  <w:num w:numId="10" w16cid:durableId="1578709926">
    <w:abstractNumId w:val="3"/>
  </w:num>
  <w:num w:numId="11" w16cid:durableId="1230770638">
    <w:abstractNumId w:val="8"/>
  </w:num>
  <w:num w:numId="12" w16cid:durableId="736363003">
    <w:abstractNumId w:val="5"/>
  </w:num>
  <w:num w:numId="13" w16cid:durableId="1180000625">
    <w:abstractNumId w:val="0"/>
  </w:num>
  <w:num w:numId="14" w16cid:durableId="958530730">
    <w:abstractNumId w:val="1"/>
  </w:num>
  <w:num w:numId="15" w16cid:durableId="121570000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FE5"/>
    <w:rsid w:val="000017A7"/>
    <w:rsid w:val="00005B90"/>
    <w:rsid w:val="00010A41"/>
    <w:rsid w:val="00011B95"/>
    <w:rsid w:val="000121DE"/>
    <w:rsid w:val="000146D5"/>
    <w:rsid w:val="00014B71"/>
    <w:rsid w:val="00014D6C"/>
    <w:rsid w:val="00015642"/>
    <w:rsid w:val="00020FB4"/>
    <w:rsid w:val="00021490"/>
    <w:rsid w:val="00025754"/>
    <w:rsid w:val="000318B1"/>
    <w:rsid w:val="000400E3"/>
    <w:rsid w:val="00040719"/>
    <w:rsid w:val="00042ACD"/>
    <w:rsid w:val="000470DD"/>
    <w:rsid w:val="000477ED"/>
    <w:rsid w:val="00054E68"/>
    <w:rsid w:val="00055B7C"/>
    <w:rsid w:val="00055E0E"/>
    <w:rsid w:val="00061DBB"/>
    <w:rsid w:val="00063E22"/>
    <w:rsid w:val="000708BF"/>
    <w:rsid w:val="00070B9E"/>
    <w:rsid w:val="00072D88"/>
    <w:rsid w:val="000739B1"/>
    <w:rsid w:val="00074F10"/>
    <w:rsid w:val="00081AA1"/>
    <w:rsid w:val="00082F41"/>
    <w:rsid w:val="000834B1"/>
    <w:rsid w:val="00087538"/>
    <w:rsid w:val="000936FE"/>
    <w:rsid w:val="00094210"/>
    <w:rsid w:val="00094637"/>
    <w:rsid w:val="00095757"/>
    <w:rsid w:val="0009789B"/>
    <w:rsid w:val="000A4FD7"/>
    <w:rsid w:val="000A7934"/>
    <w:rsid w:val="000A795F"/>
    <w:rsid w:val="000B189A"/>
    <w:rsid w:val="000C1DA5"/>
    <w:rsid w:val="000C2A04"/>
    <w:rsid w:val="000C5F6C"/>
    <w:rsid w:val="000C621D"/>
    <w:rsid w:val="000C6BDB"/>
    <w:rsid w:val="000D3035"/>
    <w:rsid w:val="000D355A"/>
    <w:rsid w:val="000D4F02"/>
    <w:rsid w:val="000E0227"/>
    <w:rsid w:val="000E53F1"/>
    <w:rsid w:val="000E5AC6"/>
    <w:rsid w:val="000F1E9B"/>
    <w:rsid w:val="000F3FF0"/>
    <w:rsid w:val="001021A0"/>
    <w:rsid w:val="001031DF"/>
    <w:rsid w:val="0010508A"/>
    <w:rsid w:val="0010770E"/>
    <w:rsid w:val="00110CCF"/>
    <w:rsid w:val="001142BD"/>
    <w:rsid w:val="00122ADD"/>
    <w:rsid w:val="00124B73"/>
    <w:rsid w:val="0012673F"/>
    <w:rsid w:val="0012686F"/>
    <w:rsid w:val="00127FBB"/>
    <w:rsid w:val="00130819"/>
    <w:rsid w:val="001314CF"/>
    <w:rsid w:val="00137FDC"/>
    <w:rsid w:val="00140091"/>
    <w:rsid w:val="00145B04"/>
    <w:rsid w:val="001475F9"/>
    <w:rsid w:val="001538EC"/>
    <w:rsid w:val="00157386"/>
    <w:rsid w:val="00161407"/>
    <w:rsid w:val="00163135"/>
    <w:rsid w:val="00167C01"/>
    <w:rsid w:val="00172F31"/>
    <w:rsid w:val="0017352D"/>
    <w:rsid w:val="0017366C"/>
    <w:rsid w:val="00173ADB"/>
    <w:rsid w:val="00175F88"/>
    <w:rsid w:val="00177B38"/>
    <w:rsid w:val="001825E4"/>
    <w:rsid w:val="00182DB6"/>
    <w:rsid w:val="001860FE"/>
    <w:rsid w:val="001947F5"/>
    <w:rsid w:val="0019553B"/>
    <w:rsid w:val="001A0122"/>
    <w:rsid w:val="001A0527"/>
    <w:rsid w:val="001A2190"/>
    <w:rsid w:val="001A3277"/>
    <w:rsid w:val="001A7017"/>
    <w:rsid w:val="001A7F46"/>
    <w:rsid w:val="001B0D82"/>
    <w:rsid w:val="001B1522"/>
    <w:rsid w:val="001B1558"/>
    <w:rsid w:val="001B2F49"/>
    <w:rsid w:val="001B3B7F"/>
    <w:rsid w:val="001B3CE3"/>
    <w:rsid w:val="001B43DF"/>
    <w:rsid w:val="001B4859"/>
    <w:rsid w:val="001B7064"/>
    <w:rsid w:val="001B7347"/>
    <w:rsid w:val="001C3005"/>
    <w:rsid w:val="001C4CE1"/>
    <w:rsid w:val="001C69F0"/>
    <w:rsid w:val="001D22DC"/>
    <w:rsid w:val="001D67B4"/>
    <w:rsid w:val="001E34B5"/>
    <w:rsid w:val="001E40FC"/>
    <w:rsid w:val="001E4ECB"/>
    <w:rsid w:val="001E5005"/>
    <w:rsid w:val="001E5B58"/>
    <w:rsid w:val="001E7508"/>
    <w:rsid w:val="001F0A66"/>
    <w:rsid w:val="001F2376"/>
    <w:rsid w:val="001F2C0B"/>
    <w:rsid w:val="00202154"/>
    <w:rsid w:val="002042B5"/>
    <w:rsid w:val="002072FE"/>
    <w:rsid w:val="00210514"/>
    <w:rsid w:val="002126F4"/>
    <w:rsid w:val="00213C3B"/>
    <w:rsid w:val="00224690"/>
    <w:rsid w:val="00225EAE"/>
    <w:rsid w:val="0023124C"/>
    <w:rsid w:val="002323BE"/>
    <w:rsid w:val="0023351A"/>
    <w:rsid w:val="002336B4"/>
    <w:rsid w:val="0023470A"/>
    <w:rsid w:val="00243287"/>
    <w:rsid w:val="00246635"/>
    <w:rsid w:val="00247F6C"/>
    <w:rsid w:val="00255B5D"/>
    <w:rsid w:val="002602D4"/>
    <w:rsid w:val="00261213"/>
    <w:rsid w:val="00262641"/>
    <w:rsid w:val="00265895"/>
    <w:rsid w:val="002668FD"/>
    <w:rsid w:val="002713E8"/>
    <w:rsid w:val="00275E2A"/>
    <w:rsid w:val="002763E4"/>
    <w:rsid w:val="002807C7"/>
    <w:rsid w:val="00284597"/>
    <w:rsid w:val="00284CC4"/>
    <w:rsid w:val="00290E5D"/>
    <w:rsid w:val="002977D7"/>
    <w:rsid w:val="002A1DC2"/>
    <w:rsid w:val="002A24B6"/>
    <w:rsid w:val="002A56A1"/>
    <w:rsid w:val="002A5AEE"/>
    <w:rsid w:val="002A5C82"/>
    <w:rsid w:val="002A7F04"/>
    <w:rsid w:val="002B23DB"/>
    <w:rsid w:val="002B3325"/>
    <w:rsid w:val="002B33A8"/>
    <w:rsid w:val="002B5797"/>
    <w:rsid w:val="002B6C53"/>
    <w:rsid w:val="002B7872"/>
    <w:rsid w:val="002C0453"/>
    <w:rsid w:val="002C21FA"/>
    <w:rsid w:val="002C2FDD"/>
    <w:rsid w:val="002C5B20"/>
    <w:rsid w:val="002C5B3D"/>
    <w:rsid w:val="002C6CE7"/>
    <w:rsid w:val="002C7AA5"/>
    <w:rsid w:val="002D3808"/>
    <w:rsid w:val="002D6746"/>
    <w:rsid w:val="002E4800"/>
    <w:rsid w:val="002E512F"/>
    <w:rsid w:val="002E5798"/>
    <w:rsid w:val="002E59C9"/>
    <w:rsid w:val="002E7009"/>
    <w:rsid w:val="002F211E"/>
    <w:rsid w:val="002F6097"/>
    <w:rsid w:val="002F6CE7"/>
    <w:rsid w:val="00302C63"/>
    <w:rsid w:val="00304675"/>
    <w:rsid w:val="00305FC3"/>
    <w:rsid w:val="00306D5F"/>
    <w:rsid w:val="00307D0D"/>
    <w:rsid w:val="003119F3"/>
    <w:rsid w:val="00311C59"/>
    <w:rsid w:val="00312790"/>
    <w:rsid w:val="00323C94"/>
    <w:rsid w:val="003250CD"/>
    <w:rsid w:val="00325114"/>
    <w:rsid w:val="003257EA"/>
    <w:rsid w:val="0033125C"/>
    <w:rsid w:val="00335419"/>
    <w:rsid w:val="00351AEA"/>
    <w:rsid w:val="00360CBC"/>
    <w:rsid w:val="00361B44"/>
    <w:rsid w:val="0036210E"/>
    <w:rsid w:val="00372567"/>
    <w:rsid w:val="00382466"/>
    <w:rsid w:val="00385C2B"/>
    <w:rsid w:val="00386EDF"/>
    <w:rsid w:val="00387C81"/>
    <w:rsid w:val="003A0D5C"/>
    <w:rsid w:val="003A2E2A"/>
    <w:rsid w:val="003A30D2"/>
    <w:rsid w:val="003A64E1"/>
    <w:rsid w:val="003A7766"/>
    <w:rsid w:val="003C2097"/>
    <w:rsid w:val="003C2513"/>
    <w:rsid w:val="003C29F6"/>
    <w:rsid w:val="003C3F6F"/>
    <w:rsid w:val="003C4843"/>
    <w:rsid w:val="003C5DFA"/>
    <w:rsid w:val="003C6053"/>
    <w:rsid w:val="003D02F3"/>
    <w:rsid w:val="003D1F48"/>
    <w:rsid w:val="003D3D6D"/>
    <w:rsid w:val="003D55B7"/>
    <w:rsid w:val="003D6CAD"/>
    <w:rsid w:val="003D7723"/>
    <w:rsid w:val="003D7DB0"/>
    <w:rsid w:val="003E1332"/>
    <w:rsid w:val="003E47DD"/>
    <w:rsid w:val="003E646F"/>
    <w:rsid w:val="003F45E9"/>
    <w:rsid w:val="003F62F3"/>
    <w:rsid w:val="003F6555"/>
    <w:rsid w:val="003F6EF9"/>
    <w:rsid w:val="00402071"/>
    <w:rsid w:val="004032E8"/>
    <w:rsid w:val="0040568A"/>
    <w:rsid w:val="0040572B"/>
    <w:rsid w:val="0040646A"/>
    <w:rsid w:val="00411040"/>
    <w:rsid w:val="00413991"/>
    <w:rsid w:val="00414845"/>
    <w:rsid w:val="00423F3B"/>
    <w:rsid w:val="004268A7"/>
    <w:rsid w:val="0042786E"/>
    <w:rsid w:val="00430189"/>
    <w:rsid w:val="00435166"/>
    <w:rsid w:val="00435DA5"/>
    <w:rsid w:val="00444F05"/>
    <w:rsid w:val="00450439"/>
    <w:rsid w:val="00460009"/>
    <w:rsid w:val="00460B2A"/>
    <w:rsid w:val="00461401"/>
    <w:rsid w:val="00461818"/>
    <w:rsid w:val="00462155"/>
    <w:rsid w:val="00462D5E"/>
    <w:rsid w:val="0046323A"/>
    <w:rsid w:val="00466E7E"/>
    <w:rsid w:val="00467096"/>
    <w:rsid w:val="00471986"/>
    <w:rsid w:val="00473B16"/>
    <w:rsid w:val="0047436C"/>
    <w:rsid w:val="0047589B"/>
    <w:rsid w:val="00482473"/>
    <w:rsid w:val="004846A5"/>
    <w:rsid w:val="00485017"/>
    <w:rsid w:val="0049201A"/>
    <w:rsid w:val="004A0450"/>
    <w:rsid w:val="004A0555"/>
    <w:rsid w:val="004D334A"/>
    <w:rsid w:val="004D435B"/>
    <w:rsid w:val="004D51FB"/>
    <w:rsid w:val="004D60F6"/>
    <w:rsid w:val="004E0AD8"/>
    <w:rsid w:val="004E0C9F"/>
    <w:rsid w:val="004E69BA"/>
    <w:rsid w:val="004F3423"/>
    <w:rsid w:val="004F3F3C"/>
    <w:rsid w:val="005029C7"/>
    <w:rsid w:val="00502F12"/>
    <w:rsid w:val="00504631"/>
    <w:rsid w:val="00507A9D"/>
    <w:rsid w:val="00511AE5"/>
    <w:rsid w:val="00512F9D"/>
    <w:rsid w:val="005136B1"/>
    <w:rsid w:val="005137A6"/>
    <w:rsid w:val="005159BD"/>
    <w:rsid w:val="005162B3"/>
    <w:rsid w:val="00517972"/>
    <w:rsid w:val="00521F77"/>
    <w:rsid w:val="00522D0C"/>
    <w:rsid w:val="00522EF9"/>
    <w:rsid w:val="0052409A"/>
    <w:rsid w:val="00524B02"/>
    <w:rsid w:val="00531EC3"/>
    <w:rsid w:val="00532DF6"/>
    <w:rsid w:val="005333E5"/>
    <w:rsid w:val="00533DCD"/>
    <w:rsid w:val="0053637D"/>
    <w:rsid w:val="00537944"/>
    <w:rsid w:val="005412FB"/>
    <w:rsid w:val="0054231C"/>
    <w:rsid w:val="0055131A"/>
    <w:rsid w:val="005524DC"/>
    <w:rsid w:val="00553ECA"/>
    <w:rsid w:val="00563EC8"/>
    <w:rsid w:val="0056509D"/>
    <w:rsid w:val="0057093D"/>
    <w:rsid w:val="00574221"/>
    <w:rsid w:val="00574390"/>
    <w:rsid w:val="0057694D"/>
    <w:rsid w:val="00576EA6"/>
    <w:rsid w:val="00581748"/>
    <w:rsid w:val="005819DE"/>
    <w:rsid w:val="0058295C"/>
    <w:rsid w:val="00585530"/>
    <w:rsid w:val="005904EE"/>
    <w:rsid w:val="00590578"/>
    <w:rsid w:val="00592317"/>
    <w:rsid w:val="005A01B2"/>
    <w:rsid w:val="005A239A"/>
    <w:rsid w:val="005A2A44"/>
    <w:rsid w:val="005A6796"/>
    <w:rsid w:val="005B0A1C"/>
    <w:rsid w:val="005B534B"/>
    <w:rsid w:val="005B56CC"/>
    <w:rsid w:val="005B6074"/>
    <w:rsid w:val="005B61D8"/>
    <w:rsid w:val="005C39F3"/>
    <w:rsid w:val="005C47C3"/>
    <w:rsid w:val="005D0057"/>
    <w:rsid w:val="005D03B7"/>
    <w:rsid w:val="005D2513"/>
    <w:rsid w:val="005D6E0E"/>
    <w:rsid w:val="005E0AD2"/>
    <w:rsid w:val="005E2398"/>
    <w:rsid w:val="005E4AD8"/>
    <w:rsid w:val="005E4D7E"/>
    <w:rsid w:val="005E4FA0"/>
    <w:rsid w:val="005F24BB"/>
    <w:rsid w:val="005F2A39"/>
    <w:rsid w:val="005F2A5C"/>
    <w:rsid w:val="005F319A"/>
    <w:rsid w:val="005F484B"/>
    <w:rsid w:val="005F4DDF"/>
    <w:rsid w:val="005F58E4"/>
    <w:rsid w:val="005F7770"/>
    <w:rsid w:val="0060092F"/>
    <w:rsid w:val="00602CAB"/>
    <w:rsid w:val="00604A8B"/>
    <w:rsid w:val="00613213"/>
    <w:rsid w:val="006150AE"/>
    <w:rsid w:val="00616C7B"/>
    <w:rsid w:val="0062088C"/>
    <w:rsid w:val="00623DCB"/>
    <w:rsid w:val="00626001"/>
    <w:rsid w:val="0063119C"/>
    <w:rsid w:val="006363E2"/>
    <w:rsid w:val="00641563"/>
    <w:rsid w:val="00644735"/>
    <w:rsid w:val="00646E6F"/>
    <w:rsid w:val="00646E93"/>
    <w:rsid w:val="00652ACF"/>
    <w:rsid w:val="00653A22"/>
    <w:rsid w:val="00655047"/>
    <w:rsid w:val="00656588"/>
    <w:rsid w:val="00662732"/>
    <w:rsid w:val="0066331C"/>
    <w:rsid w:val="006646AD"/>
    <w:rsid w:val="00666B58"/>
    <w:rsid w:val="00672DFC"/>
    <w:rsid w:val="0067374E"/>
    <w:rsid w:val="00674F63"/>
    <w:rsid w:val="00677EC1"/>
    <w:rsid w:val="006802C8"/>
    <w:rsid w:val="006831D2"/>
    <w:rsid w:val="006850A1"/>
    <w:rsid w:val="006875EF"/>
    <w:rsid w:val="006936F2"/>
    <w:rsid w:val="006937E9"/>
    <w:rsid w:val="006943F8"/>
    <w:rsid w:val="0069524B"/>
    <w:rsid w:val="00697195"/>
    <w:rsid w:val="006A01BF"/>
    <w:rsid w:val="006A3DAD"/>
    <w:rsid w:val="006A6611"/>
    <w:rsid w:val="006A732D"/>
    <w:rsid w:val="006B1BF5"/>
    <w:rsid w:val="006B2883"/>
    <w:rsid w:val="006B2CB6"/>
    <w:rsid w:val="006B2F02"/>
    <w:rsid w:val="006C1335"/>
    <w:rsid w:val="006D008E"/>
    <w:rsid w:val="006D15A3"/>
    <w:rsid w:val="006E0950"/>
    <w:rsid w:val="006E5437"/>
    <w:rsid w:val="006E7E0D"/>
    <w:rsid w:val="006F53BC"/>
    <w:rsid w:val="006F5703"/>
    <w:rsid w:val="006F7360"/>
    <w:rsid w:val="007029A8"/>
    <w:rsid w:val="007078BE"/>
    <w:rsid w:val="00707F21"/>
    <w:rsid w:val="007105E9"/>
    <w:rsid w:val="00722911"/>
    <w:rsid w:val="00727BE6"/>
    <w:rsid w:val="00731648"/>
    <w:rsid w:val="0073487A"/>
    <w:rsid w:val="00735677"/>
    <w:rsid w:val="007363D9"/>
    <w:rsid w:val="00743233"/>
    <w:rsid w:val="00743C02"/>
    <w:rsid w:val="007452BA"/>
    <w:rsid w:val="00751A56"/>
    <w:rsid w:val="00752693"/>
    <w:rsid w:val="007526DF"/>
    <w:rsid w:val="007541F1"/>
    <w:rsid w:val="007544E5"/>
    <w:rsid w:val="00760290"/>
    <w:rsid w:val="00760F05"/>
    <w:rsid w:val="00763CDB"/>
    <w:rsid w:val="00772755"/>
    <w:rsid w:val="00773475"/>
    <w:rsid w:val="007776A7"/>
    <w:rsid w:val="00783653"/>
    <w:rsid w:val="00783ACC"/>
    <w:rsid w:val="007848A1"/>
    <w:rsid w:val="00793B03"/>
    <w:rsid w:val="007958E6"/>
    <w:rsid w:val="0079614E"/>
    <w:rsid w:val="00797DAA"/>
    <w:rsid w:val="007A3054"/>
    <w:rsid w:val="007A3114"/>
    <w:rsid w:val="007A56A7"/>
    <w:rsid w:val="007A6B3A"/>
    <w:rsid w:val="007B5F04"/>
    <w:rsid w:val="007B6D28"/>
    <w:rsid w:val="007C43F5"/>
    <w:rsid w:val="007C664F"/>
    <w:rsid w:val="007C6F67"/>
    <w:rsid w:val="007D0215"/>
    <w:rsid w:val="007D2ADA"/>
    <w:rsid w:val="007D312F"/>
    <w:rsid w:val="007D588D"/>
    <w:rsid w:val="007E1280"/>
    <w:rsid w:val="007E13C9"/>
    <w:rsid w:val="007E299E"/>
    <w:rsid w:val="007E3041"/>
    <w:rsid w:val="007E3D02"/>
    <w:rsid w:val="007F2741"/>
    <w:rsid w:val="007F3395"/>
    <w:rsid w:val="007F61FB"/>
    <w:rsid w:val="00801B3F"/>
    <w:rsid w:val="00806E8F"/>
    <w:rsid w:val="00811F4E"/>
    <w:rsid w:val="00815E9D"/>
    <w:rsid w:val="00816CE2"/>
    <w:rsid w:val="00817F8F"/>
    <w:rsid w:val="00823A4B"/>
    <w:rsid w:val="00826E00"/>
    <w:rsid w:val="00840C9F"/>
    <w:rsid w:val="008415FD"/>
    <w:rsid w:val="00841676"/>
    <w:rsid w:val="008442E8"/>
    <w:rsid w:val="00844A82"/>
    <w:rsid w:val="00845E87"/>
    <w:rsid w:val="008460BB"/>
    <w:rsid w:val="00855CDD"/>
    <w:rsid w:val="008561DB"/>
    <w:rsid w:val="00857DA3"/>
    <w:rsid w:val="0086238F"/>
    <w:rsid w:val="0086335F"/>
    <w:rsid w:val="0087109D"/>
    <w:rsid w:val="00873A46"/>
    <w:rsid w:val="00876FD7"/>
    <w:rsid w:val="00877FA1"/>
    <w:rsid w:val="00880A81"/>
    <w:rsid w:val="00880C8B"/>
    <w:rsid w:val="00880DF1"/>
    <w:rsid w:val="00882A17"/>
    <w:rsid w:val="008861EA"/>
    <w:rsid w:val="00892892"/>
    <w:rsid w:val="00894ECB"/>
    <w:rsid w:val="008A4013"/>
    <w:rsid w:val="008A48E7"/>
    <w:rsid w:val="008A73CB"/>
    <w:rsid w:val="008B1659"/>
    <w:rsid w:val="008B6571"/>
    <w:rsid w:val="008B6912"/>
    <w:rsid w:val="008B74E2"/>
    <w:rsid w:val="008C0C75"/>
    <w:rsid w:val="008C4A42"/>
    <w:rsid w:val="008C5432"/>
    <w:rsid w:val="008C5648"/>
    <w:rsid w:val="008C6410"/>
    <w:rsid w:val="008C6813"/>
    <w:rsid w:val="008C7587"/>
    <w:rsid w:val="008C7F6C"/>
    <w:rsid w:val="008D07BB"/>
    <w:rsid w:val="008D4F56"/>
    <w:rsid w:val="008D6CCE"/>
    <w:rsid w:val="008E11DE"/>
    <w:rsid w:val="008E36A8"/>
    <w:rsid w:val="008F12FA"/>
    <w:rsid w:val="008F22D2"/>
    <w:rsid w:val="008F49FD"/>
    <w:rsid w:val="008F4C98"/>
    <w:rsid w:val="00900A3C"/>
    <w:rsid w:val="00900EF3"/>
    <w:rsid w:val="0090194B"/>
    <w:rsid w:val="00904788"/>
    <w:rsid w:val="009059FB"/>
    <w:rsid w:val="00905D97"/>
    <w:rsid w:val="00910346"/>
    <w:rsid w:val="00911999"/>
    <w:rsid w:val="00911B09"/>
    <w:rsid w:val="009123AB"/>
    <w:rsid w:val="00915795"/>
    <w:rsid w:val="009159D7"/>
    <w:rsid w:val="00926FB5"/>
    <w:rsid w:val="00927A9D"/>
    <w:rsid w:val="0094765A"/>
    <w:rsid w:val="00950348"/>
    <w:rsid w:val="00955AC5"/>
    <w:rsid w:val="00955FD9"/>
    <w:rsid w:val="00960997"/>
    <w:rsid w:val="009627E5"/>
    <w:rsid w:val="00964EAE"/>
    <w:rsid w:val="00973A08"/>
    <w:rsid w:val="00974407"/>
    <w:rsid w:val="009750B6"/>
    <w:rsid w:val="0097666E"/>
    <w:rsid w:val="00980228"/>
    <w:rsid w:val="00980C9D"/>
    <w:rsid w:val="009817FF"/>
    <w:rsid w:val="00983486"/>
    <w:rsid w:val="009839F7"/>
    <w:rsid w:val="00984D1E"/>
    <w:rsid w:val="00986153"/>
    <w:rsid w:val="009903ED"/>
    <w:rsid w:val="00992F0F"/>
    <w:rsid w:val="00996A13"/>
    <w:rsid w:val="00997AA6"/>
    <w:rsid w:val="009A0B4A"/>
    <w:rsid w:val="009A1350"/>
    <w:rsid w:val="009B1AC1"/>
    <w:rsid w:val="009B21A4"/>
    <w:rsid w:val="009B26E6"/>
    <w:rsid w:val="009B62AA"/>
    <w:rsid w:val="009C1EEC"/>
    <w:rsid w:val="009C59D8"/>
    <w:rsid w:val="009D3F0C"/>
    <w:rsid w:val="009D4522"/>
    <w:rsid w:val="009D53F2"/>
    <w:rsid w:val="009D6D22"/>
    <w:rsid w:val="009D7D12"/>
    <w:rsid w:val="009E0A18"/>
    <w:rsid w:val="009E3667"/>
    <w:rsid w:val="009F38EE"/>
    <w:rsid w:val="00A0149E"/>
    <w:rsid w:val="00A0249F"/>
    <w:rsid w:val="00A04717"/>
    <w:rsid w:val="00A05141"/>
    <w:rsid w:val="00A16BDA"/>
    <w:rsid w:val="00A211CC"/>
    <w:rsid w:val="00A22A2D"/>
    <w:rsid w:val="00A24F6A"/>
    <w:rsid w:val="00A25DCA"/>
    <w:rsid w:val="00A26C10"/>
    <w:rsid w:val="00A33D65"/>
    <w:rsid w:val="00A34723"/>
    <w:rsid w:val="00A37C24"/>
    <w:rsid w:val="00A40B41"/>
    <w:rsid w:val="00A4319C"/>
    <w:rsid w:val="00A45FCF"/>
    <w:rsid w:val="00A463FF"/>
    <w:rsid w:val="00A46991"/>
    <w:rsid w:val="00A51B73"/>
    <w:rsid w:val="00A531C8"/>
    <w:rsid w:val="00A533CE"/>
    <w:rsid w:val="00A54355"/>
    <w:rsid w:val="00A54711"/>
    <w:rsid w:val="00A608A3"/>
    <w:rsid w:val="00A61F98"/>
    <w:rsid w:val="00A7127F"/>
    <w:rsid w:val="00A821F8"/>
    <w:rsid w:val="00A82FE5"/>
    <w:rsid w:val="00A83062"/>
    <w:rsid w:val="00A84E5F"/>
    <w:rsid w:val="00AA28F5"/>
    <w:rsid w:val="00AA47F2"/>
    <w:rsid w:val="00AA49E5"/>
    <w:rsid w:val="00AA4A1C"/>
    <w:rsid w:val="00AA4C51"/>
    <w:rsid w:val="00AB2637"/>
    <w:rsid w:val="00AB5D4F"/>
    <w:rsid w:val="00AC099F"/>
    <w:rsid w:val="00AC33A5"/>
    <w:rsid w:val="00AC5268"/>
    <w:rsid w:val="00AD1B48"/>
    <w:rsid w:val="00AD5EE7"/>
    <w:rsid w:val="00AE261A"/>
    <w:rsid w:val="00AE61C8"/>
    <w:rsid w:val="00AF032D"/>
    <w:rsid w:val="00AF59D5"/>
    <w:rsid w:val="00B03051"/>
    <w:rsid w:val="00B057B0"/>
    <w:rsid w:val="00B05E70"/>
    <w:rsid w:val="00B07E8B"/>
    <w:rsid w:val="00B10DC9"/>
    <w:rsid w:val="00B1165F"/>
    <w:rsid w:val="00B11C07"/>
    <w:rsid w:val="00B128CD"/>
    <w:rsid w:val="00B13139"/>
    <w:rsid w:val="00B170E9"/>
    <w:rsid w:val="00B22771"/>
    <w:rsid w:val="00B24C50"/>
    <w:rsid w:val="00B3034A"/>
    <w:rsid w:val="00B3059B"/>
    <w:rsid w:val="00B31411"/>
    <w:rsid w:val="00B32D1E"/>
    <w:rsid w:val="00B3377D"/>
    <w:rsid w:val="00B3431E"/>
    <w:rsid w:val="00B346CF"/>
    <w:rsid w:val="00B369DA"/>
    <w:rsid w:val="00B3731E"/>
    <w:rsid w:val="00B40B7E"/>
    <w:rsid w:val="00B41F9F"/>
    <w:rsid w:val="00B4326F"/>
    <w:rsid w:val="00B501A3"/>
    <w:rsid w:val="00B54B14"/>
    <w:rsid w:val="00B54E06"/>
    <w:rsid w:val="00B56C82"/>
    <w:rsid w:val="00B56EB4"/>
    <w:rsid w:val="00B57E03"/>
    <w:rsid w:val="00B601BB"/>
    <w:rsid w:val="00B67AA6"/>
    <w:rsid w:val="00B67C5C"/>
    <w:rsid w:val="00B734DB"/>
    <w:rsid w:val="00B75084"/>
    <w:rsid w:val="00B7555C"/>
    <w:rsid w:val="00B80EE1"/>
    <w:rsid w:val="00B86703"/>
    <w:rsid w:val="00B90C86"/>
    <w:rsid w:val="00B95EF4"/>
    <w:rsid w:val="00BA37DE"/>
    <w:rsid w:val="00BA3E45"/>
    <w:rsid w:val="00BA5F41"/>
    <w:rsid w:val="00BA7377"/>
    <w:rsid w:val="00BA7C3A"/>
    <w:rsid w:val="00BB1DFC"/>
    <w:rsid w:val="00BB4681"/>
    <w:rsid w:val="00BB4A1A"/>
    <w:rsid w:val="00BC6607"/>
    <w:rsid w:val="00BD0159"/>
    <w:rsid w:val="00BD46BB"/>
    <w:rsid w:val="00BD4EB6"/>
    <w:rsid w:val="00BD5AA9"/>
    <w:rsid w:val="00BD5CC8"/>
    <w:rsid w:val="00BD683A"/>
    <w:rsid w:val="00BD78F4"/>
    <w:rsid w:val="00BE29D3"/>
    <w:rsid w:val="00BE6D10"/>
    <w:rsid w:val="00BE76C9"/>
    <w:rsid w:val="00BF2B2C"/>
    <w:rsid w:val="00BF4936"/>
    <w:rsid w:val="00BF4ADF"/>
    <w:rsid w:val="00C02128"/>
    <w:rsid w:val="00C02A91"/>
    <w:rsid w:val="00C05ADE"/>
    <w:rsid w:val="00C07BC7"/>
    <w:rsid w:val="00C07ED0"/>
    <w:rsid w:val="00C214BE"/>
    <w:rsid w:val="00C22354"/>
    <w:rsid w:val="00C22730"/>
    <w:rsid w:val="00C22C30"/>
    <w:rsid w:val="00C2362A"/>
    <w:rsid w:val="00C3578E"/>
    <w:rsid w:val="00C46A79"/>
    <w:rsid w:val="00C53D2C"/>
    <w:rsid w:val="00C55F05"/>
    <w:rsid w:val="00C60DC9"/>
    <w:rsid w:val="00C61CF5"/>
    <w:rsid w:val="00C643F0"/>
    <w:rsid w:val="00C6443A"/>
    <w:rsid w:val="00C66BDA"/>
    <w:rsid w:val="00C71B4B"/>
    <w:rsid w:val="00C73703"/>
    <w:rsid w:val="00C7506C"/>
    <w:rsid w:val="00C76606"/>
    <w:rsid w:val="00C766A3"/>
    <w:rsid w:val="00C76974"/>
    <w:rsid w:val="00C77603"/>
    <w:rsid w:val="00C80042"/>
    <w:rsid w:val="00C8114D"/>
    <w:rsid w:val="00C8215E"/>
    <w:rsid w:val="00C858E1"/>
    <w:rsid w:val="00C85BCC"/>
    <w:rsid w:val="00C861D8"/>
    <w:rsid w:val="00CA14DC"/>
    <w:rsid w:val="00CA413E"/>
    <w:rsid w:val="00CB0DEE"/>
    <w:rsid w:val="00CB4744"/>
    <w:rsid w:val="00CB49AC"/>
    <w:rsid w:val="00CB5D01"/>
    <w:rsid w:val="00CB7B0D"/>
    <w:rsid w:val="00CC0EDB"/>
    <w:rsid w:val="00CC1812"/>
    <w:rsid w:val="00CC258B"/>
    <w:rsid w:val="00CC37A6"/>
    <w:rsid w:val="00CC4E5E"/>
    <w:rsid w:val="00CD1EB6"/>
    <w:rsid w:val="00CD32CC"/>
    <w:rsid w:val="00CD6467"/>
    <w:rsid w:val="00CD6D44"/>
    <w:rsid w:val="00CE0E06"/>
    <w:rsid w:val="00CE1DA4"/>
    <w:rsid w:val="00CE4237"/>
    <w:rsid w:val="00CE50C0"/>
    <w:rsid w:val="00CE6894"/>
    <w:rsid w:val="00CF081A"/>
    <w:rsid w:val="00CF1332"/>
    <w:rsid w:val="00CF2FAF"/>
    <w:rsid w:val="00CF3150"/>
    <w:rsid w:val="00D10C20"/>
    <w:rsid w:val="00D1311E"/>
    <w:rsid w:val="00D168BF"/>
    <w:rsid w:val="00D16B55"/>
    <w:rsid w:val="00D21011"/>
    <w:rsid w:val="00D22DE2"/>
    <w:rsid w:val="00D23413"/>
    <w:rsid w:val="00D2663E"/>
    <w:rsid w:val="00D275F4"/>
    <w:rsid w:val="00D32DDF"/>
    <w:rsid w:val="00D33AF9"/>
    <w:rsid w:val="00D36989"/>
    <w:rsid w:val="00D373A4"/>
    <w:rsid w:val="00D42105"/>
    <w:rsid w:val="00D42458"/>
    <w:rsid w:val="00D44611"/>
    <w:rsid w:val="00D472F2"/>
    <w:rsid w:val="00D5271C"/>
    <w:rsid w:val="00D53439"/>
    <w:rsid w:val="00D56BC5"/>
    <w:rsid w:val="00D630E2"/>
    <w:rsid w:val="00D7397E"/>
    <w:rsid w:val="00D73AB7"/>
    <w:rsid w:val="00D76670"/>
    <w:rsid w:val="00D76D6B"/>
    <w:rsid w:val="00D77029"/>
    <w:rsid w:val="00D7787D"/>
    <w:rsid w:val="00D80D0C"/>
    <w:rsid w:val="00D80E68"/>
    <w:rsid w:val="00D832A5"/>
    <w:rsid w:val="00D835C6"/>
    <w:rsid w:val="00D8405D"/>
    <w:rsid w:val="00D84181"/>
    <w:rsid w:val="00D90F5E"/>
    <w:rsid w:val="00D925C5"/>
    <w:rsid w:val="00D94904"/>
    <w:rsid w:val="00D95993"/>
    <w:rsid w:val="00D961E3"/>
    <w:rsid w:val="00D96394"/>
    <w:rsid w:val="00D96AF6"/>
    <w:rsid w:val="00D977CB"/>
    <w:rsid w:val="00DA127F"/>
    <w:rsid w:val="00DA141E"/>
    <w:rsid w:val="00DA2344"/>
    <w:rsid w:val="00DB19A8"/>
    <w:rsid w:val="00DB3007"/>
    <w:rsid w:val="00DB4D69"/>
    <w:rsid w:val="00DB536F"/>
    <w:rsid w:val="00DB6336"/>
    <w:rsid w:val="00DC46AB"/>
    <w:rsid w:val="00DC6519"/>
    <w:rsid w:val="00DC7794"/>
    <w:rsid w:val="00DC7F90"/>
    <w:rsid w:val="00DD45DE"/>
    <w:rsid w:val="00DD77AE"/>
    <w:rsid w:val="00DD7CF2"/>
    <w:rsid w:val="00DE13BA"/>
    <w:rsid w:val="00DE645A"/>
    <w:rsid w:val="00E03F08"/>
    <w:rsid w:val="00E13890"/>
    <w:rsid w:val="00E16084"/>
    <w:rsid w:val="00E16761"/>
    <w:rsid w:val="00E1778E"/>
    <w:rsid w:val="00E17B53"/>
    <w:rsid w:val="00E222F4"/>
    <w:rsid w:val="00E27C39"/>
    <w:rsid w:val="00E305B0"/>
    <w:rsid w:val="00E30D86"/>
    <w:rsid w:val="00E30D95"/>
    <w:rsid w:val="00E33FBC"/>
    <w:rsid w:val="00E40512"/>
    <w:rsid w:val="00E41617"/>
    <w:rsid w:val="00E434DF"/>
    <w:rsid w:val="00E4433E"/>
    <w:rsid w:val="00E45AED"/>
    <w:rsid w:val="00E55050"/>
    <w:rsid w:val="00E554E3"/>
    <w:rsid w:val="00E6249B"/>
    <w:rsid w:val="00E629DE"/>
    <w:rsid w:val="00E62D27"/>
    <w:rsid w:val="00E6311C"/>
    <w:rsid w:val="00E63765"/>
    <w:rsid w:val="00E647AB"/>
    <w:rsid w:val="00E66441"/>
    <w:rsid w:val="00E67287"/>
    <w:rsid w:val="00E70177"/>
    <w:rsid w:val="00E702F7"/>
    <w:rsid w:val="00E70E5D"/>
    <w:rsid w:val="00E8270F"/>
    <w:rsid w:val="00E833E8"/>
    <w:rsid w:val="00E849D3"/>
    <w:rsid w:val="00E84CAE"/>
    <w:rsid w:val="00E86A29"/>
    <w:rsid w:val="00E93F12"/>
    <w:rsid w:val="00E96485"/>
    <w:rsid w:val="00E972D1"/>
    <w:rsid w:val="00EA087B"/>
    <w:rsid w:val="00EA209D"/>
    <w:rsid w:val="00EA2328"/>
    <w:rsid w:val="00EA7D19"/>
    <w:rsid w:val="00EB10E6"/>
    <w:rsid w:val="00EB3A06"/>
    <w:rsid w:val="00EB3A6E"/>
    <w:rsid w:val="00EB3D08"/>
    <w:rsid w:val="00EB40A2"/>
    <w:rsid w:val="00EB6C1C"/>
    <w:rsid w:val="00EB7E49"/>
    <w:rsid w:val="00EC2822"/>
    <w:rsid w:val="00EC32D9"/>
    <w:rsid w:val="00ED05AE"/>
    <w:rsid w:val="00ED2661"/>
    <w:rsid w:val="00ED3C17"/>
    <w:rsid w:val="00ED3C53"/>
    <w:rsid w:val="00ED4750"/>
    <w:rsid w:val="00ED513D"/>
    <w:rsid w:val="00EE0269"/>
    <w:rsid w:val="00EE2B47"/>
    <w:rsid w:val="00EE33E1"/>
    <w:rsid w:val="00EE393C"/>
    <w:rsid w:val="00EE5FD3"/>
    <w:rsid w:val="00EF1B49"/>
    <w:rsid w:val="00EF2757"/>
    <w:rsid w:val="00EF2A87"/>
    <w:rsid w:val="00EF75B3"/>
    <w:rsid w:val="00EF7A5A"/>
    <w:rsid w:val="00F003BD"/>
    <w:rsid w:val="00F0120C"/>
    <w:rsid w:val="00F01D9F"/>
    <w:rsid w:val="00F02164"/>
    <w:rsid w:val="00F03A72"/>
    <w:rsid w:val="00F11F4D"/>
    <w:rsid w:val="00F13FDE"/>
    <w:rsid w:val="00F15249"/>
    <w:rsid w:val="00F17867"/>
    <w:rsid w:val="00F220C3"/>
    <w:rsid w:val="00F231BC"/>
    <w:rsid w:val="00F23E94"/>
    <w:rsid w:val="00F259D8"/>
    <w:rsid w:val="00F31C99"/>
    <w:rsid w:val="00F32728"/>
    <w:rsid w:val="00F4013A"/>
    <w:rsid w:val="00F41C42"/>
    <w:rsid w:val="00F42230"/>
    <w:rsid w:val="00F45E16"/>
    <w:rsid w:val="00F5570E"/>
    <w:rsid w:val="00F56C81"/>
    <w:rsid w:val="00F70AA7"/>
    <w:rsid w:val="00F735EE"/>
    <w:rsid w:val="00F77F24"/>
    <w:rsid w:val="00F80E9F"/>
    <w:rsid w:val="00F83174"/>
    <w:rsid w:val="00F87C2B"/>
    <w:rsid w:val="00F907F4"/>
    <w:rsid w:val="00F90863"/>
    <w:rsid w:val="00F953EA"/>
    <w:rsid w:val="00F95459"/>
    <w:rsid w:val="00F95DCC"/>
    <w:rsid w:val="00FA47DD"/>
    <w:rsid w:val="00FA5A6E"/>
    <w:rsid w:val="00FA67C6"/>
    <w:rsid w:val="00FB09E9"/>
    <w:rsid w:val="00FB262D"/>
    <w:rsid w:val="00FB55FC"/>
    <w:rsid w:val="00FC1393"/>
    <w:rsid w:val="00FC2849"/>
    <w:rsid w:val="00FC2D58"/>
    <w:rsid w:val="00FC350C"/>
    <w:rsid w:val="00FC369D"/>
    <w:rsid w:val="00FC4129"/>
    <w:rsid w:val="00FD0CB1"/>
    <w:rsid w:val="00FD37C3"/>
    <w:rsid w:val="00FD404D"/>
    <w:rsid w:val="00FD6B7F"/>
    <w:rsid w:val="00FE109D"/>
    <w:rsid w:val="00FE4D24"/>
    <w:rsid w:val="00FE734A"/>
    <w:rsid w:val="00FE7F1B"/>
    <w:rsid w:val="00FF0540"/>
    <w:rsid w:val="00FF2C95"/>
    <w:rsid w:val="00FF30DF"/>
    <w:rsid w:val="025C25DB"/>
    <w:rsid w:val="025D5A6B"/>
    <w:rsid w:val="02EF0277"/>
    <w:rsid w:val="046C7E25"/>
    <w:rsid w:val="05F51A03"/>
    <w:rsid w:val="0764D6E6"/>
    <w:rsid w:val="0AA9A68E"/>
    <w:rsid w:val="0C6D2924"/>
    <w:rsid w:val="0DAB9DBB"/>
    <w:rsid w:val="10FD412A"/>
    <w:rsid w:val="1213D3AC"/>
    <w:rsid w:val="1333F714"/>
    <w:rsid w:val="1872DACD"/>
    <w:rsid w:val="19D921F8"/>
    <w:rsid w:val="1BA59477"/>
    <w:rsid w:val="1C1004D8"/>
    <w:rsid w:val="231A6B80"/>
    <w:rsid w:val="23459200"/>
    <w:rsid w:val="2455326F"/>
    <w:rsid w:val="24D8CF8F"/>
    <w:rsid w:val="252AE989"/>
    <w:rsid w:val="25D811EF"/>
    <w:rsid w:val="28870BFD"/>
    <w:rsid w:val="288E9AE8"/>
    <w:rsid w:val="295C93BB"/>
    <w:rsid w:val="2CE75A3B"/>
    <w:rsid w:val="2E2B4D6B"/>
    <w:rsid w:val="2E30833A"/>
    <w:rsid w:val="2FE24111"/>
    <w:rsid w:val="30A9B554"/>
    <w:rsid w:val="315EEEB1"/>
    <w:rsid w:val="32009FF5"/>
    <w:rsid w:val="37DCAD61"/>
    <w:rsid w:val="39F0753F"/>
    <w:rsid w:val="3F2472CA"/>
    <w:rsid w:val="40B0AF75"/>
    <w:rsid w:val="42657040"/>
    <w:rsid w:val="43E1B7A7"/>
    <w:rsid w:val="4661D0C8"/>
    <w:rsid w:val="468C4861"/>
    <w:rsid w:val="4819B904"/>
    <w:rsid w:val="49D7E01F"/>
    <w:rsid w:val="4D164AC1"/>
    <w:rsid w:val="4E4CE579"/>
    <w:rsid w:val="524ADD9E"/>
    <w:rsid w:val="5494F09C"/>
    <w:rsid w:val="59614827"/>
    <w:rsid w:val="5CC9E0D5"/>
    <w:rsid w:val="5CE4E12A"/>
    <w:rsid w:val="61BECBC1"/>
    <w:rsid w:val="61EDA5C4"/>
    <w:rsid w:val="62F3A08F"/>
    <w:rsid w:val="6783781B"/>
    <w:rsid w:val="68FB25EE"/>
    <w:rsid w:val="6AC0EADA"/>
    <w:rsid w:val="6B0EC52A"/>
    <w:rsid w:val="6CCBC563"/>
    <w:rsid w:val="6D099F51"/>
    <w:rsid w:val="6F0E0C11"/>
    <w:rsid w:val="7178E199"/>
    <w:rsid w:val="71A65CC5"/>
    <w:rsid w:val="72B5B7EF"/>
    <w:rsid w:val="7599B2DC"/>
    <w:rsid w:val="75D5A3E6"/>
    <w:rsid w:val="75EC41FD"/>
    <w:rsid w:val="77870A5D"/>
    <w:rsid w:val="7A23B089"/>
    <w:rsid w:val="7A79536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C7548"/>
  <w15:chartTrackingRefBased/>
  <w15:docId w15:val="{8E7AE20A-ED92-4E98-A6D3-9E7F3E1A5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3D2C"/>
    <w:pPr>
      <w:keepNext/>
      <w:keepLines/>
      <w:spacing w:before="480" w:after="0" w:line="240" w:lineRule="auto"/>
      <w:outlineLvl w:val="0"/>
    </w:pPr>
    <w:rPr>
      <w:rFonts w:asciiTheme="majorHAnsi" w:eastAsiaTheme="majorEastAsia" w:hAnsiTheme="majorHAnsi" w:cstheme="majorBidi"/>
      <w:b/>
      <w:color w:val="365F91" w:themeColor="accent1" w:themeShade="BF"/>
      <w:sz w:val="28"/>
      <w:szCs w:val="28"/>
    </w:rPr>
  </w:style>
  <w:style w:type="paragraph" w:styleId="Heading2">
    <w:name w:val="heading 2"/>
    <w:basedOn w:val="Normal"/>
    <w:next w:val="Normal"/>
    <w:link w:val="Heading2Char"/>
    <w:uiPriority w:val="9"/>
    <w:unhideWhenUsed/>
    <w:qFormat/>
    <w:rsid w:val="00C53D2C"/>
    <w:pPr>
      <w:keepNext/>
      <w:keepLines/>
      <w:spacing w:before="200" w:after="0" w:line="240" w:lineRule="auto"/>
      <w:outlineLvl w:val="1"/>
    </w:pPr>
    <w:rPr>
      <w:rFonts w:asciiTheme="majorHAnsi" w:eastAsiaTheme="majorEastAsia" w:hAnsiTheme="majorHAnsi" w:cstheme="majorBidi"/>
      <w:b/>
      <w:color w:val="4F81BD" w:themeColor="accent1"/>
      <w:sz w:val="26"/>
      <w:szCs w:val="26"/>
    </w:rPr>
  </w:style>
  <w:style w:type="paragraph" w:styleId="Heading4">
    <w:name w:val="heading 4"/>
    <w:basedOn w:val="Normal"/>
    <w:next w:val="Normal"/>
    <w:link w:val="Heading4Char"/>
    <w:uiPriority w:val="9"/>
    <w:unhideWhenUsed/>
    <w:qFormat/>
    <w:rsid w:val="00C53D2C"/>
    <w:pPr>
      <w:keepNext/>
      <w:keepLines/>
      <w:spacing w:before="40" w:after="0" w:line="240" w:lineRule="auto"/>
      <w:outlineLvl w:val="3"/>
    </w:pPr>
    <w:rPr>
      <w:rFonts w:asciiTheme="majorHAnsi" w:eastAsiaTheme="majorEastAsia" w:hAnsiTheme="majorHAnsi" w:cstheme="majorBidi"/>
      <w:bCs/>
      <w:i/>
      <w:iCs/>
      <w:color w:val="365F91" w:themeColor="accent1" w:themeShade="BF"/>
    </w:rPr>
  </w:style>
  <w:style w:type="paragraph" w:styleId="Heading5">
    <w:name w:val="heading 5"/>
    <w:basedOn w:val="Normal"/>
    <w:next w:val="Normal"/>
    <w:link w:val="Heading5Char"/>
    <w:uiPriority w:val="9"/>
    <w:unhideWhenUsed/>
    <w:qFormat/>
    <w:rsid w:val="00C53D2C"/>
    <w:pPr>
      <w:keepNext/>
      <w:keepLines/>
      <w:spacing w:before="40" w:after="0" w:line="240" w:lineRule="auto"/>
      <w:outlineLvl w:val="4"/>
    </w:pPr>
    <w:rPr>
      <w:rFonts w:asciiTheme="majorHAnsi" w:eastAsiaTheme="majorEastAsia" w:hAnsiTheme="majorHAnsi" w:cstheme="majorBidi"/>
      <w:bCs/>
      <w:color w:val="365F91" w:themeColor="accent1" w:themeShade="BF"/>
    </w:rPr>
  </w:style>
  <w:style w:type="paragraph" w:styleId="Heading6">
    <w:name w:val="heading 6"/>
    <w:basedOn w:val="Normal"/>
    <w:next w:val="Normal"/>
    <w:link w:val="Heading6Char"/>
    <w:uiPriority w:val="9"/>
    <w:unhideWhenUsed/>
    <w:qFormat/>
    <w:rsid w:val="00C53D2C"/>
    <w:pPr>
      <w:keepNext/>
      <w:keepLines/>
      <w:spacing w:before="40" w:after="0" w:line="240" w:lineRule="auto"/>
      <w:outlineLvl w:val="5"/>
    </w:pPr>
    <w:rPr>
      <w:rFonts w:asciiTheme="majorHAnsi" w:eastAsiaTheme="majorEastAsia" w:hAnsiTheme="majorHAnsi" w:cstheme="majorBidi"/>
      <w:b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03A7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03A72"/>
    <w:rPr>
      <w:rFonts w:eastAsiaTheme="minorEastAsia"/>
      <w:lang w:val="en-US"/>
    </w:rPr>
  </w:style>
  <w:style w:type="character" w:customStyle="1" w:styleId="Heading1Char">
    <w:name w:val="Heading 1 Char"/>
    <w:basedOn w:val="DefaultParagraphFont"/>
    <w:link w:val="Heading1"/>
    <w:uiPriority w:val="9"/>
    <w:rsid w:val="00C53D2C"/>
    <w:rPr>
      <w:rFonts w:asciiTheme="majorHAnsi" w:eastAsiaTheme="majorEastAsia" w:hAnsiTheme="majorHAnsi" w:cstheme="majorBidi"/>
      <w:b/>
      <w:color w:val="365F91" w:themeColor="accent1" w:themeShade="BF"/>
      <w:sz w:val="28"/>
      <w:szCs w:val="28"/>
    </w:rPr>
  </w:style>
  <w:style w:type="character" w:customStyle="1" w:styleId="Heading2Char">
    <w:name w:val="Heading 2 Char"/>
    <w:basedOn w:val="DefaultParagraphFont"/>
    <w:link w:val="Heading2"/>
    <w:uiPriority w:val="9"/>
    <w:rsid w:val="00C53D2C"/>
    <w:rPr>
      <w:rFonts w:asciiTheme="majorHAnsi" w:eastAsiaTheme="majorEastAsia" w:hAnsiTheme="majorHAnsi" w:cstheme="majorBidi"/>
      <w:b/>
      <w:color w:val="4F81BD" w:themeColor="accent1"/>
      <w:sz w:val="26"/>
      <w:szCs w:val="26"/>
    </w:rPr>
  </w:style>
  <w:style w:type="character" w:customStyle="1" w:styleId="Heading4Char">
    <w:name w:val="Heading 4 Char"/>
    <w:basedOn w:val="DefaultParagraphFont"/>
    <w:link w:val="Heading4"/>
    <w:uiPriority w:val="9"/>
    <w:rsid w:val="00C53D2C"/>
    <w:rPr>
      <w:rFonts w:asciiTheme="majorHAnsi" w:eastAsiaTheme="majorEastAsia" w:hAnsiTheme="majorHAnsi" w:cstheme="majorBidi"/>
      <w:bCs/>
      <w:i/>
      <w:iCs/>
      <w:color w:val="365F91" w:themeColor="accent1" w:themeShade="BF"/>
    </w:rPr>
  </w:style>
  <w:style w:type="character" w:customStyle="1" w:styleId="Heading5Char">
    <w:name w:val="Heading 5 Char"/>
    <w:basedOn w:val="DefaultParagraphFont"/>
    <w:link w:val="Heading5"/>
    <w:uiPriority w:val="9"/>
    <w:rsid w:val="00C53D2C"/>
    <w:rPr>
      <w:rFonts w:asciiTheme="majorHAnsi" w:eastAsiaTheme="majorEastAsia" w:hAnsiTheme="majorHAnsi" w:cstheme="majorBidi"/>
      <w:bCs/>
      <w:color w:val="365F91" w:themeColor="accent1" w:themeShade="BF"/>
    </w:rPr>
  </w:style>
  <w:style w:type="character" w:customStyle="1" w:styleId="Heading6Char">
    <w:name w:val="Heading 6 Char"/>
    <w:basedOn w:val="DefaultParagraphFont"/>
    <w:link w:val="Heading6"/>
    <w:uiPriority w:val="9"/>
    <w:rsid w:val="00C53D2C"/>
    <w:rPr>
      <w:rFonts w:asciiTheme="majorHAnsi" w:eastAsiaTheme="majorEastAsia" w:hAnsiTheme="majorHAnsi" w:cstheme="majorBidi"/>
      <w:bCs/>
      <w:color w:val="243F60" w:themeColor="accent1" w:themeShade="7F"/>
    </w:rPr>
  </w:style>
  <w:style w:type="character" w:styleId="Strong">
    <w:name w:val="Strong"/>
    <w:basedOn w:val="DefaultParagraphFont"/>
    <w:uiPriority w:val="22"/>
    <w:qFormat/>
    <w:rsid w:val="00C53D2C"/>
    <w:rPr>
      <w:b/>
      <w:bCs/>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C53D2C"/>
    <w:pPr>
      <w:spacing w:after="0" w:line="240" w:lineRule="auto"/>
      <w:ind w:left="720"/>
      <w:contextualSpacing/>
    </w:pPr>
    <w:rPr>
      <w:rFonts w:ascii="Calibri" w:hAnsi="Calibri" w:cs="Calibri"/>
      <w:bCs/>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C53D2C"/>
    <w:rPr>
      <w:rFonts w:ascii="Calibri" w:hAnsi="Calibri" w:cs="Calibri"/>
      <w:bCs/>
    </w:rPr>
  </w:style>
  <w:style w:type="character" w:styleId="Hyperlink">
    <w:name w:val="Hyperlink"/>
    <w:basedOn w:val="DefaultParagraphFont"/>
    <w:uiPriority w:val="99"/>
    <w:unhideWhenUsed/>
    <w:rsid w:val="00C53D2C"/>
    <w:rPr>
      <w:color w:val="0563C1"/>
      <w:u w:val="single"/>
    </w:rPr>
  </w:style>
  <w:style w:type="character" w:styleId="SubtleEmphasis">
    <w:name w:val="Subtle Emphasis"/>
    <w:basedOn w:val="DefaultParagraphFont"/>
    <w:uiPriority w:val="19"/>
    <w:qFormat/>
    <w:rsid w:val="00C53D2C"/>
    <w:rPr>
      <w:i/>
      <w:iCs/>
      <w:color w:val="404040" w:themeColor="text1" w:themeTint="BF"/>
    </w:rPr>
  </w:style>
  <w:style w:type="character" w:styleId="PlaceholderText">
    <w:name w:val="Placeholder Text"/>
    <w:basedOn w:val="DefaultParagraphFont"/>
    <w:uiPriority w:val="99"/>
    <w:semiHidden/>
    <w:rsid w:val="00C53D2C"/>
    <w:rPr>
      <w:color w:val="808080"/>
    </w:rPr>
  </w:style>
  <w:style w:type="table" w:styleId="GridTable6Colorful-Accent1">
    <w:name w:val="Grid Table 6 Colorful Accent 1"/>
    <w:basedOn w:val="TableNormal"/>
    <w:uiPriority w:val="51"/>
    <w:rsid w:val="00C53D2C"/>
    <w:pPr>
      <w:spacing w:after="0" w:line="240" w:lineRule="auto"/>
    </w:pPr>
    <w:rPr>
      <w:rFonts w:ascii="Calibri" w:hAnsi="Calibri" w:cs="Calibri"/>
      <w:bCs/>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Paragraph">
    <w:name w:val="Paragraph"/>
    <w:basedOn w:val="DefaultParagraphFont"/>
    <w:uiPriority w:val="1"/>
    <w:rsid w:val="00C53D2C"/>
    <w:rPr>
      <w:rFonts w:asciiTheme="minorHAnsi" w:hAnsiTheme="minorHAnsi"/>
      <w:b w:val="0"/>
      <w:color w:val="auto"/>
      <w:sz w:val="22"/>
    </w:rPr>
  </w:style>
  <w:style w:type="paragraph" w:styleId="Header">
    <w:name w:val="header"/>
    <w:basedOn w:val="Normal"/>
    <w:link w:val="HeaderChar"/>
    <w:uiPriority w:val="99"/>
    <w:unhideWhenUsed/>
    <w:rsid w:val="00C53D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D2C"/>
  </w:style>
  <w:style w:type="paragraph" w:styleId="Footer">
    <w:name w:val="footer"/>
    <w:basedOn w:val="Normal"/>
    <w:link w:val="FooterChar"/>
    <w:uiPriority w:val="99"/>
    <w:unhideWhenUsed/>
    <w:rsid w:val="00C53D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D2C"/>
  </w:style>
  <w:style w:type="paragraph" w:styleId="BalloonText">
    <w:name w:val="Balloon Text"/>
    <w:basedOn w:val="Normal"/>
    <w:link w:val="BalloonTextChar"/>
    <w:uiPriority w:val="99"/>
    <w:semiHidden/>
    <w:unhideWhenUsed/>
    <w:rsid w:val="00FC28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2849"/>
    <w:rPr>
      <w:rFonts w:ascii="Segoe UI" w:hAnsi="Segoe UI" w:cs="Segoe UI"/>
      <w:sz w:val="18"/>
      <w:szCs w:val="18"/>
    </w:rPr>
  </w:style>
  <w:style w:type="table" w:styleId="TableGrid">
    <w:name w:val="Table Grid"/>
    <w:basedOn w:val="TableNormal"/>
    <w:uiPriority w:val="39"/>
    <w:rsid w:val="000E5A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E5AC6"/>
  </w:style>
  <w:style w:type="paragraph" w:customStyle="1" w:styleId="paragraph0">
    <w:name w:val="paragraph"/>
    <w:basedOn w:val="Normal"/>
    <w:rsid w:val="00FA47D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FA47DD"/>
  </w:style>
  <w:style w:type="character" w:styleId="CommentReference">
    <w:name w:val="annotation reference"/>
    <w:basedOn w:val="DefaultParagraphFont"/>
    <w:uiPriority w:val="99"/>
    <w:semiHidden/>
    <w:unhideWhenUsed/>
    <w:rsid w:val="00FE734A"/>
    <w:rPr>
      <w:sz w:val="16"/>
      <w:szCs w:val="16"/>
    </w:rPr>
  </w:style>
  <w:style w:type="paragraph" w:styleId="CommentText">
    <w:name w:val="annotation text"/>
    <w:basedOn w:val="Normal"/>
    <w:link w:val="CommentTextChar"/>
    <w:uiPriority w:val="99"/>
    <w:unhideWhenUsed/>
    <w:rsid w:val="00FE734A"/>
    <w:pPr>
      <w:spacing w:line="240" w:lineRule="auto"/>
    </w:pPr>
    <w:rPr>
      <w:sz w:val="20"/>
      <w:szCs w:val="20"/>
    </w:rPr>
  </w:style>
  <w:style w:type="character" w:customStyle="1" w:styleId="CommentTextChar">
    <w:name w:val="Comment Text Char"/>
    <w:basedOn w:val="DefaultParagraphFont"/>
    <w:link w:val="CommentText"/>
    <w:uiPriority w:val="99"/>
    <w:rsid w:val="00FE734A"/>
    <w:rPr>
      <w:sz w:val="20"/>
      <w:szCs w:val="20"/>
    </w:rPr>
  </w:style>
  <w:style w:type="paragraph" w:styleId="CommentSubject">
    <w:name w:val="annotation subject"/>
    <w:basedOn w:val="CommentText"/>
    <w:next w:val="CommentText"/>
    <w:link w:val="CommentSubjectChar"/>
    <w:uiPriority w:val="99"/>
    <w:semiHidden/>
    <w:unhideWhenUsed/>
    <w:rsid w:val="00FE734A"/>
    <w:rPr>
      <w:b/>
      <w:bCs/>
    </w:rPr>
  </w:style>
  <w:style w:type="character" w:customStyle="1" w:styleId="CommentSubjectChar">
    <w:name w:val="Comment Subject Char"/>
    <w:basedOn w:val="CommentTextChar"/>
    <w:link w:val="CommentSubject"/>
    <w:uiPriority w:val="99"/>
    <w:semiHidden/>
    <w:rsid w:val="00FE734A"/>
    <w:rPr>
      <w:b/>
      <w:bCs/>
      <w:sz w:val="20"/>
      <w:szCs w:val="20"/>
    </w:rPr>
  </w:style>
  <w:style w:type="paragraph" w:styleId="Revision">
    <w:name w:val="Revision"/>
    <w:hidden/>
    <w:uiPriority w:val="99"/>
    <w:semiHidden/>
    <w:rsid w:val="007E299E"/>
    <w:pPr>
      <w:spacing w:after="0" w:line="240" w:lineRule="auto"/>
    </w:pPr>
  </w:style>
  <w:style w:type="character" w:styleId="Mention">
    <w:name w:val="Mention"/>
    <w:basedOn w:val="DefaultParagraphFont"/>
    <w:uiPriority w:val="99"/>
    <w:unhideWhenUsed/>
    <w:rsid w:val="00CF081A"/>
    <w:rPr>
      <w:color w:val="2B579A"/>
      <w:shd w:val="clear" w:color="auto" w:fill="E1DFDD"/>
    </w:rPr>
  </w:style>
  <w:style w:type="character" w:styleId="UnresolvedMention">
    <w:name w:val="Unresolved Mention"/>
    <w:basedOn w:val="DefaultParagraphFont"/>
    <w:uiPriority w:val="99"/>
    <w:semiHidden/>
    <w:unhideWhenUsed/>
    <w:rsid w:val="00E70177"/>
    <w:rPr>
      <w:color w:val="605E5C"/>
      <w:shd w:val="clear" w:color="auto" w:fill="E1DFDD"/>
    </w:rPr>
  </w:style>
  <w:style w:type="table" w:styleId="GridTable1Light-Accent1">
    <w:name w:val="Grid Table 1 Light Accent 1"/>
    <w:basedOn w:val="TableNormal"/>
    <w:uiPriority w:val="46"/>
    <w:rsid w:val="00AC099F"/>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127128">
      <w:bodyDiv w:val="1"/>
      <w:marLeft w:val="0"/>
      <w:marRight w:val="0"/>
      <w:marTop w:val="0"/>
      <w:marBottom w:val="0"/>
      <w:divBdr>
        <w:top w:val="none" w:sz="0" w:space="0" w:color="auto"/>
        <w:left w:val="none" w:sz="0" w:space="0" w:color="auto"/>
        <w:bottom w:val="none" w:sz="0" w:space="0" w:color="auto"/>
        <w:right w:val="none" w:sz="0" w:space="0" w:color="auto"/>
      </w:divBdr>
      <w:divsChild>
        <w:div w:id="110174586">
          <w:marLeft w:val="0"/>
          <w:marRight w:val="0"/>
          <w:marTop w:val="0"/>
          <w:marBottom w:val="0"/>
          <w:divBdr>
            <w:top w:val="none" w:sz="0" w:space="0" w:color="auto"/>
            <w:left w:val="none" w:sz="0" w:space="0" w:color="auto"/>
            <w:bottom w:val="none" w:sz="0" w:space="0" w:color="auto"/>
            <w:right w:val="none" w:sz="0" w:space="0" w:color="auto"/>
          </w:divBdr>
        </w:div>
        <w:div w:id="289556871">
          <w:marLeft w:val="0"/>
          <w:marRight w:val="0"/>
          <w:marTop w:val="0"/>
          <w:marBottom w:val="0"/>
          <w:divBdr>
            <w:top w:val="none" w:sz="0" w:space="0" w:color="auto"/>
            <w:left w:val="none" w:sz="0" w:space="0" w:color="auto"/>
            <w:bottom w:val="none" w:sz="0" w:space="0" w:color="auto"/>
            <w:right w:val="none" w:sz="0" w:space="0" w:color="auto"/>
          </w:divBdr>
        </w:div>
        <w:div w:id="368410062">
          <w:marLeft w:val="0"/>
          <w:marRight w:val="0"/>
          <w:marTop w:val="0"/>
          <w:marBottom w:val="0"/>
          <w:divBdr>
            <w:top w:val="none" w:sz="0" w:space="0" w:color="auto"/>
            <w:left w:val="none" w:sz="0" w:space="0" w:color="auto"/>
            <w:bottom w:val="none" w:sz="0" w:space="0" w:color="auto"/>
            <w:right w:val="none" w:sz="0" w:space="0" w:color="auto"/>
          </w:divBdr>
        </w:div>
        <w:div w:id="406848795">
          <w:marLeft w:val="0"/>
          <w:marRight w:val="0"/>
          <w:marTop w:val="0"/>
          <w:marBottom w:val="0"/>
          <w:divBdr>
            <w:top w:val="none" w:sz="0" w:space="0" w:color="auto"/>
            <w:left w:val="none" w:sz="0" w:space="0" w:color="auto"/>
            <w:bottom w:val="none" w:sz="0" w:space="0" w:color="auto"/>
            <w:right w:val="none" w:sz="0" w:space="0" w:color="auto"/>
          </w:divBdr>
        </w:div>
        <w:div w:id="1409233360">
          <w:marLeft w:val="0"/>
          <w:marRight w:val="0"/>
          <w:marTop w:val="0"/>
          <w:marBottom w:val="0"/>
          <w:divBdr>
            <w:top w:val="none" w:sz="0" w:space="0" w:color="auto"/>
            <w:left w:val="none" w:sz="0" w:space="0" w:color="auto"/>
            <w:bottom w:val="none" w:sz="0" w:space="0" w:color="auto"/>
            <w:right w:val="none" w:sz="0" w:space="0" w:color="auto"/>
          </w:divBdr>
        </w:div>
        <w:div w:id="1554585635">
          <w:marLeft w:val="0"/>
          <w:marRight w:val="0"/>
          <w:marTop w:val="0"/>
          <w:marBottom w:val="0"/>
          <w:divBdr>
            <w:top w:val="none" w:sz="0" w:space="0" w:color="auto"/>
            <w:left w:val="none" w:sz="0" w:space="0" w:color="auto"/>
            <w:bottom w:val="none" w:sz="0" w:space="0" w:color="auto"/>
            <w:right w:val="none" w:sz="0" w:space="0" w:color="auto"/>
          </w:divBdr>
        </w:div>
        <w:div w:id="1705447960">
          <w:marLeft w:val="0"/>
          <w:marRight w:val="0"/>
          <w:marTop w:val="0"/>
          <w:marBottom w:val="0"/>
          <w:divBdr>
            <w:top w:val="none" w:sz="0" w:space="0" w:color="auto"/>
            <w:left w:val="none" w:sz="0" w:space="0" w:color="auto"/>
            <w:bottom w:val="none" w:sz="0" w:space="0" w:color="auto"/>
            <w:right w:val="none" w:sz="0" w:space="0" w:color="auto"/>
          </w:divBdr>
        </w:div>
        <w:div w:id="20375359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Layout" Target="diagrams/layout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diagramData" Target="diagrams/data1.xm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diagramColors" Target="diagrams/colors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QuickStyle" Target="diagrams/quickStyle1.xml"/><Relationship Id="rId22"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MacDonald\OneDrive%20-%20Aberdeen%20City%20Council\Desktop\JP\TEMPLATE_JP_ACC-Jun2022.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8">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93E5AC-3CCC-47EA-92BC-93DDA1F6857B}" type="doc">
      <dgm:prSet loTypeId="urn:microsoft.com/office/officeart/2005/8/layout/hierarchy2" loCatId="hierarchy" qsTypeId="urn:microsoft.com/office/officeart/2005/8/quickstyle/simple1#8" qsCatId="simple" csTypeId="urn:microsoft.com/office/officeart/2005/8/colors/accent1_2#8" csCatId="accent1" phldr="1"/>
      <dgm:spPr/>
      <dgm:t>
        <a:bodyPr/>
        <a:lstStyle/>
        <a:p>
          <a:endParaRPr lang="en-GB"/>
        </a:p>
      </dgm:t>
    </dgm:pt>
    <dgm:pt modelId="{5924C7FB-82B6-4AA9-8F97-C3B03A1185DC}">
      <dgm:prSet phldrT="[Text]" custT="1"/>
      <dgm:spPr>
        <a:solidFill>
          <a:schemeClr val="accent1">
            <a:lumMod val="75000"/>
          </a:schemeClr>
        </a:solidFill>
      </dgm:spPr>
      <dgm:t>
        <a:bodyPr/>
        <a:lstStyle/>
        <a:p>
          <a:r>
            <a:rPr lang="en-GB" sz="1000"/>
            <a:t>Team manager</a:t>
          </a:r>
        </a:p>
      </dgm:t>
    </dgm:pt>
    <dgm:pt modelId="{AE928E1B-C3E3-4407-BDE2-5AE1ED84026D}" type="parTrans" cxnId="{C10396F2-EB77-4DD0-9665-67C93070AC93}">
      <dgm:prSet/>
      <dgm:spPr/>
      <dgm:t>
        <a:bodyPr/>
        <a:lstStyle/>
        <a:p>
          <a:endParaRPr lang="en-GB"/>
        </a:p>
      </dgm:t>
    </dgm:pt>
    <dgm:pt modelId="{569F31EE-D1B7-44F4-9E76-98C6D88B951B}" type="sibTrans" cxnId="{C10396F2-EB77-4DD0-9665-67C93070AC93}">
      <dgm:prSet/>
      <dgm:spPr/>
      <dgm:t>
        <a:bodyPr/>
        <a:lstStyle/>
        <a:p>
          <a:endParaRPr lang="en-GB"/>
        </a:p>
      </dgm:t>
    </dgm:pt>
    <dgm:pt modelId="{C0D1A283-D8EF-4D45-8CC1-8724947463A1}">
      <dgm:prSet phldrT="[Text]" custT="1"/>
      <dgm:spPr>
        <a:solidFill>
          <a:schemeClr val="accent2">
            <a:lumMod val="75000"/>
          </a:schemeClr>
        </a:solidFill>
      </dgm:spPr>
      <dgm:t>
        <a:bodyPr/>
        <a:lstStyle/>
        <a:p>
          <a:r>
            <a:rPr lang="en-GB" sz="1000" b="1"/>
            <a:t>Social Worker</a:t>
          </a:r>
        </a:p>
      </dgm:t>
    </dgm:pt>
    <dgm:pt modelId="{335DD936-FCF7-4801-B221-BB97A4718F8F}" type="parTrans" cxnId="{1100C887-189C-47CD-A680-B8431F24A359}">
      <dgm:prSet/>
      <dgm:spPr/>
      <dgm:t>
        <a:bodyPr/>
        <a:lstStyle/>
        <a:p>
          <a:endParaRPr lang="en-GB"/>
        </a:p>
      </dgm:t>
    </dgm:pt>
    <dgm:pt modelId="{0C1EB4F6-0C8B-4FD4-8D42-6B9C7EF3F23D}" type="sibTrans" cxnId="{1100C887-189C-47CD-A680-B8431F24A359}">
      <dgm:prSet/>
      <dgm:spPr/>
      <dgm:t>
        <a:bodyPr/>
        <a:lstStyle/>
        <a:p>
          <a:endParaRPr lang="en-GB"/>
        </a:p>
      </dgm:t>
    </dgm:pt>
    <dgm:pt modelId="{3440DC5F-1D2B-4C48-8A76-479710BA4359}" type="pres">
      <dgm:prSet presAssocID="{3593E5AC-3CCC-47EA-92BC-93DDA1F6857B}" presName="diagram" presStyleCnt="0">
        <dgm:presLayoutVars>
          <dgm:chPref val="1"/>
          <dgm:dir/>
          <dgm:animOne val="branch"/>
          <dgm:animLvl val="lvl"/>
          <dgm:resizeHandles val="exact"/>
        </dgm:presLayoutVars>
      </dgm:prSet>
      <dgm:spPr/>
    </dgm:pt>
    <dgm:pt modelId="{CC22990E-6299-487F-937E-9CD55AF2D2CE}" type="pres">
      <dgm:prSet presAssocID="{5924C7FB-82B6-4AA9-8F97-C3B03A1185DC}" presName="root1" presStyleCnt="0"/>
      <dgm:spPr/>
    </dgm:pt>
    <dgm:pt modelId="{EB6FB2ED-261A-49D7-A81C-54606D9E5E44}" type="pres">
      <dgm:prSet presAssocID="{5924C7FB-82B6-4AA9-8F97-C3B03A1185DC}" presName="LevelOneTextNode" presStyleLbl="node0" presStyleIdx="0" presStyleCnt="1" custScaleX="34744" custScaleY="35774" custLinFactNeighborX="9332" custLinFactNeighborY="-7153">
        <dgm:presLayoutVars>
          <dgm:chPref val="3"/>
        </dgm:presLayoutVars>
      </dgm:prSet>
      <dgm:spPr/>
    </dgm:pt>
    <dgm:pt modelId="{BD7F4265-1A36-46AD-AA10-A01BD83A841F}" type="pres">
      <dgm:prSet presAssocID="{5924C7FB-82B6-4AA9-8F97-C3B03A1185DC}" presName="level2hierChild" presStyleCnt="0"/>
      <dgm:spPr/>
    </dgm:pt>
    <dgm:pt modelId="{ED0B2E2F-0469-4C86-9266-D04C61080E0E}" type="pres">
      <dgm:prSet presAssocID="{335DD936-FCF7-4801-B221-BB97A4718F8F}" presName="conn2-1" presStyleLbl="parChTrans1D2" presStyleIdx="0" presStyleCnt="1"/>
      <dgm:spPr/>
    </dgm:pt>
    <dgm:pt modelId="{AA29DB40-6A8A-4D65-8D32-751EDD851077}" type="pres">
      <dgm:prSet presAssocID="{335DD936-FCF7-4801-B221-BB97A4718F8F}" presName="connTx" presStyleLbl="parChTrans1D2" presStyleIdx="0" presStyleCnt="1"/>
      <dgm:spPr/>
    </dgm:pt>
    <dgm:pt modelId="{04682E76-1538-48CA-B4F9-0B5233DCA16D}" type="pres">
      <dgm:prSet presAssocID="{C0D1A283-D8EF-4D45-8CC1-8724947463A1}" presName="root2" presStyleCnt="0"/>
      <dgm:spPr/>
    </dgm:pt>
    <dgm:pt modelId="{58F11647-5709-48DC-97FE-9C030EB54B1E}" type="pres">
      <dgm:prSet presAssocID="{C0D1A283-D8EF-4D45-8CC1-8724947463A1}" presName="LevelTwoTextNode" presStyleLbl="node2" presStyleIdx="0" presStyleCnt="1" custScaleX="46926" custScaleY="49663" custLinFactNeighborX="117" custLinFactNeighborY="-7101">
        <dgm:presLayoutVars>
          <dgm:chPref val="3"/>
        </dgm:presLayoutVars>
      </dgm:prSet>
      <dgm:spPr/>
    </dgm:pt>
    <dgm:pt modelId="{44B8DFCA-5A0D-492C-A85B-011EE530D879}" type="pres">
      <dgm:prSet presAssocID="{C0D1A283-D8EF-4D45-8CC1-8724947463A1}" presName="level3hierChild" presStyleCnt="0"/>
      <dgm:spPr/>
    </dgm:pt>
  </dgm:ptLst>
  <dgm:cxnLst>
    <dgm:cxn modelId="{964E5701-FA82-4E6F-BB56-5AF1E07491F1}" type="presOf" srcId="{335DD936-FCF7-4801-B221-BB97A4718F8F}" destId="{AA29DB40-6A8A-4D65-8D32-751EDD851077}" srcOrd="1" destOrd="0" presId="urn:microsoft.com/office/officeart/2005/8/layout/hierarchy2"/>
    <dgm:cxn modelId="{E2374D66-C526-40D2-A596-D63026FC7B78}" type="presOf" srcId="{335DD936-FCF7-4801-B221-BB97A4718F8F}" destId="{ED0B2E2F-0469-4C86-9266-D04C61080E0E}" srcOrd="0" destOrd="0" presId="urn:microsoft.com/office/officeart/2005/8/layout/hierarchy2"/>
    <dgm:cxn modelId="{4B9AFF4E-1A91-456F-BBDE-973430C93132}" type="presOf" srcId="{C0D1A283-D8EF-4D45-8CC1-8724947463A1}" destId="{58F11647-5709-48DC-97FE-9C030EB54B1E}" srcOrd="0" destOrd="0" presId="urn:microsoft.com/office/officeart/2005/8/layout/hierarchy2"/>
    <dgm:cxn modelId="{1100C887-189C-47CD-A680-B8431F24A359}" srcId="{5924C7FB-82B6-4AA9-8F97-C3B03A1185DC}" destId="{C0D1A283-D8EF-4D45-8CC1-8724947463A1}" srcOrd="0" destOrd="0" parTransId="{335DD936-FCF7-4801-B221-BB97A4718F8F}" sibTransId="{0C1EB4F6-0C8B-4FD4-8D42-6B9C7EF3F23D}"/>
    <dgm:cxn modelId="{A318A28B-9412-454C-A937-9B4C28133B53}" type="presOf" srcId="{3593E5AC-3CCC-47EA-92BC-93DDA1F6857B}" destId="{3440DC5F-1D2B-4C48-8A76-479710BA4359}" srcOrd="0" destOrd="0" presId="urn:microsoft.com/office/officeart/2005/8/layout/hierarchy2"/>
    <dgm:cxn modelId="{C56B16D1-688E-4991-8FDC-80157BF09B09}" type="presOf" srcId="{5924C7FB-82B6-4AA9-8F97-C3B03A1185DC}" destId="{EB6FB2ED-261A-49D7-A81C-54606D9E5E44}" srcOrd="0" destOrd="0" presId="urn:microsoft.com/office/officeart/2005/8/layout/hierarchy2"/>
    <dgm:cxn modelId="{C10396F2-EB77-4DD0-9665-67C93070AC93}" srcId="{3593E5AC-3CCC-47EA-92BC-93DDA1F6857B}" destId="{5924C7FB-82B6-4AA9-8F97-C3B03A1185DC}" srcOrd="0" destOrd="0" parTransId="{AE928E1B-C3E3-4407-BDE2-5AE1ED84026D}" sibTransId="{569F31EE-D1B7-44F4-9E76-98C6D88B951B}"/>
    <dgm:cxn modelId="{691C43FC-A699-4E2B-8724-C49E18FFD6BA}" type="presParOf" srcId="{3440DC5F-1D2B-4C48-8A76-479710BA4359}" destId="{CC22990E-6299-487F-937E-9CD55AF2D2CE}" srcOrd="0" destOrd="0" presId="urn:microsoft.com/office/officeart/2005/8/layout/hierarchy2"/>
    <dgm:cxn modelId="{DC5F0B77-0828-49CC-AA94-D85EAF83F5E1}" type="presParOf" srcId="{CC22990E-6299-487F-937E-9CD55AF2D2CE}" destId="{EB6FB2ED-261A-49D7-A81C-54606D9E5E44}" srcOrd="0" destOrd="0" presId="urn:microsoft.com/office/officeart/2005/8/layout/hierarchy2"/>
    <dgm:cxn modelId="{AD07E882-49CD-48F1-85CE-D89DBD7C5D60}" type="presParOf" srcId="{CC22990E-6299-487F-937E-9CD55AF2D2CE}" destId="{BD7F4265-1A36-46AD-AA10-A01BD83A841F}" srcOrd="1" destOrd="0" presId="urn:microsoft.com/office/officeart/2005/8/layout/hierarchy2"/>
    <dgm:cxn modelId="{A336C7DA-65D5-4AED-BEE2-9EAEFBDE15BE}" type="presParOf" srcId="{BD7F4265-1A36-46AD-AA10-A01BD83A841F}" destId="{ED0B2E2F-0469-4C86-9266-D04C61080E0E}" srcOrd="0" destOrd="0" presId="urn:microsoft.com/office/officeart/2005/8/layout/hierarchy2"/>
    <dgm:cxn modelId="{F5B20E39-9784-4FF9-80AF-18B114747E32}" type="presParOf" srcId="{ED0B2E2F-0469-4C86-9266-D04C61080E0E}" destId="{AA29DB40-6A8A-4D65-8D32-751EDD851077}" srcOrd="0" destOrd="0" presId="urn:microsoft.com/office/officeart/2005/8/layout/hierarchy2"/>
    <dgm:cxn modelId="{EC85AE5A-DCE6-4F38-A940-5E1D5965B59D}" type="presParOf" srcId="{BD7F4265-1A36-46AD-AA10-A01BD83A841F}" destId="{04682E76-1538-48CA-B4F9-0B5233DCA16D}" srcOrd="1" destOrd="0" presId="urn:microsoft.com/office/officeart/2005/8/layout/hierarchy2"/>
    <dgm:cxn modelId="{7E947738-CA90-438F-8280-8043054C0E5B}" type="presParOf" srcId="{04682E76-1538-48CA-B4F9-0B5233DCA16D}" destId="{58F11647-5709-48DC-97FE-9C030EB54B1E}" srcOrd="0" destOrd="0" presId="urn:microsoft.com/office/officeart/2005/8/layout/hierarchy2"/>
    <dgm:cxn modelId="{B46496F9-42AA-48F5-9B98-34A18B004BC7}" type="presParOf" srcId="{04682E76-1538-48CA-B4F9-0B5233DCA16D}" destId="{44B8DFCA-5A0D-492C-A85B-011EE530D879}" srcOrd="1" destOrd="0" presId="urn:microsoft.com/office/officeart/2005/8/layout/hierarchy2"/>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6FB2ED-261A-49D7-A81C-54606D9E5E44}">
      <dsp:nvSpPr>
        <dsp:cNvPr id="0" name=""/>
        <dsp:cNvSpPr/>
      </dsp:nvSpPr>
      <dsp:spPr>
        <a:xfrm>
          <a:off x="1689987" y="377537"/>
          <a:ext cx="1051054" cy="541106"/>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Team manager</a:t>
          </a:r>
        </a:p>
      </dsp:txBody>
      <dsp:txXfrm>
        <a:off x="1705835" y="393385"/>
        <a:ext cx="1019358" cy="509410"/>
      </dsp:txXfrm>
    </dsp:sp>
    <dsp:sp modelId="{ED0B2E2F-0469-4C86-9266-D04C61080E0E}">
      <dsp:nvSpPr>
        <dsp:cNvPr id="0" name=""/>
        <dsp:cNvSpPr/>
      </dsp:nvSpPr>
      <dsp:spPr>
        <a:xfrm rot="2903">
          <a:off x="2741041" y="558484"/>
          <a:ext cx="931289" cy="180000"/>
        </a:xfrm>
        <a:custGeom>
          <a:avLst/>
          <a:gdLst/>
          <a:ahLst/>
          <a:cxnLst/>
          <a:rect l="0" t="0" r="0" b="0"/>
          <a:pathLst>
            <a:path>
              <a:moveTo>
                <a:pt x="0" y="90000"/>
              </a:moveTo>
              <a:lnTo>
                <a:pt x="931289" y="9000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183404" y="625201"/>
        <a:ext cx="46564" cy="46564"/>
      </dsp:txXfrm>
    </dsp:sp>
    <dsp:sp modelId="{58F11647-5709-48DC-97FE-9C030EB54B1E}">
      <dsp:nvSpPr>
        <dsp:cNvPr id="0" name=""/>
        <dsp:cNvSpPr/>
      </dsp:nvSpPr>
      <dsp:spPr>
        <a:xfrm>
          <a:off x="3672331" y="273283"/>
          <a:ext cx="1419577" cy="751187"/>
        </a:xfrm>
        <a:prstGeom prst="roundRect">
          <a:avLst>
            <a:gd name="adj" fmla="val 10000"/>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1" kern="1200"/>
            <a:t>Social Worker</a:t>
          </a:r>
        </a:p>
      </dsp:txBody>
      <dsp:txXfrm>
        <a:off x="3694333" y="295285"/>
        <a:ext cx="1375573" cy="707183"/>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8">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6F261C9402645AB816111EF2599911A"/>
        <w:category>
          <w:name w:val="General"/>
          <w:gallery w:val="placeholder"/>
        </w:category>
        <w:types>
          <w:type w:val="bbPlcHdr"/>
        </w:types>
        <w:behaviors>
          <w:behavior w:val="content"/>
        </w:behaviors>
        <w:guid w:val="{1FA61B1F-0C5E-46CC-93BA-5F26D7C85D54}"/>
      </w:docPartPr>
      <w:docPartBody>
        <w:p w:rsidR="00B866AE" w:rsidRDefault="00690FB8">
          <w:pPr>
            <w:pStyle w:val="96F261C9402645AB816111EF2599911A"/>
          </w:pPr>
          <w:r w:rsidRPr="000D7591">
            <w:rPr>
              <w:rStyle w:val="PlaceholderText"/>
            </w:rPr>
            <w:t>Choose an item.</w:t>
          </w:r>
        </w:p>
      </w:docPartBody>
    </w:docPart>
    <w:docPart>
      <w:docPartPr>
        <w:name w:val="7357A41B30F144BE946CC135C84AED35"/>
        <w:category>
          <w:name w:val="General"/>
          <w:gallery w:val="placeholder"/>
        </w:category>
        <w:types>
          <w:type w:val="bbPlcHdr"/>
        </w:types>
        <w:behaviors>
          <w:behavior w:val="content"/>
        </w:behaviors>
        <w:guid w:val="{8466DB5A-118C-4E08-9823-C316DDC31994}"/>
      </w:docPartPr>
      <w:docPartBody>
        <w:p w:rsidR="00B866AE" w:rsidRDefault="00690FB8">
          <w:pPr>
            <w:pStyle w:val="7357A41B30F144BE946CC135C84AED35"/>
          </w:pPr>
          <w:r w:rsidRPr="00DD5D7F">
            <w:rPr>
              <w:rStyle w:val="PlaceholderText"/>
            </w:rPr>
            <w:t>Choose an item.</w:t>
          </w:r>
        </w:p>
      </w:docPartBody>
    </w:docPart>
    <w:docPart>
      <w:docPartPr>
        <w:name w:val="FAC9B24B88B54722BACB6DD4FDE44BB0"/>
        <w:category>
          <w:name w:val="General"/>
          <w:gallery w:val="placeholder"/>
        </w:category>
        <w:types>
          <w:type w:val="bbPlcHdr"/>
        </w:types>
        <w:behaviors>
          <w:behavior w:val="content"/>
        </w:behaviors>
        <w:guid w:val="{4E45708F-4A8C-4003-9934-3248712CE2E6}"/>
      </w:docPartPr>
      <w:docPartBody>
        <w:p w:rsidR="00A5363F" w:rsidRDefault="00F46951" w:rsidP="00F46951">
          <w:pPr>
            <w:pStyle w:val="FAC9B24B88B54722BACB6DD4FDE44BB0"/>
          </w:pPr>
          <w:r w:rsidRPr="000D7591">
            <w:rPr>
              <w:rStyle w:val="PlaceholderText"/>
            </w:rPr>
            <w:t>Choose an item.</w:t>
          </w:r>
        </w:p>
      </w:docPartBody>
    </w:docPart>
    <w:docPart>
      <w:docPartPr>
        <w:name w:val="836A8A9A4AC145F0BA8C75542D7596A2"/>
        <w:category>
          <w:name w:val="General"/>
          <w:gallery w:val="placeholder"/>
        </w:category>
        <w:types>
          <w:type w:val="bbPlcHdr"/>
        </w:types>
        <w:behaviors>
          <w:behavior w:val="content"/>
        </w:behaviors>
        <w:guid w:val="{30E1EB20-5FA9-4CB3-9BAB-7A9FACE48BAA}"/>
      </w:docPartPr>
      <w:docPartBody>
        <w:p w:rsidR="00A5363F" w:rsidRDefault="00F46951" w:rsidP="00F46951">
          <w:pPr>
            <w:pStyle w:val="836A8A9A4AC145F0BA8C75542D7596A2"/>
          </w:pPr>
          <w:r w:rsidRPr="000D7591">
            <w:rPr>
              <w:rStyle w:val="PlaceholderText"/>
            </w:rPr>
            <w:t>Choose an item.</w:t>
          </w:r>
        </w:p>
      </w:docPartBody>
    </w:docPart>
    <w:docPart>
      <w:docPartPr>
        <w:name w:val="E17D8D03B2BF4751A65977E91F32F193"/>
        <w:category>
          <w:name w:val="General"/>
          <w:gallery w:val="placeholder"/>
        </w:category>
        <w:types>
          <w:type w:val="bbPlcHdr"/>
        </w:types>
        <w:behaviors>
          <w:behavior w:val="content"/>
        </w:behaviors>
        <w:guid w:val="{7515F25F-03E8-4CD3-BC0F-498FF8E9F264}"/>
      </w:docPartPr>
      <w:docPartBody>
        <w:p w:rsidR="00A5363F" w:rsidRDefault="00F46951" w:rsidP="00F46951">
          <w:pPr>
            <w:pStyle w:val="E17D8D03B2BF4751A65977E91F32F193"/>
          </w:pPr>
          <w:r w:rsidRPr="000D7591">
            <w:rPr>
              <w:rStyle w:val="PlaceholderText"/>
            </w:rPr>
            <w:t>Choose an item.</w:t>
          </w:r>
        </w:p>
      </w:docPartBody>
    </w:docPart>
    <w:docPart>
      <w:docPartPr>
        <w:name w:val="964DA7FE02904930B384DA23FE666A30"/>
        <w:category>
          <w:name w:val="General"/>
          <w:gallery w:val="placeholder"/>
        </w:category>
        <w:types>
          <w:type w:val="bbPlcHdr"/>
        </w:types>
        <w:behaviors>
          <w:behavior w:val="content"/>
        </w:behaviors>
        <w:guid w:val="{0267226F-8AE4-4E83-88D1-7EDF65D639EA}"/>
      </w:docPartPr>
      <w:docPartBody>
        <w:p w:rsidR="00A5363F" w:rsidRDefault="00F46951" w:rsidP="00F46951">
          <w:pPr>
            <w:pStyle w:val="964DA7FE02904930B384DA23FE666A30"/>
          </w:pPr>
          <w:r w:rsidRPr="000D7591">
            <w:rPr>
              <w:rStyle w:val="PlaceholderText"/>
            </w:rPr>
            <w:t>Choose an item.</w:t>
          </w:r>
        </w:p>
      </w:docPartBody>
    </w:docPart>
    <w:docPart>
      <w:docPartPr>
        <w:name w:val="B42DE45480A24EDCB91F009B92E743B6"/>
        <w:category>
          <w:name w:val="General"/>
          <w:gallery w:val="placeholder"/>
        </w:category>
        <w:types>
          <w:type w:val="bbPlcHdr"/>
        </w:types>
        <w:behaviors>
          <w:behavior w:val="content"/>
        </w:behaviors>
        <w:guid w:val="{1CE09D7C-F15E-4720-9EF0-3C9FC649C97D}"/>
      </w:docPartPr>
      <w:docPartBody>
        <w:p w:rsidR="00A5363F" w:rsidRDefault="00F46951" w:rsidP="00F46951">
          <w:pPr>
            <w:pStyle w:val="B42DE45480A24EDCB91F009B92E743B6"/>
          </w:pPr>
          <w:r w:rsidRPr="000D759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Mincho">
    <w:panose1 w:val="020205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5B1"/>
    <w:rsid w:val="00005639"/>
    <w:rsid w:val="00061DBB"/>
    <w:rsid w:val="000A1518"/>
    <w:rsid w:val="00101F5B"/>
    <w:rsid w:val="00174485"/>
    <w:rsid w:val="0019552E"/>
    <w:rsid w:val="001B2F49"/>
    <w:rsid w:val="0023124C"/>
    <w:rsid w:val="00252D06"/>
    <w:rsid w:val="002A5AEE"/>
    <w:rsid w:val="00307D0D"/>
    <w:rsid w:val="00323759"/>
    <w:rsid w:val="00344F43"/>
    <w:rsid w:val="003F6555"/>
    <w:rsid w:val="004A51C3"/>
    <w:rsid w:val="00534A76"/>
    <w:rsid w:val="00592317"/>
    <w:rsid w:val="00625EAF"/>
    <w:rsid w:val="00661287"/>
    <w:rsid w:val="00690FB8"/>
    <w:rsid w:val="007A25B1"/>
    <w:rsid w:val="007A3054"/>
    <w:rsid w:val="00841676"/>
    <w:rsid w:val="008660ED"/>
    <w:rsid w:val="009D7AC1"/>
    <w:rsid w:val="00A51B73"/>
    <w:rsid w:val="00A5363F"/>
    <w:rsid w:val="00AC33A5"/>
    <w:rsid w:val="00AD1B48"/>
    <w:rsid w:val="00AD5EE7"/>
    <w:rsid w:val="00B866AE"/>
    <w:rsid w:val="00BB4AEE"/>
    <w:rsid w:val="00D7787D"/>
    <w:rsid w:val="00D90BB6"/>
    <w:rsid w:val="00F46951"/>
    <w:rsid w:val="00F6036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46951"/>
    <w:rPr>
      <w:color w:val="808080"/>
    </w:rPr>
  </w:style>
  <w:style w:type="paragraph" w:customStyle="1" w:styleId="96F261C9402645AB816111EF2599911A">
    <w:name w:val="96F261C9402645AB816111EF2599911A"/>
    <w:pPr>
      <w:spacing w:line="278" w:lineRule="auto"/>
    </w:pPr>
    <w:rPr>
      <w:kern w:val="2"/>
      <w:sz w:val="24"/>
      <w:szCs w:val="24"/>
      <w14:ligatures w14:val="standardContextual"/>
    </w:rPr>
  </w:style>
  <w:style w:type="paragraph" w:customStyle="1" w:styleId="091E605B1D4A43F0A2B9F6735263DDC2">
    <w:name w:val="091E605B1D4A43F0A2B9F6735263DDC2"/>
    <w:pPr>
      <w:spacing w:line="278" w:lineRule="auto"/>
    </w:pPr>
    <w:rPr>
      <w:kern w:val="2"/>
      <w:sz w:val="24"/>
      <w:szCs w:val="24"/>
      <w14:ligatures w14:val="standardContextual"/>
    </w:rPr>
  </w:style>
  <w:style w:type="paragraph" w:customStyle="1" w:styleId="8089DB2ADFB545A6B1790A6005A2B2C1">
    <w:name w:val="8089DB2ADFB545A6B1790A6005A2B2C1"/>
    <w:pPr>
      <w:spacing w:line="278" w:lineRule="auto"/>
    </w:pPr>
    <w:rPr>
      <w:kern w:val="2"/>
      <w:sz w:val="24"/>
      <w:szCs w:val="24"/>
      <w14:ligatures w14:val="standardContextual"/>
    </w:rPr>
  </w:style>
  <w:style w:type="paragraph" w:customStyle="1" w:styleId="B8F700222BC146688EA073BF1A6264EF">
    <w:name w:val="B8F700222BC146688EA073BF1A6264EF"/>
    <w:pPr>
      <w:spacing w:line="278" w:lineRule="auto"/>
    </w:pPr>
    <w:rPr>
      <w:kern w:val="2"/>
      <w:sz w:val="24"/>
      <w:szCs w:val="24"/>
      <w14:ligatures w14:val="standardContextual"/>
    </w:rPr>
  </w:style>
  <w:style w:type="paragraph" w:customStyle="1" w:styleId="546324EAC4E14F9E93E57AF9655E3691">
    <w:name w:val="546324EAC4E14F9E93E57AF9655E3691"/>
    <w:pPr>
      <w:spacing w:line="278" w:lineRule="auto"/>
    </w:pPr>
    <w:rPr>
      <w:kern w:val="2"/>
      <w:sz w:val="24"/>
      <w:szCs w:val="24"/>
      <w14:ligatures w14:val="standardContextual"/>
    </w:rPr>
  </w:style>
  <w:style w:type="paragraph" w:customStyle="1" w:styleId="4E25618C011E48FF833583A57136A112">
    <w:name w:val="4E25618C011E48FF833583A57136A112"/>
    <w:pPr>
      <w:spacing w:line="278" w:lineRule="auto"/>
    </w:pPr>
    <w:rPr>
      <w:kern w:val="2"/>
      <w:sz w:val="24"/>
      <w:szCs w:val="24"/>
      <w14:ligatures w14:val="standardContextual"/>
    </w:rPr>
  </w:style>
  <w:style w:type="paragraph" w:customStyle="1" w:styleId="7357A41B30F144BE946CC135C84AED35">
    <w:name w:val="7357A41B30F144BE946CC135C84AED35"/>
    <w:pPr>
      <w:spacing w:line="278" w:lineRule="auto"/>
    </w:pPr>
    <w:rPr>
      <w:kern w:val="2"/>
      <w:sz w:val="24"/>
      <w:szCs w:val="24"/>
      <w14:ligatures w14:val="standardContextual"/>
    </w:rPr>
  </w:style>
  <w:style w:type="paragraph" w:customStyle="1" w:styleId="FAC9B24B88B54722BACB6DD4FDE44BB0">
    <w:name w:val="FAC9B24B88B54722BACB6DD4FDE44BB0"/>
    <w:rsid w:val="00F46951"/>
    <w:pPr>
      <w:spacing w:line="278" w:lineRule="auto"/>
    </w:pPr>
    <w:rPr>
      <w:kern w:val="2"/>
      <w:sz w:val="24"/>
      <w:szCs w:val="24"/>
      <w14:ligatures w14:val="standardContextual"/>
    </w:rPr>
  </w:style>
  <w:style w:type="paragraph" w:customStyle="1" w:styleId="836A8A9A4AC145F0BA8C75542D7596A2">
    <w:name w:val="836A8A9A4AC145F0BA8C75542D7596A2"/>
    <w:rsid w:val="00F46951"/>
    <w:pPr>
      <w:spacing w:line="278" w:lineRule="auto"/>
    </w:pPr>
    <w:rPr>
      <w:kern w:val="2"/>
      <w:sz w:val="24"/>
      <w:szCs w:val="24"/>
      <w14:ligatures w14:val="standardContextual"/>
    </w:rPr>
  </w:style>
  <w:style w:type="paragraph" w:customStyle="1" w:styleId="E17D8D03B2BF4751A65977E91F32F193">
    <w:name w:val="E17D8D03B2BF4751A65977E91F32F193"/>
    <w:rsid w:val="00F46951"/>
    <w:pPr>
      <w:spacing w:line="278" w:lineRule="auto"/>
    </w:pPr>
    <w:rPr>
      <w:kern w:val="2"/>
      <w:sz w:val="24"/>
      <w:szCs w:val="24"/>
      <w14:ligatures w14:val="standardContextual"/>
    </w:rPr>
  </w:style>
  <w:style w:type="paragraph" w:customStyle="1" w:styleId="964DA7FE02904930B384DA23FE666A30">
    <w:name w:val="964DA7FE02904930B384DA23FE666A30"/>
    <w:rsid w:val="00F46951"/>
    <w:pPr>
      <w:spacing w:line="278" w:lineRule="auto"/>
    </w:pPr>
    <w:rPr>
      <w:kern w:val="2"/>
      <w:sz w:val="24"/>
      <w:szCs w:val="24"/>
      <w14:ligatures w14:val="standardContextual"/>
    </w:rPr>
  </w:style>
  <w:style w:type="paragraph" w:customStyle="1" w:styleId="B42DE45480A24EDCB91F009B92E743B6">
    <w:name w:val="B42DE45480A24EDCB91F009B92E743B6"/>
    <w:rsid w:val="00F46951"/>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Times New Roman"/>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Arial"/>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552ccbe-e372-4882-9d02-8b62d77967d8">
      <Terms xmlns="http://schemas.microsoft.com/office/infopath/2007/PartnerControls"/>
    </lcf76f155ced4ddcb4097134ff3c332f>
    <TaxCatchAll xmlns="92af20dd-35af-4b0d-8d8c-ceeebfa1296e" xsi:nil="true"/>
    <SharedWithUsers xmlns="92af20dd-35af-4b0d-8d8c-ceeebfa1296e">
      <UserInfo>
        <DisplayName>Lesley Strachan</DisplayName>
        <AccountId>33</AccountId>
        <AccountType/>
      </UserInfo>
      <UserInfo>
        <DisplayName>Linsey Blackhurst</DisplayName>
        <AccountId>17</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01A83DE471B274999390802E2BBC0D2" ma:contentTypeVersion="17" ma:contentTypeDescription="Create a new document." ma:contentTypeScope="" ma:versionID="d7f83abe6a3e3e7888d6bf2edc957076">
  <xsd:schema xmlns:xsd="http://www.w3.org/2001/XMLSchema" xmlns:xs="http://www.w3.org/2001/XMLSchema" xmlns:p="http://schemas.microsoft.com/office/2006/metadata/properties" xmlns:ns2="c552ccbe-e372-4882-9d02-8b62d77967d8" xmlns:ns3="92af20dd-35af-4b0d-8d8c-ceeebfa1296e" targetNamespace="http://schemas.microsoft.com/office/2006/metadata/properties" ma:root="true" ma:fieldsID="8bf4e1c6c7083a5397c3f3471205b6ec" ns2:_="" ns3:_="">
    <xsd:import namespace="c552ccbe-e372-4882-9d02-8b62d77967d8"/>
    <xsd:import namespace="92af20dd-35af-4b0d-8d8c-ceeebfa1296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52ccbe-e372-4882-9d02-8b62d77967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05b2e48-97ae-4553-b8ed-1f344090c5e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af20dd-35af-4b0d-8d8c-ceeebfa1296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15441117-894d-4b9d-84f7-7e33110a5b5f}" ma:internalName="TaxCatchAll" ma:showField="CatchAllData" ma:web="92af20dd-35af-4b0d-8d8c-ceeebfa129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2A08A-1CC2-40B0-A115-F80F27862B79}">
  <ds:schemaRefs>
    <ds:schemaRef ds:uri="http://schemas.microsoft.com/office/2006/metadata/properties"/>
    <ds:schemaRef ds:uri="http://schemas.microsoft.com/office/infopath/2007/PartnerControls"/>
    <ds:schemaRef ds:uri="c552ccbe-e372-4882-9d02-8b62d77967d8"/>
    <ds:schemaRef ds:uri="92af20dd-35af-4b0d-8d8c-ceeebfa1296e"/>
  </ds:schemaRefs>
</ds:datastoreItem>
</file>

<file path=customXml/itemProps2.xml><?xml version="1.0" encoding="utf-8"?>
<ds:datastoreItem xmlns:ds="http://schemas.openxmlformats.org/officeDocument/2006/customXml" ds:itemID="{07B184F9-AEE6-4362-806B-A782CA64FE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52ccbe-e372-4882-9d02-8b62d77967d8"/>
    <ds:schemaRef ds:uri="92af20dd-35af-4b0d-8d8c-ceeebfa129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0FFFEB-ACB1-4698-BCD0-785228F34F63}">
  <ds:schemaRefs>
    <ds:schemaRef ds:uri="http://schemas.microsoft.com/sharepoint/v3/contenttype/forms"/>
  </ds:schemaRefs>
</ds:datastoreItem>
</file>

<file path=customXml/itemProps4.xml><?xml version="1.0" encoding="utf-8"?>
<ds:datastoreItem xmlns:ds="http://schemas.openxmlformats.org/officeDocument/2006/customXml" ds:itemID="{4CE5D0A7-927F-405F-B34D-F0DA2951FF44}">
  <ds:schemaRefs>
    <ds:schemaRef ds:uri="http://schemas.openxmlformats.org/officeDocument/2006/bibliography"/>
  </ds:schemaRefs>
</ds:datastoreItem>
</file>

<file path=docMetadata/LabelInfo.xml><?xml version="1.0" encoding="utf-8"?>
<clbl:labelList xmlns:clbl="http://schemas.microsoft.com/office/2020/mipLabelMetadata">
  <clbl:label id="{27596e85-0fd4-428f-a92b-716b609bafcd}" enabled="1" method="Standard" siteId="{24a90f6b-bf3d-4d13-a2a7-89369ceb35eb}" contentBits="0" removed="0"/>
</clbl:labelList>
</file>

<file path=docProps/app.xml><?xml version="1.0" encoding="utf-8"?>
<Properties xmlns="http://schemas.openxmlformats.org/officeDocument/2006/extended-properties" xmlns:vt="http://schemas.openxmlformats.org/officeDocument/2006/docPropsVTypes">
  <Template>TEMPLATE_JP_ACC-Jun2022</Template>
  <TotalTime>0</TotalTime>
  <Pages>5</Pages>
  <Words>1054</Words>
  <Characters>5767</Characters>
  <Application>Microsoft Office Word</Application>
  <DocSecurity>0</DocSecurity>
  <Lines>320</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6676</CharactersWithSpaces>
  <SharedDoc>false</SharedDoc>
  <HLinks>
    <vt:vector size="6" baseType="variant">
      <vt:variant>
        <vt:i4>7864376</vt:i4>
      </vt:variant>
      <vt:variant>
        <vt:i4>0</vt:i4>
      </vt:variant>
      <vt:variant>
        <vt:i4>0</vt:i4>
      </vt:variant>
      <vt:variant>
        <vt:i4>5</vt:i4>
      </vt:variant>
      <vt:variant>
        <vt:lpwstr>https://www.aberdeencity.gov.uk/council-services/jobs-and-training/working-for-us/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Macdonald</dc:creator>
  <cp:keywords/>
  <dc:description/>
  <cp:lastModifiedBy>Angela Maitland</cp:lastModifiedBy>
  <cp:revision>2</cp:revision>
  <cp:lastPrinted>2019-07-29T00:39:00Z</cp:lastPrinted>
  <dcterms:created xsi:type="dcterms:W3CDTF">2026-10-16T14:02:00Z</dcterms:created>
  <dcterms:modified xsi:type="dcterms:W3CDTF">2026-10-16T14:02:00Z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0x010100C01A83DE471B274999390802E2BBC0D2</vt:lpwstr>
  </property>
  <property fmtid="{D5CDD505-2E9C-101B-9397-08002B2CF9AE}" pid="3" name="MediaServiceImageTags">
    <vt:lpwstr/>
  </property>
  <property fmtid="{D5CDD505-2E9C-101B-9397-08002B2CF9AE}" pid="4" name="docLang">
    <vt:lpwstr>en</vt:lpwstr>
  </property>
  <property fmtid="{D5CDD505-2E9C-101B-9397-08002B2CF9AE}" pid="5" name="MSIP_Label_27596e85-0fd4-428f-a92b-716b609bafcd_Enabled">
    <vt:lpwstr>true</vt:lpwstr>
  </property>
  <property fmtid="{D5CDD505-2E9C-101B-9397-08002B2CF9AE}" pid="6" name="MSIP_Label_27596e85-0fd4-428f-a92b-716b609bafcd_SetDate">
    <vt:lpwstr>2026-06-19T12:34:04Z</vt:lpwstr>
  </property>
  <property fmtid="{D5CDD505-2E9C-101B-9397-08002B2CF9AE}" pid="7" name="MSIP_Label_27596e85-0fd4-428f-a92b-716b609bafcd_Method">
    <vt:lpwstr>Standard</vt:lpwstr>
  </property>
  <property fmtid="{D5CDD505-2E9C-101B-9397-08002B2CF9AE}" pid="8" name="MSIP_Label_27596e85-0fd4-428f-a92b-716b609bafcd_Name">
    <vt:lpwstr>defa4170-0d19-0005-0004-bc88714345d2</vt:lpwstr>
  </property>
  <property fmtid="{D5CDD505-2E9C-101B-9397-08002B2CF9AE}" pid="9" name="MSIP_Label_27596e85-0fd4-428f-a92b-716b609bafcd_SiteId">
    <vt:lpwstr>24a90f6b-bf3d-4d13-a2a7-89369ceb35eb</vt:lpwstr>
  </property>
  <property fmtid="{D5CDD505-2E9C-101B-9397-08002B2CF9AE}" pid="10" name="MSIP_Label_27596e85-0fd4-428f-a92b-716b609bafcd_ActionId">
    <vt:lpwstr>23ca8f89-8a01-413d-93cf-d726fe3df80e</vt:lpwstr>
  </property>
  <property fmtid="{D5CDD505-2E9C-101B-9397-08002B2CF9AE}" pid="11" name="MSIP_Label_27596e85-0fd4-428f-a92b-716b609bafcd_ContentBits">
    <vt:lpwstr>0</vt:lpwstr>
  </property>
  <property fmtid="{D5CDD505-2E9C-101B-9397-08002B2CF9AE}" pid="12" name="MSIP_Label_27596e85-0fd4-428f-a92b-716b609bafcd_Tag">
    <vt:lpwstr>10, 3, 0, 1</vt:lpwstr>
  </property>
</Properties>
</file>