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096DE" w14:textId="77777777" w:rsidR="00E535C0" w:rsidRPr="00EC722C" w:rsidRDefault="00E535C0" w:rsidP="00E535C0">
      <w:pPr>
        <w:rPr>
          <w:b/>
          <w:bCs/>
          <w:sz w:val="24"/>
          <w:szCs w:val="24"/>
        </w:rPr>
      </w:pPr>
      <w:r w:rsidRPr="00EC722C">
        <w:rPr>
          <w:b/>
          <w:bCs/>
          <w:sz w:val="24"/>
          <w:szCs w:val="24"/>
        </w:rPr>
        <w:t>Supported Living Service</w:t>
      </w:r>
    </w:p>
    <w:p w14:paraId="5D48A6FA" w14:textId="77777777" w:rsidR="00E535C0" w:rsidRPr="00A324B8" w:rsidRDefault="00E535C0" w:rsidP="00E535C0">
      <w:pPr>
        <w:rPr>
          <w:sz w:val="24"/>
          <w:szCs w:val="24"/>
        </w:rPr>
      </w:pPr>
      <w:r w:rsidRPr="00BB6EA3">
        <w:rPr>
          <w:sz w:val="24"/>
          <w:szCs w:val="24"/>
        </w:rPr>
        <w:t xml:space="preserve">The Supported Living (SL) Service, operated by Shetland Islands Council, aims to </w:t>
      </w:r>
      <w:r>
        <w:rPr>
          <w:sz w:val="24"/>
          <w:szCs w:val="24"/>
        </w:rPr>
        <w:t>enable</w:t>
      </w:r>
      <w:r w:rsidRPr="00BB6EA3">
        <w:rPr>
          <w:sz w:val="24"/>
          <w:szCs w:val="24"/>
        </w:rPr>
        <w:t xml:space="preserve"> people</w:t>
      </w:r>
      <w:r>
        <w:rPr>
          <w:sz w:val="24"/>
          <w:szCs w:val="24"/>
        </w:rPr>
        <w:t xml:space="preserve"> to</w:t>
      </w:r>
      <w:r w:rsidRPr="00BB6EA3">
        <w:rPr>
          <w:sz w:val="24"/>
          <w:szCs w:val="24"/>
        </w:rPr>
        <w:t xml:space="preserve"> live as full, independent and meaningful a life as possible. </w:t>
      </w:r>
      <w:r>
        <w:rPr>
          <w:sz w:val="24"/>
          <w:szCs w:val="24"/>
        </w:rPr>
        <w:t>Th</w:t>
      </w:r>
      <w:r w:rsidRPr="00BB6EA3">
        <w:rPr>
          <w:sz w:val="24"/>
          <w:szCs w:val="24"/>
        </w:rPr>
        <w:t>e service make</w:t>
      </w:r>
      <w:r>
        <w:rPr>
          <w:sz w:val="24"/>
          <w:szCs w:val="24"/>
        </w:rPr>
        <w:t>s</w:t>
      </w:r>
      <w:r w:rsidRPr="00BB6EA3">
        <w:rPr>
          <w:sz w:val="24"/>
          <w:szCs w:val="24"/>
        </w:rPr>
        <w:t xml:space="preserve"> a real difference in the lives of adults with </w:t>
      </w:r>
      <w:r w:rsidRPr="00E17295">
        <w:rPr>
          <w:sz w:val="24"/>
          <w:szCs w:val="24"/>
        </w:rPr>
        <w:t xml:space="preserve">complex needs, learning disabilities and autism </w:t>
      </w:r>
      <w:r>
        <w:rPr>
          <w:sz w:val="24"/>
          <w:szCs w:val="24"/>
        </w:rPr>
        <w:t xml:space="preserve">through the </w:t>
      </w:r>
      <w:r w:rsidRPr="00A324B8">
        <w:rPr>
          <w:sz w:val="24"/>
          <w:szCs w:val="24"/>
        </w:rPr>
        <w:t>deliver</w:t>
      </w:r>
      <w:r>
        <w:rPr>
          <w:sz w:val="24"/>
          <w:szCs w:val="24"/>
        </w:rPr>
        <w:t>y of</w:t>
      </w:r>
      <w:r w:rsidRPr="00A324B8">
        <w:rPr>
          <w:sz w:val="24"/>
          <w:szCs w:val="24"/>
        </w:rPr>
        <w:t xml:space="preserve"> risk</w:t>
      </w:r>
      <w:r w:rsidRPr="00A324B8">
        <w:rPr>
          <w:sz w:val="24"/>
          <w:szCs w:val="24"/>
        </w:rPr>
        <w:noBreakHyphen/>
        <w:t>enablement approaches aligned with positive behaviour support</w:t>
      </w:r>
      <w:r>
        <w:rPr>
          <w:sz w:val="24"/>
          <w:szCs w:val="24"/>
        </w:rPr>
        <w:t xml:space="preserve">.  </w:t>
      </w:r>
    </w:p>
    <w:p w14:paraId="473AA6FA" w14:textId="77777777" w:rsidR="00E535C0" w:rsidRPr="00A324B8" w:rsidRDefault="00E535C0" w:rsidP="00E535C0">
      <w:pPr>
        <w:rPr>
          <w:sz w:val="24"/>
          <w:szCs w:val="24"/>
        </w:rPr>
      </w:pPr>
      <w:r w:rsidRPr="001356D7">
        <w:rPr>
          <w:sz w:val="24"/>
          <w:szCs w:val="24"/>
        </w:rPr>
        <w:t>The service aims to promote independence by empowering individuals to make their own choices and engage fully with the opportunities available to them across Shetland</w:t>
      </w:r>
      <w:r>
        <w:rPr>
          <w:sz w:val="24"/>
          <w:szCs w:val="24"/>
        </w:rPr>
        <w:t xml:space="preserve">.  </w:t>
      </w:r>
      <w:r w:rsidRPr="00174AED">
        <w:rPr>
          <w:sz w:val="24"/>
          <w:szCs w:val="24"/>
        </w:rPr>
        <w:t>Our approach is grounded in inclusion, building strong relationships that foster genuine connections with family, friends and the wider community.</w:t>
      </w:r>
    </w:p>
    <w:p w14:paraId="30249CB6" w14:textId="77777777" w:rsidR="00E535C0" w:rsidRPr="003D2B67" w:rsidRDefault="00E535C0" w:rsidP="00E535C0">
      <w:pPr>
        <w:rPr>
          <w:sz w:val="24"/>
          <w:szCs w:val="24"/>
        </w:rPr>
      </w:pPr>
      <w:r w:rsidRPr="003D2B67">
        <w:rPr>
          <w:sz w:val="24"/>
          <w:szCs w:val="24"/>
        </w:rPr>
        <w:t xml:space="preserve">Working alongside individuals with </w:t>
      </w:r>
      <w:r w:rsidRPr="00E17295">
        <w:rPr>
          <w:sz w:val="24"/>
          <w:szCs w:val="24"/>
        </w:rPr>
        <w:t xml:space="preserve">complex needs, learning disabilities and autism </w:t>
      </w:r>
      <w:r w:rsidRPr="003D2B67">
        <w:rPr>
          <w:sz w:val="24"/>
          <w:szCs w:val="24"/>
        </w:rPr>
        <w:t>is deeply rewarding, offering meaningful opportunities to support people in living fulfilling and empowered lives</w:t>
      </w:r>
      <w:r>
        <w:rPr>
          <w:sz w:val="24"/>
          <w:szCs w:val="24"/>
        </w:rPr>
        <w:t xml:space="preserve">. </w:t>
      </w:r>
    </w:p>
    <w:p w14:paraId="079CCE6F" w14:textId="77777777" w:rsidR="00E535C0" w:rsidRPr="00BD6A04" w:rsidRDefault="00E535C0" w:rsidP="00E535C0">
      <w:pPr>
        <w:rPr>
          <w:b/>
          <w:bCs/>
        </w:rPr>
      </w:pPr>
      <w:r w:rsidRPr="00962E28">
        <w:rPr>
          <w:sz w:val="24"/>
          <w:szCs w:val="24"/>
        </w:rPr>
        <w:t xml:space="preserve">The </w:t>
      </w:r>
      <w:r>
        <w:rPr>
          <w:sz w:val="24"/>
          <w:szCs w:val="24"/>
        </w:rPr>
        <w:t>service</w:t>
      </w:r>
      <w:r w:rsidRPr="00962E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also </w:t>
      </w:r>
      <w:r w:rsidRPr="00962E28">
        <w:rPr>
          <w:sz w:val="24"/>
          <w:szCs w:val="24"/>
        </w:rPr>
        <w:t>places a strong emphasis on staff development, offering ongoing learning opportunities within the workplace. This makes it an excellent career choice for anyone looking to develop new skills and gain further qualifications.</w:t>
      </w:r>
    </w:p>
    <w:p w14:paraId="25A82369" w14:textId="77777777" w:rsidR="00E535C0" w:rsidRDefault="00E535C0" w:rsidP="00E535C0"/>
    <w:p w14:paraId="7BB16946" w14:textId="77777777" w:rsidR="00E535C0" w:rsidRDefault="00E535C0"/>
    <w:sectPr w:rsidR="00E53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A3"/>
    <w:rsid w:val="001E7A9F"/>
    <w:rsid w:val="002038A3"/>
    <w:rsid w:val="003D7B58"/>
    <w:rsid w:val="004C3E2C"/>
    <w:rsid w:val="009C2C13"/>
    <w:rsid w:val="00B93BB2"/>
    <w:rsid w:val="00E5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7C68A"/>
  <w15:chartTrackingRefBased/>
  <w15:docId w15:val="{21CA4DE7-20F1-4438-9ABD-A2D344F2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5C0"/>
  </w:style>
  <w:style w:type="paragraph" w:styleId="Heading1">
    <w:name w:val="heading 1"/>
    <w:basedOn w:val="Normal"/>
    <w:next w:val="Normal"/>
    <w:link w:val="Heading1Char"/>
    <w:uiPriority w:val="9"/>
    <w:qFormat/>
    <w:rsid w:val="00203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8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8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8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>Shetland Islands Council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Hughson@Adult Services</dc:creator>
  <cp:keywords/>
  <dc:description/>
  <cp:lastModifiedBy>Evie Grains@Human Resources</cp:lastModifiedBy>
  <cp:revision>2</cp:revision>
  <dcterms:created xsi:type="dcterms:W3CDTF">2026-06-15T11:44:00Z</dcterms:created>
  <dcterms:modified xsi:type="dcterms:W3CDTF">2026-06-15T11:44:00Z</dcterms:modified>
</cp:coreProperties>
</file>