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2"/>
        <w:gridCol w:w="3402"/>
        <w:gridCol w:w="1984"/>
        <w:gridCol w:w="2607"/>
      </w:tblGrid>
      <w:tr w:rsidR="002C4253" w:rsidRPr="00F70B19" w14:paraId="414BB53A" w14:textId="77777777" w:rsidTr="00D303E6">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17E18FB3" w14:textId="77777777" w:rsidR="002C4253" w:rsidRPr="00F70B19" w:rsidRDefault="002C4253" w:rsidP="009F0B27">
            <w:pPr>
              <w:pStyle w:val="DefaultText"/>
              <w:jc w:val="center"/>
              <w:rPr>
                <w:rStyle w:val="InitialStyle"/>
                <w:rFonts w:ascii="Arial" w:hAnsi="Arial" w:cs="Arial"/>
                <w:b/>
                <w:szCs w:val="24"/>
                <w:lang w:val="en-GB"/>
              </w:rPr>
            </w:pPr>
          </w:p>
          <w:p w14:paraId="43527934" w14:textId="77777777" w:rsidR="002C4253" w:rsidRPr="00F70B19" w:rsidRDefault="002C4253" w:rsidP="009F0B27">
            <w:pPr>
              <w:pStyle w:val="DefaultText"/>
              <w:jc w:val="center"/>
              <w:rPr>
                <w:rStyle w:val="InitialStyle"/>
                <w:rFonts w:ascii="Arial" w:hAnsi="Arial" w:cs="Arial"/>
                <w:b/>
                <w:szCs w:val="24"/>
                <w:lang w:val="en-GB"/>
              </w:rPr>
            </w:pPr>
            <w:r w:rsidRPr="00F70B19">
              <w:rPr>
                <w:rStyle w:val="InitialStyle"/>
                <w:rFonts w:ascii="Arial" w:hAnsi="Arial" w:cs="Arial"/>
                <w:b/>
                <w:szCs w:val="24"/>
                <w:lang w:val="en-GB"/>
              </w:rPr>
              <w:t>RENFREWSHIRE COUNCIL</w:t>
            </w:r>
          </w:p>
          <w:p w14:paraId="4E009C0D" w14:textId="77777777" w:rsidR="009F0B27" w:rsidRPr="00F70B19" w:rsidRDefault="009F0B27" w:rsidP="009F0B27">
            <w:pPr>
              <w:pStyle w:val="DefaultText"/>
              <w:jc w:val="center"/>
              <w:rPr>
                <w:rStyle w:val="InitialStyle"/>
                <w:rFonts w:ascii="Arial" w:hAnsi="Arial" w:cs="Arial"/>
                <w:b/>
                <w:szCs w:val="24"/>
                <w:lang w:val="en-GB"/>
              </w:rPr>
            </w:pPr>
          </w:p>
          <w:p w14:paraId="086F889A" w14:textId="2504B96A" w:rsidR="00B321C1" w:rsidRPr="00F70B19" w:rsidRDefault="00B33307" w:rsidP="009F0B27">
            <w:pPr>
              <w:pStyle w:val="DefaultText"/>
              <w:jc w:val="center"/>
              <w:rPr>
                <w:rStyle w:val="InitialStyle"/>
                <w:rFonts w:ascii="Arial" w:hAnsi="Arial" w:cs="Arial"/>
                <w:b/>
                <w:szCs w:val="24"/>
                <w:lang w:val="en-GB"/>
              </w:rPr>
            </w:pPr>
            <w:r w:rsidRPr="00F70B19">
              <w:rPr>
                <w:rStyle w:val="InitialStyle"/>
                <w:rFonts w:ascii="Arial" w:hAnsi="Arial" w:cs="Arial"/>
                <w:b/>
                <w:szCs w:val="24"/>
                <w:lang w:val="en-GB"/>
              </w:rPr>
              <w:t>ENVIRONMENT</w:t>
            </w:r>
            <w:r w:rsidR="00683111">
              <w:rPr>
                <w:rStyle w:val="InitialStyle"/>
                <w:rFonts w:ascii="Arial" w:hAnsi="Arial" w:cs="Arial"/>
                <w:b/>
                <w:szCs w:val="24"/>
                <w:lang w:val="en-GB"/>
              </w:rPr>
              <w:t>, HOUSING</w:t>
            </w:r>
            <w:r w:rsidRPr="00F70B19">
              <w:rPr>
                <w:rStyle w:val="InitialStyle"/>
                <w:rFonts w:ascii="Arial" w:hAnsi="Arial" w:cs="Arial"/>
                <w:b/>
                <w:szCs w:val="24"/>
                <w:lang w:val="en-GB"/>
              </w:rPr>
              <w:t xml:space="preserve"> &amp; INFRASTRUCTURE</w:t>
            </w:r>
          </w:p>
          <w:p w14:paraId="39D8224F" w14:textId="77777777" w:rsidR="00B321C1" w:rsidRPr="00F70B19" w:rsidRDefault="00B321C1" w:rsidP="009F0B27">
            <w:pPr>
              <w:pStyle w:val="DefaultText"/>
              <w:jc w:val="center"/>
              <w:rPr>
                <w:rStyle w:val="InitialStyle"/>
                <w:rFonts w:ascii="Arial" w:hAnsi="Arial" w:cs="Arial"/>
                <w:b/>
                <w:szCs w:val="24"/>
                <w:lang w:val="en-GB"/>
              </w:rPr>
            </w:pPr>
          </w:p>
          <w:p w14:paraId="33A90A8A" w14:textId="77777777" w:rsidR="002C4253" w:rsidRPr="00F70B19" w:rsidRDefault="002C4253" w:rsidP="009F0B27">
            <w:pPr>
              <w:pStyle w:val="DefaultText"/>
              <w:jc w:val="center"/>
              <w:rPr>
                <w:rFonts w:ascii="Arial" w:hAnsi="Arial" w:cs="Arial"/>
                <w:b/>
                <w:szCs w:val="24"/>
              </w:rPr>
            </w:pPr>
            <w:r w:rsidRPr="00F70B19">
              <w:rPr>
                <w:rStyle w:val="InitialStyle"/>
                <w:rFonts w:ascii="Arial" w:hAnsi="Arial" w:cs="Arial"/>
                <w:b/>
                <w:szCs w:val="24"/>
                <w:lang w:val="en-GB"/>
              </w:rPr>
              <w:t>JOB OUTLINE</w:t>
            </w:r>
          </w:p>
          <w:p w14:paraId="770621CD" w14:textId="77777777" w:rsidR="002C4253" w:rsidRPr="00F70B19" w:rsidRDefault="002C4253" w:rsidP="009F0B27">
            <w:pPr>
              <w:pStyle w:val="DefaultText"/>
              <w:jc w:val="center"/>
              <w:rPr>
                <w:rStyle w:val="InitialStyle"/>
                <w:rFonts w:ascii="Arial" w:hAnsi="Arial" w:cs="Arial"/>
                <w:szCs w:val="24"/>
                <w:lang w:val="en-GB"/>
              </w:rPr>
            </w:pPr>
          </w:p>
        </w:tc>
      </w:tr>
      <w:tr w:rsidR="002C4253" w:rsidRPr="00F70B19" w14:paraId="26AF783F" w14:textId="77777777" w:rsidTr="00C80693">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10744060"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DEPARTMENT:</w:t>
            </w:r>
            <w:r w:rsidRPr="00F70B19">
              <w:rPr>
                <w:rFonts w:ascii="Arial" w:hAnsi="Arial" w:cs="Arial"/>
                <w:b/>
                <w:szCs w:val="24"/>
              </w:rPr>
              <w:t xml:space="preserve">  </w:t>
            </w:r>
            <w:r w:rsidRPr="00F70B19">
              <w:rPr>
                <w:rStyle w:val="InitialStyle"/>
                <w:rFonts w:ascii="Arial" w:hAnsi="Arial" w:cs="Arial"/>
                <w:b/>
                <w:szCs w:val="24"/>
                <w:lang w:val="en-GB"/>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14:paraId="56D64F3B" w14:textId="026B0E91" w:rsidR="002C4253" w:rsidRPr="00F70B19" w:rsidRDefault="001B64C6" w:rsidP="00C80693">
            <w:pPr>
              <w:pStyle w:val="DefaultText"/>
              <w:rPr>
                <w:rStyle w:val="InitialStyle"/>
                <w:rFonts w:ascii="Arial" w:hAnsi="Arial" w:cs="Arial"/>
                <w:szCs w:val="24"/>
                <w:lang w:val="en-GB"/>
              </w:rPr>
            </w:pPr>
            <w:r w:rsidRPr="00F70B19">
              <w:rPr>
                <w:rFonts w:ascii="Arial" w:hAnsi="Arial" w:cs="Arial"/>
                <w:szCs w:val="24"/>
              </w:rPr>
              <w:t>Environment</w:t>
            </w:r>
            <w:r w:rsidR="00683111">
              <w:rPr>
                <w:rFonts w:ascii="Arial" w:hAnsi="Arial" w:cs="Arial"/>
                <w:szCs w:val="24"/>
              </w:rPr>
              <w:t>, Housing</w:t>
            </w:r>
            <w:r w:rsidRPr="00F70B19">
              <w:rPr>
                <w:rFonts w:ascii="Arial" w:hAnsi="Arial" w:cs="Arial"/>
                <w:szCs w:val="24"/>
              </w:rPr>
              <w:t xml:space="preserve"> &amp; </w:t>
            </w:r>
            <w:r w:rsidR="00B33307" w:rsidRPr="00F70B19">
              <w:rPr>
                <w:rFonts w:ascii="Arial" w:hAnsi="Arial" w:cs="Arial"/>
                <w:szCs w:val="24"/>
              </w:rPr>
              <w:t>Infrastructure</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76AA78A6"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SECTION:</w:t>
            </w:r>
          </w:p>
        </w:tc>
        <w:tc>
          <w:tcPr>
            <w:tcW w:w="2607" w:type="dxa"/>
            <w:tcBorders>
              <w:top w:val="single" w:sz="4" w:space="0" w:color="000000"/>
              <w:left w:val="single" w:sz="4" w:space="0" w:color="000000"/>
              <w:bottom w:val="single" w:sz="4" w:space="0" w:color="000000"/>
              <w:right w:val="single" w:sz="4" w:space="0" w:color="000000"/>
            </w:tcBorders>
          </w:tcPr>
          <w:p w14:paraId="04E37FEE" w14:textId="77777777" w:rsidR="002C4253" w:rsidRPr="00F70B19" w:rsidRDefault="001B64C6" w:rsidP="009F0B27">
            <w:pPr>
              <w:pStyle w:val="DefaultText"/>
              <w:rPr>
                <w:rStyle w:val="InitialStyle"/>
                <w:rFonts w:ascii="Arial" w:hAnsi="Arial" w:cs="Arial"/>
                <w:szCs w:val="24"/>
                <w:lang w:val="en-GB"/>
              </w:rPr>
            </w:pPr>
            <w:r w:rsidRPr="00F70B19">
              <w:rPr>
                <w:rFonts w:ascii="Arial" w:hAnsi="Arial" w:cs="Arial"/>
                <w:szCs w:val="24"/>
              </w:rPr>
              <w:t xml:space="preserve">Soft </w:t>
            </w:r>
            <w:r w:rsidR="00486895" w:rsidRPr="00F70B19">
              <w:rPr>
                <w:rFonts w:ascii="Arial" w:hAnsi="Arial" w:cs="Arial"/>
                <w:szCs w:val="24"/>
              </w:rPr>
              <w:t>Facilities</w:t>
            </w:r>
            <w:r w:rsidRPr="00F70B19">
              <w:rPr>
                <w:rFonts w:ascii="Arial" w:hAnsi="Arial" w:cs="Arial"/>
                <w:szCs w:val="24"/>
              </w:rPr>
              <w:t xml:space="preserve"> Management</w:t>
            </w:r>
          </w:p>
        </w:tc>
      </w:tr>
      <w:tr w:rsidR="002C4253" w:rsidRPr="00F70B19" w14:paraId="5550420B" w14:textId="77777777" w:rsidTr="001B64C6">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34A4D7DD"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POST TITLE:</w:t>
            </w:r>
          </w:p>
        </w:tc>
        <w:tc>
          <w:tcPr>
            <w:tcW w:w="3402" w:type="dxa"/>
            <w:tcBorders>
              <w:top w:val="single" w:sz="4" w:space="0" w:color="000000"/>
              <w:left w:val="single" w:sz="4" w:space="0" w:color="000000"/>
              <w:bottom w:val="single" w:sz="4" w:space="0" w:color="000000"/>
              <w:right w:val="single" w:sz="4" w:space="0" w:color="000000"/>
            </w:tcBorders>
          </w:tcPr>
          <w:p w14:paraId="32F9FDFF" w14:textId="75C532D7" w:rsidR="002C4253" w:rsidRPr="005B69BC" w:rsidRDefault="00C80693" w:rsidP="0054017B">
            <w:pPr>
              <w:pStyle w:val="DefaultText"/>
              <w:rPr>
                <w:rStyle w:val="InitialStyle"/>
                <w:rFonts w:ascii="Arial" w:hAnsi="Arial" w:cs="Arial"/>
                <w:color w:val="auto"/>
                <w:szCs w:val="24"/>
                <w:lang w:val="en-GB"/>
              </w:rPr>
            </w:pPr>
            <w:r>
              <w:rPr>
                <w:rStyle w:val="InitialStyle"/>
                <w:rFonts w:ascii="Arial" w:hAnsi="Arial" w:cs="Arial"/>
                <w:color w:val="auto"/>
                <w:szCs w:val="24"/>
                <w:lang w:val="en-GB"/>
              </w:rPr>
              <w:t xml:space="preserve">Senior </w:t>
            </w:r>
            <w:r w:rsidR="00924D24" w:rsidRPr="005B69BC">
              <w:rPr>
                <w:rStyle w:val="InitialStyle"/>
                <w:rFonts w:ascii="Arial" w:hAnsi="Arial" w:cs="Arial"/>
                <w:color w:val="auto"/>
                <w:szCs w:val="24"/>
                <w:lang w:val="en-GB"/>
              </w:rPr>
              <w:t>Facilities Operative</w:t>
            </w:r>
            <w:r w:rsidR="005B69BC">
              <w:rPr>
                <w:rStyle w:val="InitialStyle"/>
                <w:rFonts w:ascii="Arial" w:hAnsi="Arial" w:cs="Arial"/>
                <w:color w:val="auto"/>
                <w:szCs w:val="24"/>
                <w:lang w:val="en-GB"/>
              </w:rPr>
              <w:t xml:space="preserve"> (Soft FM)</w:t>
            </w:r>
            <w:r w:rsidR="00CC5B3E">
              <w:rPr>
                <w:rStyle w:val="InitialStyle"/>
                <w:rFonts w:ascii="Arial" w:hAnsi="Arial" w:cs="Arial"/>
                <w:color w:val="auto"/>
                <w:szCs w:val="24"/>
                <w:lang w:val="en-GB"/>
              </w:rPr>
              <w:t xml:space="preserve"> (Production C</w:t>
            </w:r>
            <w:r w:rsidR="00A22D1F">
              <w:rPr>
                <w:rStyle w:val="InitialStyle"/>
                <w:rFonts w:ascii="Arial" w:hAnsi="Arial" w:cs="Arial"/>
                <w:color w:val="auto"/>
                <w:szCs w:val="24"/>
                <w:lang w:val="en-GB"/>
              </w:rPr>
              <w:t>ook</w:t>
            </w:r>
            <w:r w:rsidR="00CC5B3E">
              <w:rPr>
                <w:rStyle w:val="InitialStyle"/>
                <w:rFonts w:ascii="Arial" w:hAnsi="Arial" w:cs="Arial"/>
                <w:color w:val="auto"/>
                <w:szCs w:val="24"/>
                <w:lang w:val="en-GB"/>
              </w:rPr>
              <w:t>)</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3B91E8C4" w14:textId="77777777" w:rsidR="002C4253" w:rsidRPr="00F70B19" w:rsidRDefault="002C4253" w:rsidP="009F0B27">
            <w:pPr>
              <w:pStyle w:val="DefaultText"/>
              <w:rPr>
                <w:rStyle w:val="InitialStyle"/>
                <w:rFonts w:ascii="Arial" w:hAnsi="Arial" w:cs="Arial"/>
                <w:b/>
                <w:szCs w:val="24"/>
              </w:rPr>
            </w:pPr>
            <w:r w:rsidRPr="00F70B19">
              <w:rPr>
                <w:rStyle w:val="InitialStyle"/>
                <w:rFonts w:ascii="Arial" w:hAnsi="Arial" w:cs="Arial"/>
                <w:b/>
                <w:szCs w:val="24"/>
                <w:lang w:val="en-GB"/>
              </w:rPr>
              <w:t>POST ID:</w:t>
            </w:r>
          </w:p>
        </w:tc>
        <w:tc>
          <w:tcPr>
            <w:tcW w:w="2607" w:type="dxa"/>
            <w:tcBorders>
              <w:top w:val="single" w:sz="4" w:space="0" w:color="000000"/>
              <w:left w:val="single" w:sz="4" w:space="0" w:color="000000"/>
              <w:bottom w:val="single" w:sz="4" w:space="0" w:color="000000"/>
              <w:right w:val="single" w:sz="4" w:space="0" w:color="000000"/>
            </w:tcBorders>
          </w:tcPr>
          <w:p w14:paraId="679B8BD4" w14:textId="37DFBF16" w:rsidR="002C4253" w:rsidRPr="00F70B19" w:rsidRDefault="00D73C4E" w:rsidP="009F0B27">
            <w:pPr>
              <w:pStyle w:val="DefaultText"/>
              <w:rPr>
                <w:rStyle w:val="InitialStyle"/>
                <w:rFonts w:ascii="Arial" w:hAnsi="Arial" w:cs="Arial"/>
                <w:szCs w:val="24"/>
                <w:lang w:val="en-GB"/>
              </w:rPr>
            </w:pPr>
            <w:r w:rsidRPr="00D73C4E">
              <w:rPr>
                <w:rStyle w:val="InitialStyle"/>
                <w:rFonts w:ascii="Arial" w:hAnsi="Arial" w:cs="Arial"/>
                <w:szCs w:val="24"/>
                <w:lang w:val="en-GB"/>
              </w:rPr>
              <w:t>114283</w:t>
            </w:r>
          </w:p>
        </w:tc>
      </w:tr>
      <w:tr w:rsidR="002C4253" w:rsidRPr="00F70B19" w14:paraId="30B120DC" w14:textId="77777777" w:rsidTr="00C80693">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03028DC5" w14:textId="77777777" w:rsidR="002C4253" w:rsidRPr="00F70B19" w:rsidRDefault="002C4253" w:rsidP="009F0B27">
            <w:pPr>
              <w:pStyle w:val="DefaultText"/>
              <w:rPr>
                <w:rStyle w:val="InitialStyle"/>
                <w:rFonts w:ascii="Arial" w:hAnsi="Arial" w:cs="Arial"/>
                <w:b/>
                <w:szCs w:val="24"/>
              </w:rPr>
            </w:pPr>
            <w:r w:rsidRPr="00F70B19">
              <w:rPr>
                <w:rStyle w:val="InitialStyle"/>
                <w:rFonts w:ascii="Arial" w:hAnsi="Arial" w:cs="Arial"/>
                <w:b/>
                <w:szCs w:val="24"/>
                <w:lang w:val="en-GB"/>
              </w:rPr>
              <w:t>GRADE:</w:t>
            </w:r>
          </w:p>
        </w:tc>
        <w:tc>
          <w:tcPr>
            <w:tcW w:w="3402" w:type="dxa"/>
            <w:tcBorders>
              <w:top w:val="single" w:sz="4" w:space="0" w:color="000000"/>
              <w:left w:val="single" w:sz="4" w:space="0" w:color="000000"/>
              <w:bottom w:val="single" w:sz="4" w:space="0" w:color="000000"/>
              <w:right w:val="single" w:sz="4" w:space="0" w:color="000000"/>
            </w:tcBorders>
            <w:vAlign w:val="center"/>
          </w:tcPr>
          <w:p w14:paraId="14057604" w14:textId="00D3D639" w:rsidR="002C4253" w:rsidRPr="00F70B19" w:rsidRDefault="00422303" w:rsidP="00C80693">
            <w:pPr>
              <w:pStyle w:val="DefaultText"/>
              <w:rPr>
                <w:rStyle w:val="InitialStyle"/>
                <w:rFonts w:ascii="Arial" w:hAnsi="Arial" w:cs="Arial"/>
                <w:szCs w:val="24"/>
                <w:lang w:val="en-GB"/>
              </w:rPr>
            </w:pPr>
            <w:r>
              <w:rPr>
                <w:rStyle w:val="InitialStyle"/>
                <w:rFonts w:ascii="Arial" w:hAnsi="Arial" w:cs="Arial"/>
                <w:szCs w:val="24"/>
                <w:lang w:val="en-GB"/>
              </w:rPr>
              <w:t>GR</w:t>
            </w:r>
            <w:r w:rsidR="006852C5">
              <w:rPr>
                <w:rStyle w:val="InitialStyle"/>
                <w:rFonts w:ascii="Arial" w:hAnsi="Arial" w:cs="Arial"/>
                <w:szCs w:val="24"/>
                <w:lang w:val="en-GB"/>
              </w:rPr>
              <w:t>4</w:t>
            </w:r>
          </w:p>
        </w:tc>
        <w:tc>
          <w:tcPr>
            <w:tcW w:w="1984" w:type="dxa"/>
            <w:tcBorders>
              <w:top w:val="single" w:sz="4" w:space="0" w:color="000000"/>
              <w:left w:val="single" w:sz="4" w:space="0" w:color="000000"/>
              <w:bottom w:val="single" w:sz="4" w:space="0" w:color="000000"/>
              <w:right w:val="single" w:sz="4" w:space="0" w:color="000000"/>
            </w:tcBorders>
            <w:shd w:val="clear" w:color="000000" w:fill="C0C0C0"/>
          </w:tcPr>
          <w:p w14:paraId="308D3AD1" w14:textId="77777777" w:rsidR="002C4253" w:rsidRPr="00F70B19" w:rsidRDefault="009F0B27" w:rsidP="009F0B27">
            <w:pPr>
              <w:pStyle w:val="DefaultText"/>
              <w:rPr>
                <w:rStyle w:val="InitialStyle"/>
                <w:rFonts w:ascii="Arial" w:hAnsi="Arial" w:cs="Arial"/>
                <w:b/>
                <w:szCs w:val="24"/>
                <w:lang w:val="en-GB"/>
              </w:rPr>
            </w:pPr>
            <w:r w:rsidRPr="00F70B19">
              <w:rPr>
                <w:rStyle w:val="InitialStyle"/>
                <w:rFonts w:ascii="Arial" w:hAnsi="Arial" w:cs="Arial"/>
                <w:b/>
                <w:szCs w:val="24"/>
                <w:lang w:val="en-GB"/>
              </w:rPr>
              <w:t>LOCATION:</w:t>
            </w:r>
          </w:p>
        </w:tc>
        <w:tc>
          <w:tcPr>
            <w:tcW w:w="2607" w:type="dxa"/>
            <w:tcBorders>
              <w:top w:val="single" w:sz="4" w:space="0" w:color="000000"/>
              <w:left w:val="single" w:sz="4" w:space="0" w:color="000000"/>
              <w:bottom w:val="single" w:sz="4" w:space="0" w:color="000000"/>
              <w:right w:val="single" w:sz="4" w:space="0" w:color="000000"/>
            </w:tcBorders>
          </w:tcPr>
          <w:p w14:paraId="351639B8" w14:textId="77777777" w:rsidR="002C4253" w:rsidRPr="00F70B19" w:rsidRDefault="00B33307"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Various locations across Renfrewshire</w:t>
            </w:r>
          </w:p>
        </w:tc>
      </w:tr>
      <w:tr w:rsidR="002C4253" w:rsidRPr="00F70B19" w14:paraId="7EE929C9" w14:textId="77777777" w:rsidTr="009F0B27">
        <w:trPr>
          <w:trHeight w:val="313"/>
          <w:jc w:val="center"/>
        </w:trPr>
        <w:tc>
          <w:tcPr>
            <w:tcW w:w="2212" w:type="dxa"/>
            <w:tcBorders>
              <w:top w:val="single" w:sz="4" w:space="0" w:color="000000"/>
              <w:left w:val="single" w:sz="4" w:space="0" w:color="000000"/>
              <w:bottom w:val="single" w:sz="4" w:space="0" w:color="000000"/>
              <w:right w:val="single" w:sz="4" w:space="0" w:color="000000"/>
            </w:tcBorders>
            <w:shd w:val="clear" w:color="000000" w:fill="C0C0C0"/>
          </w:tcPr>
          <w:p w14:paraId="164669AC"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b/>
                <w:szCs w:val="24"/>
                <w:lang w:val="en-GB"/>
              </w:rPr>
              <w:t>REPORTING TO:</w:t>
            </w:r>
          </w:p>
        </w:tc>
        <w:tc>
          <w:tcPr>
            <w:tcW w:w="7993" w:type="dxa"/>
            <w:gridSpan w:val="3"/>
            <w:tcBorders>
              <w:top w:val="single" w:sz="4" w:space="0" w:color="000000"/>
              <w:left w:val="single" w:sz="4" w:space="0" w:color="000000"/>
              <w:bottom w:val="single" w:sz="4" w:space="0" w:color="000000"/>
              <w:right w:val="single" w:sz="4" w:space="0" w:color="000000"/>
            </w:tcBorders>
          </w:tcPr>
          <w:p w14:paraId="2650A57B" w14:textId="6A6864C9" w:rsidR="002C4253" w:rsidRPr="00F70B19" w:rsidRDefault="006C6D81" w:rsidP="009F0B27">
            <w:pPr>
              <w:pStyle w:val="DefaultText"/>
              <w:rPr>
                <w:rStyle w:val="InitialStyle"/>
                <w:rFonts w:ascii="Arial" w:hAnsi="Arial" w:cs="Arial"/>
                <w:szCs w:val="24"/>
                <w:lang w:val="en-GB"/>
              </w:rPr>
            </w:pPr>
            <w:r w:rsidRPr="006C6D81">
              <w:rPr>
                <w:rStyle w:val="InitialStyle"/>
                <w:rFonts w:ascii="Arial" w:hAnsi="Arial" w:cs="Arial"/>
                <w:szCs w:val="24"/>
                <w:lang w:val="en-GB"/>
              </w:rPr>
              <w:t>Soft Facilities Management Officer – (Soft FM)</w:t>
            </w:r>
          </w:p>
        </w:tc>
      </w:tr>
    </w:tbl>
    <w:p w14:paraId="51F4F682" w14:textId="77777777" w:rsidR="002C4253" w:rsidRPr="00F70B19" w:rsidRDefault="002C4253" w:rsidP="009F0B27">
      <w:pPr>
        <w:pStyle w:val="DefaultText"/>
        <w:rPr>
          <w:rStyle w:val="InitialStyle"/>
          <w:rFonts w:ascii="Arial" w:hAnsi="Arial" w:cs="Arial"/>
          <w:b/>
          <w:szCs w:val="24"/>
          <w:lang w:val="en-GB"/>
        </w:rPr>
      </w:pP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r w:rsidRPr="00F70B19">
        <w:rPr>
          <w:rStyle w:val="InitialStyle"/>
          <w:rFonts w:ascii="Arial" w:hAnsi="Arial" w:cs="Arial"/>
          <w:szCs w:val="24"/>
          <w:lang w:val="en-GB"/>
        </w:rPr>
        <w:tab/>
      </w:r>
    </w:p>
    <w:tbl>
      <w:tblPr>
        <w:tblW w:w="10205"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2C4253" w:rsidRPr="00F70B19" w14:paraId="028440A4" w14:textId="77777777" w:rsidTr="009F0B27">
        <w:trPr>
          <w:trHeight w:val="313"/>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3DA1C80C" w14:textId="77777777" w:rsidR="002C4253" w:rsidRPr="00F5398F" w:rsidRDefault="002C4253" w:rsidP="009F0B27">
            <w:pPr>
              <w:pStyle w:val="DefaultText"/>
              <w:rPr>
                <w:rStyle w:val="InitialStyle"/>
                <w:rFonts w:ascii="Arial" w:hAnsi="Arial" w:cs="Arial"/>
                <w:szCs w:val="24"/>
                <w:lang w:val="en-GB"/>
              </w:rPr>
            </w:pPr>
            <w:r w:rsidRPr="00F5398F">
              <w:rPr>
                <w:rStyle w:val="InitialStyle"/>
                <w:rFonts w:ascii="Arial" w:hAnsi="Arial" w:cs="Arial"/>
                <w:b/>
                <w:color w:val="FFFFFF"/>
                <w:szCs w:val="24"/>
                <w:lang w:val="en-GB"/>
              </w:rPr>
              <w:t>PRINCIPAL ROLE:</w:t>
            </w:r>
          </w:p>
        </w:tc>
      </w:tr>
      <w:tr w:rsidR="002C4253" w:rsidRPr="00F70B19" w14:paraId="5CB5BBB5" w14:textId="77777777" w:rsidTr="009F0B27">
        <w:trPr>
          <w:trHeight w:val="313"/>
        </w:trPr>
        <w:tc>
          <w:tcPr>
            <w:tcW w:w="10205" w:type="dxa"/>
            <w:tcBorders>
              <w:top w:val="single" w:sz="4" w:space="0" w:color="000000"/>
              <w:left w:val="single" w:sz="4" w:space="0" w:color="000000"/>
              <w:bottom w:val="single" w:sz="4" w:space="0" w:color="000000"/>
              <w:right w:val="single" w:sz="4" w:space="0" w:color="000000"/>
            </w:tcBorders>
          </w:tcPr>
          <w:p w14:paraId="5C853444" w14:textId="4C0612F6" w:rsidR="00A22D1F" w:rsidRDefault="00A22D1F" w:rsidP="00436F9C">
            <w:pPr>
              <w:overflowPunct/>
              <w:spacing w:before="120" w:after="120"/>
              <w:textAlignment w:val="auto"/>
              <w:rPr>
                <w:rFonts w:ascii="Arial" w:eastAsia="Calibri" w:hAnsi="Arial" w:cs="Arial"/>
                <w:sz w:val="24"/>
                <w:szCs w:val="24"/>
                <w:lang w:val="en-GB"/>
              </w:rPr>
            </w:pPr>
            <w:r>
              <w:rPr>
                <w:rFonts w:ascii="Arial" w:eastAsia="Calibri" w:hAnsi="Arial" w:cs="Arial"/>
                <w:sz w:val="24"/>
                <w:szCs w:val="24"/>
                <w:lang w:val="en-GB"/>
              </w:rPr>
              <w:t>Predominantly</w:t>
            </w:r>
            <w:r w:rsidR="0078108F">
              <w:rPr>
                <w:rFonts w:ascii="Arial" w:eastAsia="Calibri" w:hAnsi="Arial" w:cs="Arial"/>
                <w:sz w:val="24"/>
                <w:szCs w:val="24"/>
                <w:lang w:val="en-GB"/>
              </w:rPr>
              <w:t xml:space="preserve"> carry</w:t>
            </w:r>
            <w:r>
              <w:rPr>
                <w:rFonts w:ascii="Arial" w:eastAsia="Calibri" w:hAnsi="Arial" w:cs="Arial"/>
                <w:sz w:val="24"/>
                <w:szCs w:val="24"/>
                <w:lang w:val="en-GB"/>
              </w:rPr>
              <w:t>ing</w:t>
            </w:r>
            <w:r w:rsidR="0078108F">
              <w:rPr>
                <w:rFonts w:ascii="Arial" w:eastAsia="Calibri" w:hAnsi="Arial" w:cs="Arial"/>
                <w:sz w:val="24"/>
                <w:szCs w:val="24"/>
                <w:lang w:val="en-GB"/>
              </w:rPr>
              <w:t xml:space="preserve"> out the role of </w:t>
            </w:r>
            <w:r w:rsidR="00184984">
              <w:rPr>
                <w:rFonts w:ascii="Arial" w:eastAsia="Calibri" w:hAnsi="Arial" w:cs="Arial"/>
                <w:sz w:val="24"/>
                <w:szCs w:val="24"/>
                <w:lang w:val="en-GB"/>
              </w:rPr>
              <w:t xml:space="preserve">Production Cook, </w:t>
            </w:r>
            <w:r w:rsidR="0078108F">
              <w:rPr>
                <w:rFonts w:ascii="Arial" w:eastAsia="Calibri" w:hAnsi="Arial" w:cs="Arial"/>
                <w:sz w:val="24"/>
                <w:szCs w:val="24"/>
                <w:lang w:val="en-GB"/>
              </w:rPr>
              <w:t>prepar</w:t>
            </w:r>
            <w:r>
              <w:rPr>
                <w:rFonts w:ascii="Arial" w:eastAsia="Calibri" w:hAnsi="Arial" w:cs="Arial"/>
                <w:sz w:val="24"/>
                <w:szCs w:val="24"/>
                <w:lang w:val="en-GB"/>
              </w:rPr>
              <w:t>ing</w:t>
            </w:r>
            <w:r w:rsidR="0078108F">
              <w:rPr>
                <w:rFonts w:ascii="Arial" w:eastAsia="Calibri" w:hAnsi="Arial" w:cs="Arial"/>
                <w:sz w:val="24"/>
                <w:szCs w:val="24"/>
                <w:lang w:val="en-GB"/>
              </w:rPr>
              <w:t xml:space="preserve"> and cooking school meals within a school kitchen, whilst supplying </w:t>
            </w:r>
            <w:proofErr w:type="gramStart"/>
            <w:r w:rsidR="0078108F">
              <w:rPr>
                <w:rFonts w:ascii="Arial" w:eastAsia="Calibri" w:hAnsi="Arial" w:cs="Arial"/>
                <w:sz w:val="24"/>
                <w:szCs w:val="24"/>
                <w:lang w:val="en-GB"/>
              </w:rPr>
              <w:t>a number of</w:t>
            </w:r>
            <w:proofErr w:type="gramEnd"/>
            <w:r w:rsidR="0078108F">
              <w:rPr>
                <w:rFonts w:ascii="Arial" w:eastAsia="Calibri" w:hAnsi="Arial" w:cs="Arial"/>
                <w:sz w:val="24"/>
                <w:szCs w:val="24"/>
                <w:lang w:val="en-GB"/>
              </w:rPr>
              <w:t xml:space="preserve"> other </w:t>
            </w:r>
            <w:r>
              <w:rPr>
                <w:rFonts w:ascii="Arial" w:eastAsia="Calibri" w:hAnsi="Arial" w:cs="Arial"/>
                <w:sz w:val="24"/>
                <w:szCs w:val="24"/>
                <w:lang w:val="en-GB"/>
              </w:rPr>
              <w:t>premises, including Early Years Establishments with</w:t>
            </w:r>
            <w:r w:rsidR="0078108F">
              <w:rPr>
                <w:rFonts w:ascii="Arial" w:eastAsia="Calibri" w:hAnsi="Arial" w:cs="Arial"/>
                <w:sz w:val="24"/>
                <w:szCs w:val="24"/>
                <w:lang w:val="en-GB"/>
              </w:rPr>
              <w:t xml:space="preserve"> exported meals.</w:t>
            </w:r>
            <w:r w:rsidR="00F5398F" w:rsidRPr="00F5398F">
              <w:rPr>
                <w:rFonts w:ascii="Arial" w:eastAsia="Calibri" w:hAnsi="Arial" w:cs="Arial"/>
                <w:sz w:val="24"/>
                <w:szCs w:val="24"/>
                <w:lang w:val="en-GB"/>
              </w:rPr>
              <w:t xml:space="preserve"> </w:t>
            </w:r>
          </w:p>
          <w:p w14:paraId="26B0839C" w14:textId="120DECAF" w:rsidR="00F5398F" w:rsidRPr="00F5398F" w:rsidRDefault="00A22D1F" w:rsidP="00436F9C">
            <w:pPr>
              <w:overflowPunct/>
              <w:spacing w:before="120" w:after="120"/>
              <w:textAlignment w:val="auto"/>
              <w:rPr>
                <w:rStyle w:val="InitialStyle"/>
                <w:rFonts w:ascii="Arial" w:hAnsi="Arial" w:cs="Arial"/>
                <w:szCs w:val="24"/>
              </w:rPr>
            </w:pPr>
            <w:r w:rsidRPr="00F5398F">
              <w:rPr>
                <w:rFonts w:ascii="Arial" w:eastAsia="Calibri" w:hAnsi="Arial" w:cs="Arial"/>
                <w:sz w:val="24"/>
                <w:szCs w:val="24"/>
                <w:lang w:val="en-GB"/>
              </w:rPr>
              <w:t>The</w:t>
            </w:r>
            <w:r>
              <w:rPr>
                <w:rFonts w:ascii="Arial" w:eastAsia="Calibri" w:hAnsi="Arial" w:cs="Arial"/>
                <w:sz w:val="24"/>
                <w:szCs w:val="24"/>
                <w:lang w:val="en-GB"/>
              </w:rPr>
              <w:t xml:space="preserve"> Senior</w:t>
            </w:r>
            <w:r w:rsidRPr="00F5398F">
              <w:rPr>
                <w:rFonts w:ascii="Arial" w:eastAsia="Calibri" w:hAnsi="Arial" w:cs="Arial"/>
                <w:sz w:val="24"/>
                <w:szCs w:val="24"/>
                <w:lang w:val="en-GB"/>
              </w:rPr>
              <w:t xml:space="preserve"> Facilities Operative</w:t>
            </w:r>
            <w:r>
              <w:rPr>
                <w:rFonts w:ascii="Arial" w:eastAsia="Calibri" w:hAnsi="Arial" w:cs="Arial"/>
                <w:sz w:val="24"/>
                <w:szCs w:val="24"/>
                <w:lang w:val="en-GB"/>
              </w:rPr>
              <w:t xml:space="preserve">-Production Cook can also be required to </w:t>
            </w:r>
            <w:r w:rsidRPr="00F5398F">
              <w:rPr>
                <w:rFonts w:ascii="Arial" w:eastAsia="Calibri" w:hAnsi="Arial" w:cs="Arial"/>
                <w:sz w:val="24"/>
                <w:szCs w:val="24"/>
                <w:lang w:val="en-GB"/>
              </w:rPr>
              <w:t>ensure that all duties in relation to the operation of the building and its surrounding grounds</w:t>
            </w:r>
            <w:r>
              <w:rPr>
                <w:rFonts w:ascii="Arial" w:eastAsia="Calibri" w:hAnsi="Arial" w:cs="Arial"/>
                <w:sz w:val="24"/>
                <w:szCs w:val="24"/>
                <w:lang w:val="en-GB"/>
              </w:rPr>
              <w:t>,</w:t>
            </w:r>
            <w:r w:rsidRPr="00F5398F">
              <w:rPr>
                <w:rFonts w:ascii="Arial" w:eastAsia="Calibri" w:hAnsi="Arial" w:cs="Arial"/>
                <w:sz w:val="24"/>
                <w:szCs w:val="24"/>
                <w:lang w:val="en-GB"/>
              </w:rPr>
              <w:t xml:space="preserve"> including tasks relating to </w:t>
            </w:r>
            <w:r>
              <w:rPr>
                <w:rFonts w:ascii="Arial" w:eastAsia="Calibri" w:hAnsi="Arial" w:cs="Arial"/>
                <w:sz w:val="24"/>
                <w:szCs w:val="24"/>
                <w:lang w:val="en-GB"/>
              </w:rPr>
              <w:t xml:space="preserve">cleaning, </w:t>
            </w:r>
            <w:r w:rsidRPr="00F5398F">
              <w:rPr>
                <w:rFonts w:ascii="Arial" w:eastAsia="Calibri" w:hAnsi="Arial" w:cs="Arial"/>
                <w:sz w:val="24"/>
                <w:szCs w:val="24"/>
                <w:lang w:val="en-GB"/>
              </w:rPr>
              <w:t>catering</w:t>
            </w:r>
            <w:r>
              <w:rPr>
                <w:rFonts w:ascii="Arial" w:eastAsia="Calibri" w:hAnsi="Arial" w:cs="Arial"/>
                <w:sz w:val="24"/>
                <w:szCs w:val="24"/>
                <w:lang w:val="en-GB"/>
              </w:rPr>
              <w:t>, school crossing patrol</w:t>
            </w:r>
            <w:r w:rsidRPr="00F5398F">
              <w:rPr>
                <w:rFonts w:ascii="Arial" w:eastAsia="Calibri" w:hAnsi="Arial" w:cs="Arial"/>
                <w:sz w:val="24"/>
                <w:szCs w:val="24"/>
                <w:lang w:val="en-GB"/>
              </w:rPr>
              <w:t xml:space="preserve"> are undertaken to deliver a safe, secure environment</w:t>
            </w:r>
            <w:r>
              <w:rPr>
                <w:rFonts w:ascii="Arial" w:eastAsia="Calibri" w:hAnsi="Arial" w:cs="Arial"/>
                <w:sz w:val="24"/>
                <w:szCs w:val="24"/>
                <w:lang w:val="en-GB"/>
              </w:rPr>
              <w:t>,</w:t>
            </w:r>
            <w:r w:rsidRPr="00A31A25">
              <w:rPr>
                <w:rFonts w:ascii="Arial" w:eastAsia="Calibri" w:hAnsi="Arial" w:cs="Arial"/>
                <w:sz w:val="24"/>
                <w:szCs w:val="24"/>
                <w:lang w:val="en-GB"/>
              </w:rPr>
              <w:t xml:space="preserve"> ensuring that facilities are kept in a clean / hygienic condition and ensure a safe environment for all users.</w:t>
            </w:r>
          </w:p>
        </w:tc>
      </w:tr>
    </w:tbl>
    <w:p w14:paraId="42EEFCE6" w14:textId="77777777" w:rsidR="002C4253" w:rsidRDefault="002C4253"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 xml:space="preserve">     </w:t>
      </w:r>
    </w:p>
    <w:p w14:paraId="6568DDD7" w14:textId="77777777" w:rsidR="00436F9C" w:rsidRPr="00F70B19" w:rsidRDefault="00436F9C" w:rsidP="009F0B27">
      <w:pPr>
        <w:pStyle w:val="DefaultText"/>
        <w:rPr>
          <w:rStyle w:val="InitialStyle"/>
          <w:rFonts w:ascii="Arial" w:hAnsi="Arial" w:cs="Arial"/>
          <w:szCs w:val="24"/>
          <w:lang w:val="en-GB"/>
        </w:rPr>
      </w:pPr>
    </w:p>
    <w:p w14:paraId="03137C97" w14:textId="77777777" w:rsidR="002C4253" w:rsidRPr="00F70B19" w:rsidRDefault="002C4253" w:rsidP="009F0B27">
      <w:pPr>
        <w:pStyle w:val="DefaultText"/>
        <w:rPr>
          <w:rStyle w:val="InitialStyle"/>
          <w:rFonts w:ascii="Arial" w:hAnsi="Arial" w:cs="Arial"/>
          <w:szCs w:val="24"/>
          <w:lang w:val="en-GB"/>
        </w:rPr>
      </w:pPr>
      <w:r w:rsidRPr="00F70B19">
        <w:rPr>
          <w:rStyle w:val="InitialStyle"/>
          <w:rFonts w:ascii="Arial" w:hAnsi="Arial" w:cs="Arial"/>
          <w:szCs w:val="24"/>
          <w:lang w:val="en-GB"/>
        </w:rPr>
        <w:t>Key tasks for which the post</w:t>
      </w:r>
      <w:r w:rsidR="009F0B27" w:rsidRPr="00F70B19">
        <w:rPr>
          <w:rStyle w:val="InitialStyle"/>
          <w:rFonts w:ascii="Arial" w:hAnsi="Arial" w:cs="Arial"/>
          <w:szCs w:val="24"/>
          <w:lang w:val="en-GB"/>
        </w:rPr>
        <w:t xml:space="preserve"> </w:t>
      </w:r>
      <w:r w:rsidRPr="00F70B19">
        <w:rPr>
          <w:rStyle w:val="InitialStyle"/>
          <w:rFonts w:ascii="Arial" w:hAnsi="Arial" w:cs="Arial"/>
          <w:szCs w:val="24"/>
          <w:lang w:val="en-GB"/>
        </w:rPr>
        <w:t>holder will be responsible:</w:t>
      </w:r>
    </w:p>
    <w:p w14:paraId="1D9F6D85" w14:textId="77777777" w:rsidR="002C4253" w:rsidRDefault="002C4253" w:rsidP="009F0B27">
      <w:pPr>
        <w:pStyle w:val="DefaultText"/>
        <w:numPr>
          <w:ilvl w:val="12"/>
          <w:numId w:val="0"/>
        </w:numPr>
        <w:ind w:left="360" w:hanging="360"/>
        <w:rPr>
          <w:rStyle w:val="InitialStyle"/>
          <w:rFonts w:ascii="Arial" w:hAnsi="Arial" w:cs="Arial"/>
          <w:szCs w:val="24"/>
          <w:lang w:val="en-GB"/>
        </w:rPr>
      </w:pPr>
    </w:p>
    <w:p w14:paraId="35E5AA6A" w14:textId="77777777" w:rsidR="00A22D1F" w:rsidRPr="00A22D1F" w:rsidRDefault="00A22D1F" w:rsidP="00624C9C">
      <w:pPr>
        <w:overflowPunct/>
        <w:autoSpaceDE/>
        <w:autoSpaceDN/>
        <w:adjustRightInd/>
        <w:textAlignment w:val="auto"/>
        <w:rPr>
          <w:rFonts w:ascii="Arial" w:hAnsi="Arial" w:cs="Arial"/>
          <w:sz w:val="24"/>
          <w:szCs w:val="24"/>
          <w:lang w:val="en-GB"/>
        </w:rPr>
      </w:pPr>
    </w:p>
    <w:p w14:paraId="73310406" w14:textId="77777777" w:rsidR="00A22D1F" w:rsidRPr="00A22D1F" w:rsidRDefault="00A22D1F" w:rsidP="00A22D1F">
      <w:pPr>
        <w:overflowPunct/>
        <w:autoSpaceDE/>
        <w:autoSpaceDN/>
        <w:adjustRightInd/>
        <w:ind w:left="714"/>
        <w:textAlignment w:val="auto"/>
        <w:rPr>
          <w:rFonts w:ascii="Arial" w:hAnsi="Arial" w:cs="Arial"/>
          <w:sz w:val="24"/>
          <w:szCs w:val="24"/>
          <w:lang w:val="en-GB"/>
        </w:rPr>
      </w:pPr>
    </w:p>
    <w:p w14:paraId="2E5781AD" w14:textId="4C10FCEE" w:rsidR="00A22D1F" w:rsidRDefault="00A22D1F" w:rsidP="00CB67F7">
      <w:pPr>
        <w:numPr>
          <w:ilvl w:val="0"/>
          <w:numId w:val="21"/>
        </w:numPr>
        <w:overflowPunct/>
        <w:autoSpaceDE/>
        <w:autoSpaceDN/>
        <w:adjustRightInd/>
        <w:ind w:left="714" w:hanging="357"/>
        <w:textAlignment w:val="auto"/>
        <w:rPr>
          <w:rFonts w:ascii="Arial" w:hAnsi="Arial" w:cs="Arial"/>
          <w:sz w:val="24"/>
          <w:szCs w:val="24"/>
          <w:lang w:val="en-GB"/>
        </w:rPr>
      </w:pPr>
      <w:r w:rsidRPr="00A22D1F">
        <w:rPr>
          <w:rFonts w:ascii="Arial" w:hAnsi="Arial" w:cs="Arial"/>
          <w:sz w:val="24"/>
          <w:szCs w:val="24"/>
          <w:lang w:val="en-GB"/>
        </w:rPr>
        <w:t xml:space="preserve">Having responsibility for the delivery of the catering service </w:t>
      </w:r>
      <w:r w:rsidR="00624C9C" w:rsidRPr="00A22D1F">
        <w:rPr>
          <w:rFonts w:ascii="Arial" w:hAnsi="Arial" w:cs="Arial"/>
          <w:sz w:val="24"/>
          <w:szCs w:val="24"/>
          <w:lang w:val="en-GB"/>
        </w:rPr>
        <w:t>including</w:t>
      </w:r>
      <w:r w:rsidRPr="00A22D1F">
        <w:rPr>
          <w:rFonts w:ascii="Arial" w:hAnsi="Arial" w:cs="Arial"/>
          <w:sz w:val="24"/>
          <w:szCs w:val="24"/>
          <w:lang w:val="en-GB"/>
        </w:rPr>
        <w:t xml:space="preserve"> preparation and cooking of hot and cold food in an efficient and prompt manner in line with all relevant guidelines and regulation</w:t>
      </w:r>
      <w:r w:rsidR="00624C9C">
        <w:rPr>
          <w:rFonts w:ascii="Arial" w:hAnsi="Arial" w:cs="Arial"/>
          <w:sz w:val="24"/>
          <w:szCs w:val="24"/>
          <w:lang w:val="en-GB"/>
        </w:rPr>
        <w:t>.</w:t>
      </w:r>
    </w:p>
    <w:p w14:paraId="7C279E7D" w14:textId="77777777" w:rsidR="00A22D1F" w:rsidRDefault="00A22D1F" w:rsidP="00A22D1F">
      <w:pPr>
        <w:pStyle w:val="ListParagraph"/>
        <w:rPr>
          <w:rFonts w:ascii="Arial" w:hAnsi="Arial" w:cs="Arial"/>
          <w:sz w:val="24"/>
          <w:szCs w:val="24"/>
          <w:lang w:val="en-GB"/>
        </w:rPr>
      </w:pPr>
    </w:p>
    <w:p w14:paraId="232D2D31" w14:textId="77777777" w:rsidR="00A22D1F" w:rsidRPr="00624C9C" w:rsidRDefault="00A22D1F" w:rsidP="00A22D1F">
      <w:pPr>
        <w:numPr>
          <w:ilvl w:val="0"/>
          <w:numId w:val="21"/>
        </w:numPr>
        <w:overflowPunct/>
        <w:autoSpaceDE/>
        <w:autoSpaceDN/>
        <w:adjustRightInd/>
        <w:ind w:left="714" w:hanging="357"/>
        <w:textAlignment w:val="auto"/>
        <w:rPr>
          <w:rFonts w:ascii="Arial" w:hAnsi="Arial" w:cs="Arial"/>
          <w:sz w:val="24"/>
          <w:szCs w:val="24"/>
          <w:lang w:val="en-GB"/>
        </w:rPr>
      </w:pPr>
      <w:r w:rsidRPr="005F4E0A">
        <w:rPr>
          <w:rFonts w:ascii="Arial" w:eastAsia="Symbol" w:hAnsi="Arial" w:cs="Arial"/>
          <w:sz w:val="24"/>
          <w:szCs w:val="24"/>
          <w:lang w:val="en-GB"/>
        </w:rPr>
        <w:t>Responsibility for the supervision of Facilities Operatives, including instructing and checking work to ensure service standards are adhered to and compliance with required specifications, making site-based decisions to enable effective service delivery.</w:t>
      </w:r>
    </w:p>
    <w:p w14:paraId="380CA88F" w14:textId="77777777" w:rsidR="00624C9C" w:rsidRPr="00A22D1F" w:rsidRDefault="00624C9C" w:rsidP="00624C9C">
      <w:pPr>
        <w:overflowPunct/>
        <w:autoSpaceDE/>
        <w:autoSpaceDN/>
        <w:adjustRightInd/>
        <w:textAlignment w:val="auto"/>
        <w:rPr>
          <w:rFonts w:ascii="Arial" w:hAnsi="Arial" w:cs="Arial"/>
          <w:sz w:val="24"/>
          <w:szCs w:val="24"/>
          <w:lang w:val="en-GB"/>
        </w:rPr>
      </w:pPr>
    </w:p>
    <w:p w14:paraId="36DB878F" w14:textId="4AD62A3A" w:rsidR="00624C9C" w:rsidRPr="00624C9C" w:rsidRDefault="00624C9C" w:rsidP="00624C9C">
      <w:pPr>
        <w:pStyle w:val="DefaultText"/>
        <w:numPr>
          <w:ilvl w:val="0"/>
          <w:numId w:val="21"/>
        </w:numPr>
        <w:ind w:left="714" w:hanging="357"/>
        <w:rPr>
          <w:rStyle w:val="InitialStyle"/>
          <w:rFonts w:ascii="Arial" w:hAnsi="Arial"/>
          <w:color w:val="auto"/>
          <w:lang w:val="en-GB"/>
        </w:rPr>
      </w:pPr>
      <w:r>
        <w:rPr>
          <w:rStyle w:val="InitialStyle"/>
          <w:rFonts w:ascii="Arial" w:hAnsi="Arial" w:cs="Arial"/>
          <w:color w:val="auto"/>
          <w:szCs w:val="24"/>
          <w:lang w:val="en-GB"/>
        </w:rPr>
        <w:t>Preparing meals and all associated items for exporting to several premises in the locality.</w:t>
      </w:r>
      <w:r w:rsidRPr="00624C9C">
        <w:rPr>
          <w:rStyle w:val="InitialStyle"/>
          <w:rFonts w:ascii="Arial" w:hAnsi="Arial"/>
          <w:color w:val="auto"/>
          <w:lang w:val="en-GB"/>
        </w:rPr>
        <w:br/>
      </w:r>
    </w:p>
    <w:p w14:paraId="63954EEA" w14:textId="76763AD9" w:rsidR="00A22D1F" w:rsidRPr="00624C9C" w:rsidRDefault="00624C9C" w:rsidP="00624C9C">
      <w:pPr>
        <w:pStyle w:val="DefaultText"/>
        <w:numPr>
          <w:ilvl w:val="0"/>
          <w:numId w:val="21"/>
        </w:numPr>
        <w:ind w:left="714" w:hanging="357"/>
        <w:rPr>
          <w:rFonts w:ascii="Arial" w:hAnsi="Arial"/>
          <w:color w:val="auto"/>
          <w:lang w:val="en-GB"/>
        </w:rPr>
      </w:pPr>
      <w:r w:rsidRPr="005F4E0A">
        <w:rPr>
          <w:rStyle w:val="InitialStyle"/>
          <w:rFonts w:ascii="Arial" w:hAnsi="Arial" w:cs="Arial"/>
          <w:color w:val="auto"/>
          <w:szCs w:val="24"/>
          <w:lang w:val="en-GB"/>
        </w:rPr>
        <w:t xml:space="preserve">Responsibility for the ordering of all supplies and provisions required for the delivery of the Soft FM </w:t>
      </w:r>
      <w:r>
        <w:rPr>
          <w:rStyle w:val="InitialStyle"/>
          <w:rFonts w:ascii="Arial" w:hAnsi="Arial" w:cs="Arial"/>
          <w:color w:val="auto"/>
          <w:szCs w:val="24"/>
          <w:lang w:val="en-GB"/>
        </w:rPr>
        <w:t>catering s</w:t>
      </w:r>
      <w:r w:rsidRPr="005F4E0A">
        <w:rPr>
          <w:rStyle w:val="InitialStyle"/>
          <w:rFonts w:ascii="Arial" w:hAnsi="Arial" w:cs="Arial"/>
          <w:color w:val="auto"/>
          <w:szCs w:val="24"/>
          <w:lang w:val="en-GB"/>
        </w:rPr>
        <w:t>ervice on site.</w:t>
      </w:r>
      <w:r w:rsidRPr="005F4E0A">
        <w:rPr>
          <w:rStyle w:val="InitialStyle"/>
          <w:rFonts w:ascii="Arial" w:hAnsi="Arial" w:cs="Arial"/>
          <w:color w:val="auto"/>
          <w:szCs w:val="24"/>
          <w:lang w:val="en-GB"/>
        </w:rPr>
        <w:br/>
      </w:r>
    </w:p>
    <w:p w14:paraId="129A7490" w14:textId="2BABA52D" w:rsidR="00A22D1F" w:rsidRPr="00624C9C" w:rsidRDefault="00CB67F7" w:rsidP="00624C9C">
      <w:pPr>
        <w:pStyle w:val="DefaultText"/>
        <w:numPr>
          <w:ilvl w:val="0"/>
          <w:numId w:val="21"/>
        </w:numPr>
        <w:ind w:left="714" w:hanging="357"/>
        <w:rPr>
          <w:rFonts w:ascii="Arial" w:hAnsi="Arial"/>
          <w:color w:val="auto"/>
          <w:lang w:val="en-GB"/>
        </w:rPr>
      </w:pPr>
      <w:bookmarkStart w:id="0" w:name="_Hlk23748643"/>
      <w:r w:rsidRPr="005F4E0A">
        <w:rPr>
          <w:rStyle w:val="InitialStyle"/>
          <w:rFonts w:ascii="Arial" w:hAnsi="Arial" w:cs="Arial"/>
          <w:color w:val="auto"/>
          <w:szCs w:val="24"/>
          <w:lang w:val="en-GB"/>
        </w:rPr>
        <w:t>Ensuring that all food and drink preparation and service areas are kept clean, safe and presentable in line with relevant food hygiene service standards.</w:t>
      </w:r>
      <w:bookmarkEnd w:id="0"/>
      <w:r w:rsidRPr="005F4E0A">
        <w:rPr>
          <w:rStyle w:val="InitialStyle"/>
          <w:rFonts w:ascii="Arial" w:hAnsi="Arial" w:cs="Arial"/>
          <w:color w:val="auto"/>
          <w:szCs w:val="24"/>
          <w:lang w:val="en-GB"/>
        </w:rPr>
        <w:br/>
      </w:r>
    </w:p>
    <w:p w14:paraId="13AFF6D1" w14:textId="77777777" w:rsidR="00A22D1F" w:rsidRPr="00A22D1F" w:rsidRDefault="00A22D1F" w:rsidP="00A22D1F">
      <w:pPr>
        <w:numPr>
          <w:ilvl w:val="0"/>
          <w:numId w:val="21"/>
        </w:numPr>
        <w:overflowPunct/>
        <w:autoSpaceDE/>
        <w:autoSpaceDN/>
        <w:adjustRightInd/>
        <w:ind w:left="714" w:hanging="357"/>
        <w:textAlignment w:val="auto"/>
        <w:rPr>
          <w:rFonts w:ascii="Arial" w:hAnsi="Arial" w:cs="Arial"/>
          <w:sz w:val="24"/>
          <w:szCs w:val="24"/>
          <w:lang w:val="en-GB"/>
        </w:rPr>
      </w:pPr>
      <w:r w:rsidRPr="00A22D1F">
        <w:rPr>
          <w:rFonts w:ascii="Arial" w:eastAsia="Symbol" w:hAnsi="Arial" w:cs="Arial"/>
          <w:sz w:val="24"/>
          <w:szCs w:val="24"/>
          <w:lang w:val="en-GB"/>
        </w:rPr>
        <w:tab/>
      </w:r>
      <w:r>
        <w:rPr>
          <w:rFonts w:ascii="Arial" w:eastAsia="Symbol" w:hAnsi="Arial" w:cs="Arial"/>
          <w:sz w:val="24"/>
          <w:szCs w:val="24"/>
          <w:lang w:val="en-GB"/>
        </w:rPr>
        <w:t>Conducting first line personnel practice in terms of supporting attendance.</w:t>
      </w:r>
    </w:p>
    <w:p w14:paraId="609C69D8" w14:textId="77777777" w:rsidR="00A22D1F" w:rsidRDefault="00A22D1F" w:rsidP="00A22D1F">
      <w:pPr>
        <w:pStyle w:val="ListParagraph"/>
        <w:rPr>
          <w:rFonts w:ascii="Arial" w:eastAsia="Symbol" w:hAnsi="Arial" w:cs="Arial"/>
          <w:sz w:val="24"/>
          <w:szCs w:val="24"/>
          <w:lang w:val="en-GB"/>
        </w:rPr>
      </w:pPr>
    </w:p>
    <w:p w14:paraId="50765934" w14:textId="77777777" w:rsidR="00624C9C" w:rsidRPr="00624C9C" w:rsidRDefault="00A22D1F" w:rsidP="00624C9C">
      <w:pPr>
        <w:numPr>
          <w:ilvl w:val="0"/>
          <w:numId w:val="21"/>
        </w:numPr>
        <w:overflowPunct/>
        <w:autoSpaceDE/>
        <w:autoSpaceDN/>
        <w:adjustRightInd/>
        <w:ind w:left="714" w:hanging="357"/>
        <w:textAlignment w:val="auto"/>
        <w:rPr>
          <w:rFonts w:ascii="Arial" w:hAnsi="Arial" w:cs="Arial"/>
          <w:sz w:val="24"/>
          <w:szCs w:val="24"/>
          <w:lang w:val="en-GB"/>
        </w:rPr>
      </w:pPr>
      <w:r w:rsidRPr="005F4E0A">
        <w:rPr>
          <w:rFonts w:ascii="Arial" w:eastAsia="Symbol" w:hAnsi="Arial" w:cs="Arial"/>
          <w:sz w:val="24"/>
          <w:szCs w:val="24"/>
          <w:lang w:val="en-GB"/>
        </w:rPr>
        <w:t>Maintain good working relationships with service users to ensure smooth service delivery</w:t>
      </w:r>
      <w:r w:rsidR="00624C9C">
        <w:rPr>
          <w:rFonts w:ascii="Arial" w:eastAsia="Symbol" w:hAnsi="Arial" w:cs="Arial"/>
          <w:sz w:val="24"/>
          <w:szCs w:val="24"/>
          <w:lang w:val="en-GB"/>
        </w:rPr>
        <w:t>, whilst engaging with stakeholders in promotion of School Meals.</w:t>
      </w:r>
    </w:p>
    <w:p w14:paraId="6B786287" w14:textId="77777777" w:rsidR="00624C9C" w:rsidRDefault="00624C9C" w:rsidP="00624C9C">
      <w:pPr>
        <w:pStyle w:val="ListParagraph"/>
        <w:rPr>
          <w:rFonts w:ascii="Arial" w:hAnsi="Arial" w:cs="Arial"/>
          <w:sz w:val="24"/>
          <w:szCs w:val="24"/>
          <w:lang w:val="en-GB"/>
        </w:rPr>
      </w:pPr>
    </w:p>
    <w:p w14:paraId="4BD0E59B" w14:textId="77777777" w:rsidR="00184984" w:rsidRPr="00184984" w:rsidRDefault="00184984" w:rsidP="00184984">
      <w:pPr>
        <w:numPr>
          <w:ilvl w:val="0"/>
          <w:numId w:val="21"/>
        </w:numPr>
        <w:overflowPunct/>
        <w:autoSpaceDE/>
        <w:autoSpaceDN/>
        <w:adjustRightInd/>
        <w:ind w:left="714" w:hanging="357"/>
        <w:textAlignment w:val="auto"/>
        <w:rPr>
          <w:rFonts w:ascii="Arial" w:hAnsi="Arial" w:cs="Arial"/>
          <w:sz w:val="24"/>
          <w:szCs w:val="24"/>
          <w:lang w:val="en-GB"/>
        </w:rPr>
      </w:pPr>
      <w:r w:rsidRPr="00C6250B">
        <w:rPr>
          <w:rFonts w:ascii="Arial" w:eastAsia="Symbol" w:hAnsi="Arial" w:cs="Arial"/>
          <w:sz w:val="24"/>
          <w:szCs w:val="24"/>
          <w:lang w:val="en-GB"/>
        </w:rPr>
        <w:t xml:space="preserve">Responsible for co-ordination of training and development of </w:t>
      </w:r>
      <w:r>
        <w:rPr>
          <w:rFonts w:ascii="Arial" w:eastAsia="Symbol" w:hAnsi="Arial" w:cs="Arial"/>
          <w:sz w:val="24"/>
          <w:szCs w:val="24"/>
          <w:lang w:val="en-GB"/>
        </w:rPr>
        <w:t>facilities operatives.</w:t>
      </w:r>
    </w:p>
    <w:p w14:paraId="2805557C" w14:textId="77777777" w:rsidR="00184984" w:rsidRDefault="00184984" w:rsidP="00184984">
      <w:pPr>
        <w:pStyle w:val="ListParagraph"/>
        <w:rPr>
          <w:rFonts w:ascii="Arial" w:hAnsi="Arial" w:cs="Arial"/>
          <w:sz w:val="24"/>
          <w:szCs w:val="24"/>
        </w:rPr>
      </w:pPr>
    </w:p>
    <w:p w14:paraId="4D26FB02" w14:textId="41D6B1FB" w:rsidR="00624C9C" w:rsidRPr="00184984" w:rsidRDefault="00184984" w:rsidP="00184984">
      <w:pPr>
        <w:numPr>
          <w:ilvl w:val="0"/>
          <w:numId w:val="21"/>
        </w:numPr>
        <w:overflowPunct/>
        <w:autoSpaceDE/>
        <w:autoSpaceDN/>
        <w:adjustRightInd/>
        <w:ind w:left="714" w:hanging="357"/>
        <w:textAlignment w:val="auto"/>
        <w:rPr>
          <w:rFonts w:ascii="Arial" w:hAnsi="Arial" w:cs="Arial"/>
          <w:sz w:val="24"/>
          <w:szCs w:val="24"/>
          <w:lang w:val="en-GB"/>
        </w:rPr>
      </w:pPr>
      <w:r w:rsidRPr="005F4E0A">
        <w:rPr>
          <w:rFonts w:ascii="Arial" w:hAnsi="Arial" w:cs="Arial"/>
          <w:sz w:val="24"/>
          <w:szCs w:val="24"/>
        </w:rPr>
        <w:t xml:space="preserve">Being conversant with energy management and emergency procedures in relation to essential services e.g., </w:t>
      </w:r>
      <w:r>
        <w:rPr>
          <w:rFonts w:ascii="Arial" w:hAnsi="Arial" w:cs="Arial"/>
          <w:sz w:val="24"/>
          <w:szCs w:val="24"/>
        </w:rPr>
        <w:t xml:space="preserve">fire and intruder alarms, </w:t>
      </w:r>
      <w:r w:rsidRPr="005F4E0A">
        <w:rPr>
          <w:rFonts w:ascii="Arial" w:hAnsi="Arial" w:cs="Arial"/>
          <w:sz w:val="24"/>
          <w:szCs w:val="24"/>
        </w:rPr>
        <w:t>gas, electricity and water.</w:t>
      </w:r>
    </w:p>
    <w:p w14:paraId="4569A349" w14:textId="77777777" w:rsidR="00184984" w:rsidRDefault="00184984" w:rsidP="00184984">
      <w:pPr>
        <w:pStyle w:val="ListParagraph"/>
        <w:rPr>
          <w:rFonts w:ascii="Arial" w:hAnsi="Arial" w:cs="Arial"/>
          <w:sz w:val="24"/>
          <w:szCs w:val="24"/>
          <w:lang w:val="en-GB"/>
        </w:rPr>
      </w:pPr>
    </w:p>
    <w:p w14:paraId="1C8214EE" w14:textId="393EA9BC" w:rsidR="00184984" w:rsidRPr="00184984" w:rsidRDefault="00184984" w:rsidP="00184984">
      <w:pPr>
        <w:numPr>
          <w:ilvl w:val="0"/>
          <w:numId w:val="21"/>
        </w:numPr>
        <w:overflowPunct/>
        <w:autoSpaceDE/>
        <w:autoSpaceDN/>
        <w:adjustRightInd/>
        <w:ind w:left="714" w:hanging="357"/>
        <w:textAlignment w:val="auto"/>
        <w:rPr>
          <w:rFonts w:ascii="Arial" w:hAnsi="Arial" w:cs="Arial"/>
          <w:sz w:val="24"/>
          <w:szCs w:val="24"/>
        </w:rPr>
      </w:pPr>
      <w:r w:rsidRPr="005F4E0A">
        <w:rPr>
          <w:rFonts w:ascii="Arial" w:hAnsi="Arial" w:cs="Arial"/>
          <w:sz w:val="24"/>
          <w:szCs w:val="24"/>
        </w:rPr>
        <w:t>Flushing of water systems as directed by Property Services.</w:t>
      </w:r>
    </w:p>
    <w:p w14:paraId="67490172" w14:textId="77777777" w:rsidR="00624C9C" w:rsidRDefault="00624C9C" w:rsidP="00624C9C">
      <w:pPr>
        <w:pStyle w:val="ListParagraph"/>
        <w:rPr>
          <w:rFonts w:ascii="Arial" w:eastAsia="Symbol" w:hAnsi="Arial" w:cs="Arial"/>
          <w:color w:val="000000"/>
          <w:sz w:val="24"/>
          <w:szCs w:val="24"/>
          <w:lang w:val="en-GB"/>
        </w:rPr>
      </w:pPr>
    </w:p>
    <w:p w14:paraId="252A664F" w14:textId="77777777" w:rsidR="00624C9C" w:rsidRPr="00184984"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 xml:space="preserve">Based within a geographical cluster but potentially working across </w:t>
      </w:r>
      <w:proofErr w:type="gramStart"/>
      <w:r w:rsidRPr="00624C9C">
        <w:rPr>
          <w:rFonts w:ascii="Arial" w:hAnsi="Arial" w:cs="Arial"/>
          <w:sz w:val="24"/>
          <w:szCs w:val="24"/>
          <w:lang w:val="en-GB"/>
        </w:rPr>
        <w:t>a number of</w:t>
      </w:r>
      <w:proofErr w:type="gramEnd"/>
      <w:r w:rsidRPr="00624C9C">
        <w:rPr>
          <w:rFonts w:ascii="Arial" w:hAnsi="Arial" w:cs="Arial"/>
          <w:sz w:val="24"/>
          <w:szCs w:val="24"/>
          <w:lang w:val="en-GB"/>
        </w:rPr>
        <w:t xml:space="preserve"> establishments within Renfrewshire.</w:t>
      </w:r>
    </w:p>
    <w:p w14:paraId="66A3A489" w14:textId="77777777" w:rsidR="00624C9C" w:rsidRPr="00624C9C" w:rsidRDefault="00624C9C" w:rsidP="00624C9C">
      <w:pPr>
        <w:overflowPunct/>
        <w:autoSpaceDE/>
        <w:autoSpaceDN/>
        <w:adjustRightInd/>
        <w:ind w:left="714"/>
        <w:textAlignment w:val="auto"/>
        <w:rPr>
          <w:rFonts w:ascii="Arial" w:hAnsi="Arial" w:cs="Arial"/>
          <w:sz w:val="24"/>
          <w:szCs w:val="24"/>
          <w:lang w:val="en-GB"/>
        </w:rPr>
      </w:pPr>
    </w:p>
    <w:p w14:paraId="5C72AE0D" w14:textId="5D0508AB" w:rsidR="00624C9C" w:rsidRPr="00624C9C"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Contribute to the provision of a quality Soft FM Service by meeting all appropriate service standards in relation to the building including,</w:t>
      </w:r>
    </w:p>
    <w:p w14:paraId="368C1226" w14:textId="77777777" w:rsidR="00624C9C" w:rsidRDefault="00624C9C" w:rsidP="00624C9C">
      <w:pPr>
        <w:pStyle w:val="ListParagraph"/>
        <w:ind w:left="57"/>
        <w:rPr>
          <w:rFonts w:ascii="Arial" w:eastAsia="Symbol" w:hAnsi="Arial" w:cs="Arial"/>
          <w:color w:val="000000"/>
          <w:sz w:val="24"/>
          <w:szCs w:val="24"/>
          <w:lang w:val="en-GB"/>
        </w:rPr>
      </w:pPr>
    </w:p>
    <w:p w14:paraId="36A10516" w14:textId="77777777" w:rsidR="00624C9C" w:rsidRPr="002303C1" w:rsidRDefault="00624C9C" w:rsidP="00624C9C">
      <w:pPr>
        <w:pStyle w:val="ListParagraph"/>
        <w:numPr>
          <w:ilvl w:val="0"/>
          <w:numId w:val="26"/>
        </w:numPr>
        <w:overflowPunct/>
        <w:autoSpaceDE/>
        <w:autoSpaceDN/>
        <w:adjustRightInd/>
        <w:textAlignment w:val="auto"/>
        <w:rPr>
          <w:rFonts w:ascii="Arial" w:hAnsi="Arial" w:cs="Arial"/>
          <w:color w:val="000000"/>
          <w:sz w:val="24"/>
          <w:szCs w:val="24"/>
          <w:lang w:val="en-GB"/>
        </w:rPr>
      </w:pPr>
      <w:r w:rsidRPr="002303C1">
        <w:rPr>
          <w:rFonts w:ascii="Arial" w:eastAsia="Symbol" w:hAnsi="Arial" w:cs="Arial"/>
          <w:color w:val="000000"/>
          <w:sz w:val="24"/>
          <w:szCs w:val="24"/>
          <w:lang w:val="en-GB"/>
        </w:rPr>
        <w:t xml:space="preserve">Cleaning, </w:t>
      </w:r>
    </w:p>
    <w:p w14:paraId="5A4CE931" w14:textId="77777777" w:rsidR="00624C9C" w:rsidRPr="002303C1" w:rsidRDefault="00624C9C" w:rsidP="00624C9C">
      <w:pPr>
        <w:pStyle w:val="ListParagraph"/>
        <w:numPr>
          <w:ilvl w:val="0"/>
          <w:numId w:val="26"/>
        </w:numPr>
        <w:overflowPunct/>
        <w:autoSpaceDE/>
        <w:autoSpaceDN/>
        <w:adjustRightInd/>
        <w:textAlignment w:val="auto"/>
        <w:rPr>
          <w:rFonts w:ascii="Arial" w:hAnsi="Arial" w:cs="Arial"/>
          <w:color w:val="000000"/>
          <w:sz w:val="24"/>
          <w:szCs w:val="24"/>
          <w:lang w:val="en-GB"/>
        </w:rPr>
      </w:pPr>
      <w:r>
        <w:rPr>
          <w:rFonts w:ascii="Arial" w:eastAsia="Symbol" w:hAnsi="Arial" w:cs="Arial"/>
          <w:color w:val="000000"/>
          <w:sz w:val="24"/>
          <w:szCs w:val="24"/>
          <w:lang w:val="en-GB"/>
        </w:rPr>
        <w:t>C</w:t>
      </w:r>
      <w:r w:rsidRPr="002303C1">
        <w:rPr>
          <w:rFonts w:ascii="Arial" w:eastAsia="Symbol" w:hAnsi="Arial" w:cs="Arial"/>
          <w:color w:val="000000"/>
          <w:sz w:val="24"/>
          <w:szCs w:val="24"/>
          <w:lang w:val="en-GB"/>
        </w:rPr>
        <w:t xml:space="preserve">atering, </w:t>
      </w:r>
    </w:p>
    <w:p w14:paraId="539AF296" w14:textId="77777777" w:rsidR="00624C9C" w:rsidRPr="002303C1" w:rsidRDefault="00624C9C" w:rsidP="00624C9C">
      <w:pPr>
        <w:pStyle w:val="ListParagraph"/>
        <w:numPr>
          <w:ilvl w:val="0"/>
          <w:numId w:val="26"/>
        </w:numPr>
        <w:overflowPunct/>
        <w:autoSpaceDE/>
        <w:autoSpaceDN/>
        <w:adjustRightInd/>
        <w:textAlignment w:val="auto"/>
        <w:rPr>
          <w:rFonts w:ascii="Arial" w:hAnsi="Arial" w:cs="Arial"/>
          <w:color w:val="000000"/>
          <w:sz w:val="24"/>
          <w:szCs w:val="24"/>
          <w:lang w:val="en-GB"/>
        </w:rPr>
      </w:pPr>
      <w:r>
        <w:rPr>
          <w:rFonts w:ascii="Arial" w:eastAsia="Symbol" w:hAnsi="Arial" w:cs="Arial"/>
          <w:color w:val="000000"/>
          <w:sz w:val="24"/>
          <w:szCs w:val="24"/>
          <w:lang w:val="en-GB"/>
        </w:rPr>
        <w:t>S</w:t>
      </w:r>
      <w:r w:rsidRPr="002303C1">
        <w:rPr>
          <w:rFonts w:ascii="Arial" w:eastAsia="Symbol" w:hAnsi="Arial" w:cs="Arial"/>
          <w:color w:val="000000"/>
          <w:sz w:val="24"/>
          <w:szCs w:val="24"/>
          <w:lang w:val="en-GB"/>
        </w:rPr>
        <w:t xml:space="preserve">chool crossing patrol, </w:t>
      </w:r>
    </w:p>
    <w:p w14:paraId="7A595302" w14:textId="77777777" w:rsidR="00624C9C" w:rsidRPr="002303C1" w:rsidRDefault="00624C9C" w:rsidP="00624C9C">
      <w:pPr>
        <w:pStyle w:val="ListParagraph"/>
        <w:numPr>
          <w:ilvl w:val="0"/>
          <w:numId w:val="26"/>
        </w:numPr>
        <w:overflowPunct/>
        <w:autoSpaceDE/>
        <w:autoSpaceDN/>
        <w:adjustRightInd/>
        <w:textAlignment w:val="auto"/>
        <w:rPr>
          <w:rFonts w:ascii="Arial" w:hAnsi="Arial" w:cs="Arial"/>
          <w:color w:val="000000"/>
          <w:sz w:val="24"/>
          <w:szCs w:val="24"/>
          <w:lang w:val="en-GB"/>
        </w:rPr>
      </w:pPr>
      <w:r w:rsidRPr="002303C1">
        <w:rPr>
          <w:rFonts w:ascii="Arial" w:eastAsia="Symbol" w:hAnsi="Arial" w:cs="Arial"/>
          <w:color w:val="000000"/>
          <w:sz w:val="24"/>
          <w:szCs w:val="24"/>
          <w:lang w:val="en-GB"/>
        </w:rPr>
        <w:t xml:space="preserve">building security, including keyholding </w:t>
      </w:r>
    </w:p>
    <w:p w14:paraId="4FD270DB" w14:textId="77777777" w:rsidR="00624C9C" w:rsidRPr="002303C1" w:rsidRDefault="00624C9C" w:rsidP="00624C9C">
      <w:pPr>
        <w:pStyle w:val="ListParagraph"/>
        <w:numPr>
          <w:ilvl w:val="0"/>
          <w:numId w:val="26"/>
        </w:numPr>
        <w:overflowPunct/>
        <w:autoSpaceDE/>
        <w:autoSpaceDN/>
        <w:adjustRightInd/>
        <w:textAlignment w:val="auto"/>
        <w:rPr>
          <w:rFonts w:ascii="Arial" w:hAnsi="Arial" w:cs="Arial"/>
          <w:color w:val="000000"/>
          <w:sz w:val="24"/>
          <w:szCs w:val="24"/>
          <w:lang w:val="en-GB"/>
        </w:rPr>
      </w:pPr>
      <w:r w:rsidRPr="002303C1">
        <w:rPr>
          <w:rFonts w:ascii="Arial" w:eastAsia="Symbol" w:hAnsi="Arial" w:cs="Arial"/>
          <w:color w:val="000000"/>
          <w:sz w:val="24"/>
          <w:szCs w:val="24"/>
          <w:lang w:val="en-GB"/>
        </w:rPr>
        <w:t>and any other related services.</w:t>
      </w:r>
      <w:r w:rsidRPr="002303C1">
        <w:rPr>
          <w:rFonts w:ascii="Arial" w:eastAsia="Symbol" w:hAnsi="Arial" w:cs="Arial"/>
          <w:color w:val="000000"/>
          <w:sz w:val="24"/>
          <w:szCs w:val="24"/>
          <w:lang w:val="en-GB"/>
        </w:rPr>
        <w:br/>
      </w:r>
    </w:p>
    <w:p w14:paraId="57406895" w14:textId="77777777" w:rsidR="00624C9C" w:rsidRPr="00624C9C"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Assisting in general and reactive cleaning duties and litter picking, including replenishing washroom supplies.</w:t>
      </w:r>
    </w:p>
    <w:p w14:paraId="5CF912F7" w14:textId="5B446C83" w:rsidR="00624C9C" w:rsidRPr="00624C9C" w:rsidRDefault="00624C9C" w:rsidP="00624C9C">
      <w:pPr>
        <w:overflowPunct/>
        <w:autoSpaceDE/>
        <w:autoSpaceDN/>
        <w:adjustRightInd/>
        <w:ind w:left="714"/>
        <w:textAlignment w:val="auto"/>
      </w:pPr>
    </w:p>
    <w:p w14:paraId="5A596AB7" w14:textId="77777777" w:rsidR="00624C9C" w:rsidRPr="00184984" w:rsidRDefault="00624C9C" w:rsidP="00624C9C">
      <w:pPr>
        <w:numPr>
          <w:ilvl w:val="0"/>
          <w:numId w:val="21"/>
        </w:numPr>
        <w:overflowPunct/>
        <w:autoSpaceDE/>
        <w:autoSpaceDN/>
        <w:adjustRightInd/>
        <w:ind w:left="714" w:hanging="357"/>
        <w:textAlignment w:val="auto"/>
        <w:rPr>
          <w:rFonts w:ascii="Arial" w:hAnsi="Arial" w:cs="Arial"/>
          <w:sz w:val="24"/>
          <w:szCs w:val="24"/>
          <w:lang w:val="en-GB"/>
        </w:rPr>
      </w:pPr>
      <w:r w:rsidRPr="00624C9C">
        <w:rPr>
          <w:rFonts w:ascii="Arial" w:hAnsi="Arial" w:cs="Arial"/>
          <w:sz w:val="24"/>
          <w:szCs w:val="24"/>
          <w:lang w:val="en-GB"/>
        </w:rPr>
        <w:t>Participating in the delivery of the catering service including</w:t>
      </w:r>
    </w:p>
    <w:p w14:paraId="335FD848" w14:textId="77777777" w:rsidR="00624C9C" w:rsidRPr="00624C9C" w:rsidRDefault="00624C9C" w:rsidP="00624C9C">
      <w:pPr>
        <w:overflowPunct/>
        <w:autoSpaceDE/>
        <w:autoSpaceDN/>
        <w:adjustRightInd/>
        <w:ind w:left="714"/>
        <w:textAlignment w:val="auto"/>
        <w:rPr>
          <w:rFonts w:cs="Arial"/>
          <w:szCs w:val="24"/>
        </w:rPr>
      </w:pPr>
    </w:p>
    <w:p w14:paraId="7EF907E9" w14:textId="77777777" w:rsidR="00624C9C" w:rsidRPr="002303C1" w:rsidRDefault="00624C9C" w:rsidP="00624C9C">
      <w:pPr>
        <w:pStyle w:val="DefaultText"/>
        <w:numPr>
          <w:ilvl w:val="1"/>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Pr>
          <w:rStyle w:val="InitialStyle"/>
          <w:rFonts w:ascii="Arial" w:hAnsi="Arial"/>
          <w:lang w:val="en-GB"/>
        </w:rPr>
        <w:t>Assisting in preparation of hot and cold food</w:t>
      </w:r>
    </w:p>
    <w:p w14:paraId="32B179F8" w14:textId="77777777" w:rsidR="00624C9C" w:rsidRPr="002303C1" w:rsidRDefault="00624C9C" w:rsidP="00624C9C">
      <w:pPr>
        <w:pStyle w:val="DefaultText"/>
        <w:numPr>
          <w:ilvl w:val="1"/>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Pr>
          <w:rStyle w:val="InitialStyle"/>
          <w:rFonts w:ascii="Arial" w:hAnsi="Arial"/>
          <w:lang w:val="en-GB"/>
        </w:rPr>
        <w:t>Service of hot and cold food in an efficient and prompt manner</w:t>
      </w:r>
    </w:p>
    <w:p w14:paraId="5DA0F08A" w14:textId="5D04B07D" w:rsidR="00624C9C" w:rsidRPr="002303C1" w:rsidRDefault="00624C9C" w:rsidP="00624C9C">
      <w:pPr>
        <w:pStyle w:val="DefaultText"/>
        <w:numPr>
          <w:ilvl w:val="1"/>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Pr>
          <w:rStyle w:val="InitialStyle"/>
          <w:rFonts w:ascii="Arial" w:hAnsi="Arial"/>
          <w:lang w:val="en-GB"/>
        </w:rPr>
        <w:t xml:space="preserve">preparation and </w:t>
      </w:r>
      <w:r w:rsidRPr="002303C1">
        <w:rPr>
          <w:rStyle w:val="InitialStyle"/>
          <w:rFonts w:ascii="Arial" w:hAnsi="Arial"/>
          <w:lang w:val="en-GB"/>
        </w:rPr>
        <w:t>clearance of the dining area b</w:t>
      </w:r>
      <w:r>
        <w:rPr>
          <w:rStyle w:val="InitialStyle"/>
          <w:rFonts w:ascii="Arial" w:hAnsi="Arial"/>
          <w:lang w:val="en-GB"/>
        </w:rPr>
        <w:t xml:space="preserve">efore and after </w:t>
      </w:r>
      <w:r w:rsidRPr="002303C1">
        <w:rPr>
          <w:rStyle w:val="InitialStyle"/>
          <w:rFonts w:ascii="Arial" w:hAnsi="Arial"/>
          <w:lang w:val="en-GB"/>
        </w:rPr>
        <w:t>lunch service</w:t>
      </w:r>
    </w:p>
    <w:p w14:paraId="0238C8FC" w14:textId="77777777" w:rsidR="00624C9C" w:rsidRPr="002303C1" w:rsidRDefault="00624C9C" w:rsidP="00624C9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Style w:val="InitialStyle"/>
          <w:rFonts w:ascii="Arial" w:hAnsi="Arial" w:cs="Arial"/>
          <w:szCs w:val="24"/>
          <w:lang w:val="en-GB"/>
        </w:rPr>
      </w:pPr>
    </w:p>
    <w:p w14:paraId="57831FC5" w14:textId="5E454470"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Pr>
          <w:rStyle w:val="InitialStyle"/>
          <w:rFonts w:ascii="Arial" w:hAnsi="Arial" w:cs="Arial"/>
          <w:color w:val="auto"/>
          <w:szCs w:val="24"/>
          <w:lang w:val="en-GB"/>
        </w:rPr>
        <w:t xml:space="preserve"> </w:t>
      </w:r>
      <w:r w:rsidRPr="00184984">
        <w:rPr>
          <w:rFonts w:ascii="Arial" w:hAnsi="Arial" w:cs="Arial"/>
          <w:sz w:val="24"/>
          <w:szCs w:val="24"/>
          <w:lang w:val="en-GB"/>
        </w:rPr>
        <w:t>Ensuring that all food and drink preparation and service areas are kept clean, safe and presentable in line with relevant food hygiene service standards.</w:t>
      </w:r>
    </w:p>
    <w:p w14:paraId="5C66B98F"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6BE9907E"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 xml:space="preserve">Ensure the property is secured at the end of the working day, including checking all windows/ fire exit doors. </w:t>
      </w:r>
    </w:p>
    <w:p w14:paraId="7A59210A"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485572CB"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Key holding including responsibility for opening schools/ buildings and associated compliance checks to ensure that the property is open and safe for occupation.</w:t>
      </w:r>
    </w:p>
    <w:p w14:paraId="1121C0D2"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56EF016B"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In the event of snow and frost, assisting in the clearing of access and fire exit routes within and surrounding the building. Gritting as and when required.</w:t>
      </w:r>
      <w:r w:rsidRPr="00184984">
        <w:rPr>
          <w:rFonts w:ascii="Arial" w:hAnsi="Arial" w:cs="Arial"/>
          <w:sz w:val="24"/>
          <w:szCs w:val="24"/>
          <w:lang w:val="en-GB"/>
        </w:rPr>
        <w:br/>
        <w:t xml:space="preserve"> </w:t>
      </w:r>
    </w:p>
    <w:p w14:paraId="2A164A80"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Provision of adult presence during break times, as and when required.</w:t>
      </w:r>
    </w:p>
    <w:p w14:paraId="3434E82B"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6CBB8106"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Assisting in the preparation of rooms and halls for a range of uses, including setting out, removal and storage of furniture and equipment.</w:t>
      </w:r>
      <w:r w:rsidRPr="00184984">
        <w:rPr>
          <w:rFonts w:ascii="Arial" w:hAnsi="Arial" w:cs="Arial"/>
          <w:sz w:val="24"/>
          <w:szCs w:val="24"/>
          <w:lang w:val="en-GB"/>
        </w:rPr>
        <w:br/>
      </w:r>
    </w:p>
    <w:p w14:paraId="7051C75A" w14:textId="77777777" w:rsidR="00624C9C" w:rsidRPr="00184984" w:rsidRDefault="00624C9C" w:rsidP="00184984">
      <w:pPr>
        <w:numPr>
          <w:ilvl w:val="0"/>
          <w:numId w:val="21"/>
        </w:numPr>
        <w:overflowPunct/>
        <w:autoSpaceDE/>
        <w:autoSpaceDN/>
        <w:adjustRightInd/>
        <w:ind w:left="714" w:hanging="357"/>
        <w:textAlignment w:val="auto"/>
        <w:rPr>
          <w:rFonts w:ascii="Arial" w:hAnsi="Arial" w:cs="Arial"/>
          <w:sz w:val="24"/>
          <w:szCs w:val="24"/>
          <w:lang w:val="en-GB"/>
        </w:rPr>
      </w:pPr>
      <w:r w:rsidRPr="00184984">
        <w:rPr>
          <w:rFonts w:ascii="Arial" w:hAnsi="Arial" w:cs="Arial"/>
          <w:sz w:val="24"/>
          <w:szCs w:val="24"/>
          <w:lang w:val="en-GB"/>
        </w:rPr>
        <w:t>To adhere to the Council’s commitment to health and safety, supporting attendance, equal opportunities, and compliance with all relevant policies.</w:t>
      </w:r>
    </w:p>
    <w:p w14:paraId="0C59B16C" w14:textId="77777777" w:rsidR="00624C9C" w:rsidRPr="00184984" w:rsidRDefault="00624C9C" w:rsidP="00184984">
      <w:pPr>
        <w:overflowPunct/>
        <w:autoSpaceDE/>
        <w:autoSpaceDN/>
        <w:adjustRightInd/>
        <w:ind w:left="714"/>
        <w:textAlignment w:val="auto"/>
        <w:rPr>
          <w:rFonts w:ascii="Arial" w:hAnsi="Arial" w:cs="Arial"/>
          <w:sz w:val="24"/>
          <w:szCs w:val="24"/>
          <w:lang w:val="en-GB"/>
        </w:rPr>
      </w:pPr>
    </w:p>
    <w:p w14:paraId="67F83B19" w14:textId="77777777" w:rsidR="00624C9C" w:rsidRDefault="00624C9C" w:rsidP="00624C9C">
      <w:pPr>
        <w:overflowPunct/>
        <w:autoSpaceDE/>
        <w:autoSpaceDN/>
        <w:adjustRightInd/>
        <w:ind w:left="57"/>
        <w:jc w:val="both"/>
        <w:textAlignment w:val="auto"/>
        <w:rPr>
          <w:rFonts w:ascii="Arial" w:hAnsi="Arial" w:cs="Arial"/>
          <w:color w:val="000000"/>
          <w:sz w:val="24"/>
          <w:szCs w:val="24"/>
          <w:lang w:val="en-GB"/>
        </w:rPr>
      </w:pPr>
    </w:p>
    <w:p w14:paraId="39001722" w14:textId="77777777" w:rsidR="00624C9C" w:rsidRPr="00F70B19" w:rsidRDefault="00624C9C" w:rsidP="00624C9C">
      <w:pPr>
        <w:pStyle w:val="DefaultText"/>
        <w:ind w:left="57"/>
        <w:jc w:val="both"/>
        <w:rPr>
          <w:rStyle w:val="InitialStyle"/>
          <w:rFonts w:ascii="Arial" w:hAnsi="Arial" w:cs="Arial"/>
          <w:szCs w:val="24"/>
          <w:lang w:val="en-GB"/>
        </w:rPr>
      </w:pPr>
      <w:r w:rsidRPr="00F70B19">
        <w:rPr>
          <w:rStyle w:val="InitialStyle"/>
          <w:rFonts w:ascii="Arial" w:hAnsi="Arial" w:cs="Arial"/>
          <w:szCs w:val="24"/>
          <w:lang w:val="en-GB"/>
        </w:rPr>
        <w:t>This description is indicative of the nature and level of responsibilities associated with this job.  It is not exhaustive, and the job holder will be required to undertake other duties and responsibilities commensurate with the grade</w:t>
      </w:r>
      <w:r>
        <w:rPr>
          <w:rStyle w:val="InitialStyle"/>
          <w:rFonts w:ascii="Arial" w:hAnsi="Arial" w:cs="Arial"/>
          <w:szCs w:val="24"/>
          <w:lang w:val="en-GB"/>
        </w:rPr>
        <w:t>, as required by the Soft FM Service.</w:t>
      </w:r>
    </w:p>
    <w:p w14:paraId="53844027" w14:textId="77777777" w:rsidR="00624C9C" w:rsidRPr="00F70B19" w:rsidRDefault="00624C9C" w:rsidP="00624C9C">
      <w:pPr>
        <w:pStyle w:val="DefaultText"/>
        <w:ind w:left="57"/>
        <w:rPr>
          <w:rStyle w:val="InitialStyle"/>
          <w:rFonts w:ascii="Arial" w:hAnsi="Arial" w:cs="Arial"/>
          <w:szCs w:val="24"/>
          <w:lang w:val="en-GB"/>
        </w:rPr>
      </w:pPr>
    </w:p>
    <w:p w14:paraId="139DF8FA" w14:textId="77777777" w:rsidR="00624C9C" w:rsidRPr="00F70B19" w:rsidRDefault="00624C9C" w:rsidP="00624C9C">
      <w:pPr>
        <w:ind w:left="57"/>
        <w:rPr>
          <w:rFonts w:ascii="Arial" w:hAnsi="Arial" w:cs="Arial"/>
          <w:sz w:val="24"/>
          <w:szCs w:val="24"/>
        </w:rPr>
      </w:pPr>
    </w:p>
    <w:p w14:paraId="6B956CF7" w14:textId="5B842C30" w:rsidR="00A22D1F" w:rsidRPr="00CD0FC4" w:rsidRDefault="00A22D1F" w:rsidP="00624C9C">
      <w:pPr>
        <w:overflowPunct/>
        <w:autoSpaceDE/>
        <w:autoSpaceDN/>
        <w:adjustRightInd/>
        <w:ind w:left="57"/>
        <w:textAlignment w:val="auto"/>
        <w:rPr>
          <w:rFonts w:ascii="Arial" w:hAnsi="Arial" w:cs="Arial"/>
          <w:sz w:val="24"/>
          <w:szCs w:val="24"/>
          <w:lang w:val="en-GB"/>
        </w:rPr>
      </w:pPr>
      <w:r>
        <w:rPr>
          <w:rFonts w:ascii="Arial" w:eastAsia="Symbol" w:hAnsi="Arial" w:cs="Arial"/>
          <w:sz w:val="24"/>
          <w:szCs w:val="24"/>
          <w:lang w:val="en-GB"/>
        </w:rPr>
        <w:br/>
      </w:r>
    </w:p>
    <w:p w14:paraId="5C1A48BD" w14:textId="3EE93556" w:rsidR="00A22D1F" w:rsidRPr="005F4E0A" w:rsidRDefault="00A22D1F" w:rsidP="00624C9C">
      <w:pPr>
        <w:overflowPunct/>
        <w:autoSpaceDE/>
        <w:autoSpaceDN/>
        <w:adjustRightInd/>
        <w:ind w:left="57"/>
        <w:textAlignment w:val="auto"/>
        <w:rPr>
          <w:rFonts w:ascii="Arial" w:hAnsi="Arial" w:cs="Arial"/>
          <w:sz w:val="24"/>
          <w:szCs w:val="24"/>
          <w:lang w:val="en-GB"/>
        </w:rPr>
      </w:pPr>
      <w:r w:rsidRPr="005F4E0A">
        <w:rPr>
          <w:rFonts w:ascii="Arial" w:eastAsia="Symbol" w:hAnsi="Arial" w:cs="Arial"/>
          <w:sz w:val="24"/>
          <w:szCs w:val="24"/>
          <w:lang w:val="en-GB"/>
        </w:rPr>
        <w:br/>
      </w:r>
    </w:p>
    <w:p w14:paraId="01FC673E" w14:textId="77655937" w:rsidR="00A22D1F" w:rsidRPr="00A22D1F" w:rsidRDefault="00A22D1F" w:rsidP="00624C9C">
      <w:pPr>
        <w:ind w:left="57"/>
        <w:rPr>
          <w:rFonts w:ascii="Arial" w:eastAsia="Symbol" w:hAnsi="Arial" w:cs="Arial"/>
          <w:sz w:val="24"/>
          <w:szCs w:val="24"/>
          <w:lang w:val="en-GB"/>
        </w:rPr>
      </w:pPr>
    </w:p>
    <w:p w14:paraId="022BAF39" w14:textId="77777777" w:rsidR="0078108F" w:rsidRDefault="0078108F" w:rsidP="00624C9C">
      <w:pPr>
        <w:overflowPunct/>
        <w:autoSpaceDE/>
        <w:autoSpaceDN/>
        <w:adjustRightInd/>
        <w:ind w:left="57"/>
        <w:textAlignment w:val="auto"/>
        <w:rPr>
          <w:rFonts w:ascii="Arial" w:eastAsia="Symbol" w:hAnsi="Arial" w:cs="Arial"/>
          <w:sz w:val="24"/>
          <w:szCs w:val="24"/>
          <w:lang w:val="en-GB"/>
        </w:rPr>
      </w:pPr>
      <w:r>
        <w:rPr>
          <w:rFonts w:ascii="Arial" w:eastAsia="Symbol" w:hAnsi="Arial" w:cs="Arial"/>
          <w:sz w:val="24"/>
          <w:szCs w:val="24"/>
          <w:lang w:val="en-GB"/>
        </w:rPr>
        <w:br w:type="page"/>
      </w:r>
    </w:p>
    <w:p w14:paraId="61464BD7" w14:textId="055DFFD1" w:rsidR="005B69BC" w:rsidRPr="00CB67F7" w:rsidRDefault="005B69BC" w:rsidP="00624C9C">
      <w:pPr>
        <w:overflowPunct/>
        <w:autoSpaceDE/>
        <w:autoSpaceDN/>
        <w:adjustRightInd/>
        <w:ind w:left="57"/>
        <w:textAlignment w:val="auto"/>
        <w:rPr>
          <w:rStyle w:val="InitialStyle"/>
          <w:rFonts w:ascii="Arial" w:hAnsi="Arial" w:cs="Arial"/>
          <w:color w:val="auto"/>
          <w:szCs w:val="24"/>
          <w:lang w:val="en-GB"/>
        </w:rPr>
      </w:pPr>
      <w:r w:rsidRPr="005F4E0A">
        <w:rPr>
          <w:rFonts w:ascii="Arial" w:eastAsia="Symbol" w:hAnsi="Arial" w:cs="Arial"/>
          <w:sz w:val="24"/>
          <w:szCs w:val="24"/>
          <w:lang w:val="en-GB"/>
        </w:rPr>
        <w:lastRenderedPageBreak/>
        <w:br/>
      </w:r>
    </w:p>
    <w:p w14:paraId="0914615B" w14:textId="77777777" w:rsidR="005F64C4" w:rsidRPr="00F70B19" w:rsidRDefault="005F64C4" w:rsidP="009F0B27">
      <w:pPr>
        <w:rPr>
          <w:rFonts w:ascii="Arial" w:hAnsi="Arial" w:cs="Arial"/>
          <w:sz w:val="24"/>
          <w:szCs w:val="24"/>
        </w:rPr>
      </w:pPr>
    </w:p>
    <w:sectPr w:rsidR="005F64C4" w:rsidRPr="00F70B19" w:rsidSect="004D633B">
      <w:headerReference w:type="even" r:id="rId11"/>
      <w:headerReference w:type="default" r:id="rId12"/>
      <w:footerReference w:type="even" r:id="rId13"/>
      <w:footerReference w:type="default" r:id="rId14"/>
      <w:headerReference w:type="first" r:id="rId15"/>
      <w:footerReference w:type="first" r:id="rId16"/>
      <w:pgSz w:w="11906" w:h="16838" w:code="9"/>
      <w:pgMar w:top="907" w:right="794" w:bottom="794" w:left="1077"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B1439" w14:textId="77777777" w:rsidR="000B342D" w:rsidRDefault="000B342D" w:rsidP="00726FB6">
      <w:r>
        <w:separator/>
      </w:r>
    </w:p>
  </w:endnote>
  <w:endnote w:type="continuationSeparator" w:id="0">
    <w:p w14:paraId="16DF87DC" w14:textId="77777777" w:rsidR="000B342D" w:rsidRDefault="000B342D" w:rsidP="00726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A982" w14:textId="77777777" w:rsidR="003822A6" w:rsidRDefault="00382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A96F" w14:textId="77777777" w:rsidR="003822A6" w:rsidRPr="008910AE" w:rsidRDefault="003822A6" w:rsidP="00EB6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25BC" w14:textId="77777777" w:rsidR="003822A6" w:rsidRDefault="00382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085E" w14:textId="77777777" w:rsidR="000B342D" w:rsidRDefault="000B342D" w:rsidP="00726FB6">
      <w:r>
        <w:separator/>
      </w:r>
    </w:p>
  </w:footnote>
  <w:footnote w:type="continuationSeparator" w:id="0">
    <w:p w14:paraId="68254574" w14:textId="77777777" w:rsidR="000B342D" w:rsidRDefault="000B342D" w:rsidP="00726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0F1E" w14:textId="099DBD0F" w:rsidR="003822A6" w:rsidRDefault="00DE765F">
    <w:pPr>
      <w:pStyle w:val="Header"/>
    </w:pPr>
    <w:r>
      <w:rPr>
        <w:noProof/>
      </w:rPr>
      <mc:AlternateContent>
        <mc:Choice Requires="wps">
          <w:drawing>
            <wp:anchor distT="0" distB="0" distL="0" distR="0" simplePos="0" relativeHeight="251659264" behindDoc="0" locked="0" layoutInCell="1" allowOverlap="1" wp14:anchorId="036A92A3" wp14:editId="78381947">
              <wp:simplePos x="635" y="635"/>
              <wp:positionH relativeFrom="page">
                <wp:align>center</wp:align>
              </wp:positionH>
              <wp:positionV relativeFrom="page">
                <wp:align>top</wp:align>
              </wp:positionV>
              <wp:extent cx="622300" cy="376555"/>
              <wp:effectExtent l="0" t="0" r="6350" b="4445"/>
              <wp:wrapNone/>
              <wp:docPr id="9780016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8739616" w14:textId="4551A46E"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6A92A3"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38739616" w14:textId="4551A46E"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A555" w14:textId="6B92B3C3" w:rsidR="003822A6" w:rsidRDefault="00DE765F">
    <w:pPr>
      <w:pStyle w:val="Header"/>
    </w:pPr>
    <w:r>
      <w:rPr>
        <w:noProof/>
      </w:rPr>
      <mc:AlternateContent>
        <mc:Choice Requires="wps">
          <w:drawing>
            <wp:anchor distT="0" distB="0" distL="0" distR="0" simplePos="0" relativeHeight="251660288" behindDoc="0" locked="0" layoutInCell="1" allowOverlap="1" wp14:anchorId="76072F7B" wp14:editId="703F5C64">
              <wp:simplePos x="680484" y="74428"/>
              <wp:positionH relativeFrom="page">
                <wp:align>center</wp:align>
              </wp:positionH>
              <wp:positionV relativeFrom="page">
                <wp:align>top</wp:align>
              </wp:positionV>
              <wp:extent cx="622300" cy="376555"/>
              <wp:effectExtent l="0" t="0" r="6350" b="4445"/>
              <wp:wrapNone/>
              <wp:docPr id="14953909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198AA8" w14:textId="31E9226D"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072F7B"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1F198AA8" w14:textId="31E9226D"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324E" w14:textId="266B2435" w:rsidR="003822A6" w:rsidRDefault="00DE765F">
    <w:pPr>
      <w:pStyle w:val="Header"/>
    </w:pPr>
    <w:r>
      <w:rPr>
        <w:noProof/>
      </w:rPr>
      <mc:AlternateContent>
        <mc:Choice Requires="wps">
          <w:drawing>
            <wp:anchor distT="0" distB="0" distL="0" distR="0" simplePos="0" relativeHeight="251658240" behindDoc="0" locked="0" layoutInCell="1" allowOverlap="1" wp14:anchorId="7758DB1E" wp14:editId="0D3C4F10">
              <wp:simplePos x="635" y="635"/>
              <wp:positionH relativeFrom="page">
                <wp:align>center</wp:align>
              </wp:positionH>
              <wp:positionV relativeFrom="page">
                <wp:align>top</wp:align>
              </wp:positionV>
              <wp:extent cx="622300" cy="376555"/>
              <wp:effectExtent l="0" t="0" r="6350" b="4445"/>
              <wp:wrapNone/>
              <wp:docPr id="9097682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B329C31" w14:textId="0F9EECA1"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58DB1E"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B329C31" w14:textId="0F9EECA1" w:rsidR="00DE765F" w:rsidRPr="00DE765F" w:rsidRDefault="00DE765F" w:rsidP="00DE765F">
                    <w:pPr>
                      <w:rPr>
                        <w:rFonts w:ascii="Aptos" w:eastAsia="Aptos" w:hAnsi="Aptos" w:cs="Aptos"/>
                        <w:noProof/>
                        <w:color w:val="0000FF"/>
                        <w:sz w:val="24"/>
                        <w:szCs w:val="24"/>
                      </w:rPr>
                    </w:pPr>
                    <w:r w:rsidRPr="00DE765F">
                      <w:rPr>
                        <w:rFonts w:ascii="Aptos" w:eastAsia="Aptos" w:hAnsi="Aptos" w:cs="Aptos"/>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6F8"/>
    <w:multiLevelType w:val="hybridMultilevel"/>
    <w:tmpl w:val="876E082C"/>
    <w:lvl w:ilvl="0" w:tplc="0809000F">
      <w:start w:val="1"/>
      <w:numFmt w:val="decimal"/>
      <w:lvlText w:val="%1."/>
      <w:lvlJc w:val="left"/>
      <w:pPr>
        <w:ind w:left="720" w:hanging="360"/>
      </w:pPr>
      <w:rPr>
        <w:rFonts w:hint="default"/>
      </w:r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403A8"/>
    <w:multiLevelType w:val="hybridMultilevel"/>
    <w:tmpl w:val="9F82B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E0FE7"/>
    <w:multiLevelType w:val="hybridMultilevel"/>
    <w:tmpl w:val="73FE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94A46"/>
    <w:multiLevelType w:val="hybridMultilevel"/>
    <w:tmpl w:val="2578DE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054D47"/>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157B4666"/>
    <w:multiLevelType w:val="hybridMultilevel"/>
    <w:tmpl w:val="032CFADA"/>
    <w:lvl w:ilvl="0" w:tplc="26609C44">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9910CF"/>
    <w:multiLevelType w:val="hybridMultilevel"/>
    <w:tmpl w:val="E6666A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C3D0F59"/>
    <w:multiLevelType w:val="hybridMultilevel"/>
    <w:tmpl w:val="0166D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831C1A"/>
    <w:multiLevelType w:val="hybridMultilevel"/>
    <w:tmpl w:val="83781E18"/>
    <w:lvl w:ilvl="0" w:tplc="0809000F">
      <w:start w:val="1"/>
      <w:numFmt w:val="decimal"/>
      <w:lvlText w:val="%1."/>
      <w:lvlJc w:val="left"/>
      <w:pPr>
        <w:ind w:left="153" w:hanging="360"/>
      </w:pPr>
    </w:lvl>
    <w:lvl w:ilvl="1" w:tplc="08090019">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9" w15:restartNumberingAfterBreak="0">
    <w:nsid w:val="267D4C41"/>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27BD2AAE"/>
    <w:multiLevelType w:val="hybridMultilevel"/>
    <w:tmpl w:val="7DE2EF44"/>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F1767B"/>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2" w15:restartNumberingAfterBreak="0">
    <w:nsid w:val="2DB540AD"/>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3" w15:restartNumberingAfterBreak="0">
    <w:nsid w:val="2DBF264D"/>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4" w15:restartNumberingAfterBreak="0">
    <w:nsid w:val="31D73B0F"/>
    <w:multiLevelType w:val="singleLevel"/>
    <w:tmpl w:val="A134B2DC"/>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33AA3DF6"/>
    <w:multiLevelType w:val="hybridMultilevel"/>
    <w:tmpl w:val="ECDAFB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322B05"/>
    <w:multiLevelType w:val="hybridMultilevel"/>
    <w:tmpl w:val="BED6B1A4"/>
    <w:lvl w:ilvl="0" w:tplc="89C27026">
      <w:start w:val="1"/>
      <w:numFmt w:val="decimal"/>
      <w:lvlText w:val="%1."/>
      <w:lvlJc w:val="left"/>
      <w:pPr>
        <w:ind w:left="720" w:hanging="360"/>
      </w:pPr>
      <w:rPr>
        <w:rFonts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B643B5"/>
    <w:multiLevelType w:val="singleLevel"/>
    <w:tmpl w:val="0809000F"/>
    <w:lvl w:ilvl="0">
      <w:start w:val="1"/>
      <w:numFmt w:val="decimal"/>
      <w:lvlText w:val="%1."/>
      <w:lvlJc w:val="left"/>
      <w:pPr>
        <w:ind w:left="720" w:hanging="360"/>
      </w:pPr>
      <w:rPr>
        <w:rFonts w:hint="default"/>
        <w:color w:val="000000"/>
        <w:sz w:val="24"/>
      </w:rPr>
    </w:lvl>
  </w:abstractNum>
  <w:abstractNum w:abstractNumId="18" w15:restartNumberingAfterBreak="0">
    <w:nsid w:val="3D57691C"/>
    <w:multiLevelType w:val="hybridMultilevel"/>
    <w:tmpl w:val="31F29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79658C"/>
    <w:multiLevelType w:val="hybridMultilevel"/>
    <w:tmpl w:val="85687A3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2B1429E"/>
    <w:multiLevelType w:val="hybridMultilevel"/>
    <w:tmpl w:val="EF10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6D5E0A"/>
    <w:multiLevelType w:val="hybridMultilevel"/>
    <w:tmpl w:val="876E082C"/>
    <w:lvl w:ilvl="0" w:tplc="FFFFFFFF">
      <w:start w:val="1"/>
      <w:numFmt w:val="decimal"/>
      <w:lvlText w:val="%1."/>
      <w:lvlJc w:val="left"/>
      <w:pPr>
        <w:ind w:left="720" w:hanging="360"/>
      </w:pPr>
      <w:rPr>
        <w:rFonts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D260E"/>
    <w:multiLevelType w:val="hybridMultilevel"/>
    <w:tmpl w:val="5FBE8066"/>
    <w:lvl w:ilvl="0" w:tplc="07720242">
      <w:start w:val="1"/>
      <w:numFmt w:val="bullet"/>
      <w:lvlText w:val=""/>
      <w:lvlJc w:val="left"/>
      <w:pPr>
        <w:tabs>
          <w:tab w:val="num" w:pos="360"/>
        </w:tabs>
        <w:ind w:left="360" w:hanging="360"/>
      </w:pPr>
      <w:rPr>
        <w:rFonts w:ascii="Symbol" w:hAnsi="Symbol" w:hint="default"/>
        <w:color w:val="auto"/>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DBD1898"/>
    <w:multiLevelType w:val="hybridMultilevel"/>
    <w:tmpl w:val="F8160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296918"/>
    <w:multiLevelType w:val="hybridMultilevel"/>
    <w:tmpl w:val="F8160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1D1A11"/>
    <w:multiLevelType w:val="hybridMultilevel"/>
    <w:tmpl w:val="4AE6D788"/>
    <w:lvl w:ilvl="0" w:tplc="26609C44">
      <w:start w:val="1"/>
      <w:numFmt w:val="decimal"/>
      <w:lvlText w:val="%1."/>
      <w:lvlJc w:val="left"/>
      <w:pPr>
        <w:ind w:left="1074"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6" w15:restartNumberingAfterBreak="0">
    <w:nsid w:val="7AE16718"/>
    <w:multiLevelType w:val="hybridMultilevel"/>
    <w:tmpl w:val="C6984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612777">
    <w:abstractNumId w:val="11"/>
  </w:num>
  <w:num w:numId="2" w16cid:durableId="894776469">
    <w:abstractNumId w:val="4"/>
  </w:num>
  <w:num w:numId="3" w16cid:durableId="1753164302">
    <w:abstractNumId w:val="14"/>
  </w:num>
  <w:num w:numId="4" w16cid:durableId="1202135090">
    <w:abstractNumId w:val="12"/>
  </w:num>
  <w:num w:numId="5" w16cid:durableId="1808930903">
    <w:abstractNumId w:val="13"/>
  </w:num>
  <w:num w:numId="6" w16cid:durableId="118768359">
    <w:abstractNumId w:val="9"/>
  </w:num>
  <w:num w:numId="7" w16cid:durableId="1002005876">
    <w:abstractNumId w:val="20"/>
  </w:num>
  <w:num w:numId="8" w16cid:durableId="530074102">
    <w:abstractNumId w:val="2"/>
  </w:num>
  <w:num w:numId="9" w16cid:durableId="722217024">
    <w:abstractNumId w:val="10"/>
  </w:num>
  <w:num w:numId="10" w16cid:durableId="652177069">
    <w:abstractNumId w:val="18"/>
  </w:num>
  <w:num w:numId="11" w16cid:durableId="1323583271">
    <w:abstractNumId w:val="19"/>
  </w:num>
  <w:num w:numId="12" w16cid:durableId="604457443">
    <w:abstractNumId w:val="22"/>
  </w:num>
  <w:num w:numId="13" w16cid:durableId="379323514">
    <w:abstractNumId w:val="3"/>
  </w:num>
  <w:num w:numId="14" w16cid:durableId="597449572">
    <w:abstractNumId w:val="23"/>
  </w:num>
  <w:num w:numId="15" w16cid:durableId="887034483">
    <w:abstractNumId w:val="1"/>
  </w:num>
  <w:num w:numId="16" w16cid:durableId="257176877">
    <w:abstractNumId w:val="7"/>
  </w:num>
  <w:num w:numId="17" w16cid:durableId="1745684303">
    <w:abstractNumId w:val="24"/>
  </w:num>
  <w:num w:numId="18" w16cid:durableId="1798840115">
    <w:abstractNumId w:val="26"/>
  </w:num>
  <w:num w:numId="19" w16cid:durableId="951086447">
    <w:abstractNumId w:val="15"/>
  </w:num>
  <w:num w:numId="20" w16cid:durableId="1081833434">
    <w:abstractNumId w:val="8"/>
  </w:num>
  <w:num w:numId="21" w16cid:durableId="1073816260">
    <w:abstractNumId w:val="5"/>
  </w:num>
  <w:num w:numId="22" w16cid:durableId="493909524">
    <w:abstractNumId w:val="16"/>
  </w:num>
  <w:num w:numId="23" w16cid:durableId="342705142">
    <w:abstractNumId w:val="17"/>
  </w:num>
  <w:num w:numId="24" w16cid:durableId="419178577">
    <w:abstractNumId w:val="25"/>
  </w:num>
  <w:num w:numId="25" w16cid:durableId="1903178290">
    <w:abstractNumId w:val="0"/>
  </w:num>
  <w:num w:numId="26" w16cid:durableId="1556889070">
    <w:abstractNumId w:val="6"/>
  </w:num>
  <w:num w:numId="27" w16cid:durableId="19312366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3E6"/>
    <w:rsid w:val="000031E6"/>
    <w:rsid w:val="00005F96"/>
    <w:rsid w:val="00007C9F"/>
    <w:rsid w:val="00060701"/>
    <w:rsid w:val="00066FFF"/>
    <w:rsid w:val="000A7E90"/>
    <w:rsid w:val="000B342D"/>
    <w:rsid w:val="000C2993"/>
    <w:rsid w:val="000C33B3"/>
    <w:rsid w:val="000D1017"/>
    <w:rsid w:val="000E3DD6"/>
    <w:rsid w:val="000E55F0"/>
    <w:rsid w:val="000F2B86"/>
    <w:rsid w:val="000F47F4"/>
    <w:rsid w:val="000F4F34"/>
    <w:rsid w:val="000F5B16"/>
    <w:rsid w:val="00103625"/>
    <w:rsid w:val="00130DA0"/>
    <w:rsid w:val="00132488"/>
    <w:rsid w:val="00184984"/>
    <w:rsid w:val="001908AD"/>
    <w:rsid w:val="0019425D"/>
    <w:rsid w:val="001B64C6"/>
    <w:rsid w:val="001C25B9"/>
    <w:rsid w:val="001C3F3C"/>
    <w:rsid w:val="001D29C9"/>
    <w:rsid w:val="002009F7"/>
    <w:rsid w:val="00202D70"/>
    <w:rsid w:val="00220F40"/>
    <w:rsid w:val="00220F9A"/>
    <w:rsid w:val="00240CF3"/>
    <w:rsid w:val="00242978"/>
    <w:rsid w:val="00251546"/>
    <w:rsid w:val="00275303"/>
    <w:rsid w:val="00275FCA"/>
    <w:rsid w:val="0029520D"/>
    <w:rsid w:val="002959DA"/>
    <w:rsid w:val="002974A8"/>
    <w:rsid w:val="002A2C57"/>
    <w:rsid w:val="002B4B46"/>
    <w:rsid w:val="002C112A"/>
    <w:rsid w:val="002C4253"/>
    <w:rsid w:val="00311E2C"/>
    <w:rsid w:val="00311EE0"/>
    <w:rsid w:val="00346E26"/>
    <w:rsid w:val="00357173"/>
    <w:rsid w:val="003822A6"/>
    <w:rsid w:val="003E4123"/>
    <w:rsid w:val="003F4012"/>
    <w:rsid w:val="0041738A"/>
    <w:rsid w:val="004214CA"/>
    <w:rsid w:val="00422303"/>
    <w:rsid w:val="00422E20"/>
    <w:rsid w:val="00436F9C"/>
    <w:rsid w:val="0047196B"/>
    <w:rsid w:val="00476BFF"/>
    <w:rsid w:val="00486895"/>
    <w:rsid w:val="004B1634"/>
    <w:rsid w:val="004D633B"/>
    <w:rsid w:val="004F51F9"/>
    <w:rsid w:val="00505BBD"/>
    <w:rsid w:val="0051442F"/>
    <w:rsid w:val="0051636F"/>
    <w:rsid w:val="00520CAD"/>
    <w:rsid w:val="0052577A"/>
    <w:rsid w:val="0054017B"/>
    <w:rsid w:val="005535A3"/>
    <w:rsid w:val="00561079"/>
    <w:rsid w:val="00585162"/>
    <w:rsid w:val="00587991"/>
    <w:rsid w:val="005A6E73"/>
    <w:rsid w:val="005B42FE"/>
    <w:rsid w:val="005B69BC"/>
    <w:rsid w:val="005C1F20"/>
    <w:rsid w:val="005C3A1E"/>
    <w:rsid w:val="005D6857"/>
    <w:rsid w:val="005D6B29"/>
    <w:rsid w:val="005F4B43"/>
    <w:rsid w:val="005F4E0A"/>
    <w:rsid w:val="005F64C4"/>
    <w:rsid w:val="0060257D"/>
    <w:rsid w:val="00612239"/>
    <w:rsid w:val="00622C64"/>
    <w:rsid w:val="00624C9C"/>
    <w:rsid w:val="0063109B"/>
    <w:rsid w:val="00655021"/>
    <w:rsid w:val="00662DFA"/>
    <w:rsid w:val="00667211"/>
    <w:rsid w:val="006762AD"/>
    <w:rsid w:val="00683111"/>
    <w:rsid w:val="006852C5"/>
    <w:rsid w:val="006942D6"/>
    <w:rsid w:val="006A68E7"/>
    <w:rsid w:val="006C6D81"/>
    <w:rsid w:val="006F75C8"/>
    <w:rsid w:val="00726FB6"/>
    <w:rsid w:val="00731584"/>
    <w:rsid w:val="00754331"/>
    <w:rsid w:val="00760D1E"/>
    <w:rsid w:val="00773A7B"/>
    <w:rsid w:val="0078108F"/>
    <w:rsid w:val="007937D2"/>
    <w:rsid w:val="007B0D98"/>
    <w:rsid w:val="007B0F72"/>
    <w:rsid w:val="007C27BB"/>
    <w:rsid w:val="007D2053"/>
    <w:rsid w:val="007E7F50"/>
    <w:rsid w:val="007F0A50"/>
    <w:rsid w:val="007F279E"/>
    <w:rsid w:val="007F6A43"/>
    <w:rsid w:val="007F768C"/>
    <w:rsid w:val="00821C48"/>
    <w:rsid w:val="00822722"/>
    <w:rsid w:val="008469F2"/>
    <w:rsid w:val="00860919"/>
    <w:rsid w:val="00867892"/>
    <w:rsid w:val="0089002B"/>
    <w:rsid w:val="008910AE"/>
    <w:rsid w:val="00893CE4"/>
    <w:rsid w:val="008A42F9"/>
    <w:rsid w:val="008B25C3"/>
    <w:rsid w:val="008B6C6E"/>
    <w:rsid w:val="008C1DB9"/>
    <w:rsid w:val="008E72E9"/>
    <w:rsid w:val="008F2EBF"/>
    <w:rsid w:val="008F7A6E"/>
    <w:rsid w:val="00903F9F"/>
    <w:rsid w:val="009156D4"/>
    <w:rsid w:val="00924D24"/>
    <w:rsid w:val="00927A2E"/>
    <w:rsid w:val="0096264F"/>
    <w:rsid w:val="009B1EBD"/>
    <w:rsid w:val="009C08E0"/>
    <w:rsid w:val="009F0B27"/>
    <w:rsid w:val="009F2B55"/>
    <w:rsid w:val="009F5ACF"/>
    <w:rsid w:val="00A13EB5"/>
    <w:rsid w:val="00A22D1F"/>
    <w:rsid w:val="00A31A25"/>
    <w:rsid w:val="00A34153"/>
    <w:rsid w:val="00A52912"/>
    <w:rsid w:val="00A62629"/>
    <w:rsid w:val="00A753FA"/>
    <w:rsid w:val="00A950E7"/>
    <w:rsid w:val="00A96AD4"/>
    <w:rsid w:val="00AA26DA"/>
    <w:rsid w:val="00AC120A"/>
    <w:rsid w:val="00AC189F"/>
    <w:rsid w:val="00AD106B"/>
    <w:rsid w:val="00AD2AD9"/>
    <w:rsid w:val="00B01026"/>
    <w:rsid w:val="00B051A6"/>
    <w:rsid w:val="00B22A30"/>
    <w:rsid w:val="00B321C1"/>
    <w:rsid w:val="00B33307"/>
    <w:rsid w:val="00B33B37"/>
    <w:rsid w:val="00B567CA"/>
    <w:rsid w:val="00B608E9"/>
    <w:rsid w:val="00B652F1"/>
    <w:rsid w:val="00B87F88"/>
    <w:rsid w:val="00BA3363"/>
    <w:rsid w:val="00BA5BFE"/>
    <w:rsid w:val="00C01B81"/>
    <w:rsid w:val="00C132AE"/>
    <w:rsid w:val="00C22B86"/>
    <w:rsid w:val="00C436AF"/>
    <w:rsid w:val="00C447EE"/>
    <w:rsid w:val="00C80693"/>
    <w:rsid w:val="00C81882"/>
    <w:rsid w:val="00CA4819"/>
    <w:rsid w:val="00CB6774"/>
    <w:rsid w:val="00CB67F7"/>
    <w:rsid w:val="00CC5B3E"/>
    <w:rsid w:val="00CC5C61"/>
    <w:rsid w:val="00CD0FC4"/>
    <w:rsid w:val="00CE0453"/>
    <w:rsid w:val="00D02F66"/>
    <w:rsid w:val="00D11AB2"/>
    <w:rsid w:val="00D14064"/>
    <w:rsid w:val="00D303E6"/>
    <w:rsid w:val="00D41AC9"/>
    <w:rsid w:val="00D47577"/>
    <w:rsid w:val="00D730E8"/>
    <w:rsid w:val="00D73C4E"/>
    <w:rsid w:val="00D931CE"/>
    <w:rsid w:val="00D94B96"/>
    <w:rsid w:val="00DB6C6E"/>
    <w:rsid w:val="00DC2D0D"/>
    <w:rsid w:val="00DC4D67"/>
    <w:rsid w:val="00DE13A5"/>
    <w:rsid w:val="00DE765F"/>
    <w:rsid w:val="00DF4595"/>
    <w:rsid w:val="00E20F19"/>
    <w:rsid w:val="00EA2DD6"/>
    <w:rsid w:val="00EA5567"/>
    <w:rsid w:val="00EB0D22"/>
    <w:rsid w:val="00EB665A"/>
    <w:rsid w:val="00EE42F0"/>
    <w:rsid w:val="00EF76F9"/>
    <w:rsid w:val="00F04B63"/>
    <w:rsid w:val="00F11B29"/>
    <w:rsid w:val="00F16608"/>
    <w:rsid w:val="00F20B69"/>
    <w:rsid w:val="00F5398F"/>
    <w:rsid w:val="00F57435"/>
    <w:rsid w:val="00F67129"/>
    <w:rsid w:val="00F70B19"/>
    <w:rsid w:val="00F74083"/>
    <w:rsid w:val="00FA3968"/>
    <w:rsid w:val="00FA68D7"/>
    <w:rsid w:val="00FB4AB5"/>
    <w:rsid w:val="00FB6C50"/>
    <w:rsid w:val="00FD49D5"/>
    <w:rsid w:val="00FE2EDD"/>
    <w:rsid w:val="00FE6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7126C"/>
  <w15:chartTrackingRefBased/>
  <w15:docId w15:val="{AD57ABC6-4B0C-4A14-98D3-8BE3169F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253"/>
    <w:pPr>
      <w:overflowPunct w:val="0"/>
      <w:autoSpaceDE w:val="0"/>
      <w:autoSpaceDN w:val="0"/>
      <w:adjustRightInd w:val="0"/>
      <w:textAlignment w:val="baseline"/>
    </w:pPr>
    <w:rPr>
      <w:rFonts w:ascii="Times New Roman" w:eastAsia="Times New Roman" w:hAnsi="Times New Roman"/>
      <w:lang w:val="en-US"/>
    </w:rPr>
  </w:style>
  <w:style w:type="paragraph" w:styleId="Heading1">
    <w:name w:val="heading 1"/>
    <w:basedOn w:val="Normal"/>
    <w:next w:val="Normal"/>
    <w:link w:val="Heading1Char"/>
    <w:qFormat/>
    <w:rsid w:val="00DB6C6E"/>
    <w:pPr>
      <w:keepNext/>
      <w:spacing w:after="240"/>
      <w:outlineLvl w:val="0"/>
    </w:pPr>
    <w:rPr>
      <w:b/>
      <w:bCs/>
      <w:color w:val="000000"/>
      <w:kern w:val="32"/>
      <w:sz w:val="32"/>
      <w:szCs w:val="32"/>
    </w:rPr>
  </w:style>
  <w:style w:type="paragraph" w:styleId="Heading2">
    <w:name w:val="heading 2"/>
    <w:basedOn w:val="Normal"/>
    <w:next w:val="Normal"/>
    <w:link w:val="Heading2Char"/>
    <w:unhideWhenUsed/>
    <w:qFormat/>
    <w:rsid w:val="00060701"/>
    <w:pPr>
      <w:keepNext/>
      <w:spacing w:after="240"/>
      <w:outlineLvl w:val="1"/>
    </w:pPr>
    <w:rPr>
      <w:b/>
      <w:bCs/>
      <w:iCs/>
      <w:color w:val="000000"/>
      <w:sz w:val="28"/>
      <w:szCs w:val="28"/>
    </w:rPr>
  </w:style>
  <w:style w:type="paragraph" w:styleId="Heading3">
    <w:name w:val="heading 3"/>
    <w:basedOn w:val="Normal"/>
    <w:next w:val="Normal"/>
    <w:link w:val="Heading3Char"/>
    <w:unhideWhenUsed/>
    <w:qFormat/>
    <w:rsid w:val="008B25C3"/>
    <w:pPr>
      <w:keepNext/>
      <w:spacing w:after="240"/>
      <w:outlineLvl w:val="2"/>
    </w:pPr>
    <w:rPr>
      <w:b/>
      <w:bCs/>
      <w:color w:val="000000"/>
      <w:szCs w:val="26"/>
    </w:rPr>
  </w:style>
  <w:style w:type="paragraph" w:styleId="Heading4">
    <w:name w:val="heading 4"/>
    <w:basedOn w:val="Normal"/>
    <w:next w:val="Normal"/>
    <w:link w:val="Heading4Char"/>
    <w:uiPriority w:val="9"/>
    <w:unhideWhenUsed/>
    <w:qFormat/>
    <w:rsid w:val="00066FFF"/>
    <w:pPr>
      <w:keepNext/>
      <w:keepLines/>
      <w:spacing w:after="240"/>
      <w:outlineLvl w:val="3"/>
    </w:pPr>
    <w:rPr>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1634"/>
    <w:rPr>
      <w:rFonts w:eastAsia="Times New Roman" w:cs="Times New Roman"/>
      <w:b/>
      <w:bCs/>
      <w:color w:val="000000"/>
      <w:kern w:val="32"/>
      <w:sz w:val="32"/>
      <w:szCs w:val="32"/>
    </w:rPr>
  </w:style>
  <w:style w:type="character" w:customStyle="1" w:styleId="Heading2Char">
    <w:name w:val="Heading 2 Char"/>
    <w:link w:val="Heading2"/>
    <w:rsid w:val="004B1634"/>
    <w:rPr>
      <w:rFonts w:eastAsia="Times New Roman" w:cs="Times New Roman"/>
      <w:b/>
      <w:bCs/>
      <w:iCs/>
      <w:color w:val="000000"/>
      <w:sz w:val="28"/>
      <w:szCs w:val="28"/>
    </w:rPr>
  </w:style>
  <w:style w:type="character" w:customStyle="1" w:styleId="Heading3Char">
    <w:name w:val="Heading 3 Char"/>
    <w:link w:val="Heading3"/>
    <w:rsid w:val="004B1634"/>
    <w:rPr>
      <w:rFonts w:eastAsia="Times New Roman" w:cs="Times New Roman"/>
      <w:b/>
      <w:bCs/>
      <w:color w:val="000000"/>
      <w:szCs w:val="26"/>
    </w:rPr>
  </w:style>
  <w:style w:type="table" w:styleId="TableGrid">
    <w:name w:val="Table Grid"/>
    <w:basedOn w:val="TableNormal"/>
    <w:uiPriority w:val="59"/>
    <w:rsid w:val="00C132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2"/>
    <w:rsid w:val="00C132AE"/>
    <w:pPr>
      <w:ind w:left="357" w:hanging="357"/>
    </w:pPr>
    <w:rPr>
      <w:color w:val="000000"/>
      <w:sz w:val="24"/>
      <w:szCs w:val="24"/>
      <w:lang w:eastAsia="en-US"/>
    </w:rPr>
  </w:style>
  <w:style w:type="paragraph" w:styleId="Header">
    <w:name w:val="header"/>
    <w:basedOn w:val="Normal"/>
    <w:link w:val="HeaderChar"/>
    <w:uiPriority w:val="99"/>
    <w:semiHidden/>
    <w:unhideWhenUsed/>
    <w:rsid w:val="00726FB6"/>
    <w:pPr>
      <w:tabs>
        <w:tab w:val="center" w:pos="4513"/>
        <w:tab w:val="right" w:pos="9026"/>
      </w:tabs>
    </w:pPr>
  </w:style>
  <w:style w:type="character" w:customStyle="1" w:styleId="HeaderChar">
    <w:name w:val="Header Char"/>
    <w:basedOn w:val="DefaultParagraphFont"/>
    <w:link w:val="Header"/>
    <w:uiPriority w:val="99"/>
    <w:semiHidden/>
    <w:rsid w:val="00726FB6"/>
  </w:style>
  <w:style w:type="paragraph" w:styleId="Footer">
    <w:name w:val="footer"/>
    <w:basedOn w:val="Normal"/>
    <w:link w:val="FooterChar"/>
    <w:uiPriority w:val="99"/>
    <w:unhideWhenUsed/>
    <w:rsid w:val="00EB665A"/>
    <w:pPr>
      <w:tabs>
        <w:tab w:val="center" w:pos="4513"/>
        <w:tab w:val="right" w:pos="9026"/>
      </w:tabs>
    </w:pPr>
    <w:rPr>
      <w:sz w:val="16"/>
      <w:szCs w:val="16"/>
    </w:rPr>
  </w:style>
  <w:style w:type="character" w:customStyle="1" w:styleId="FooterChar">
    <w:name w:val="Footer Char"/>
    <w:link w:val="Footer"/>
    <w:uiPriority w:val="99"/>
    <w:rsid w:val="00EB665A"/>
    <w:rPr>
      <w:sz w:val="16"/>
      <w:szCs w:val="16"/>
    </w:rPr>
  </w:style>
  <w:style w:type="paragraph" w:styleId="BalloonText">
    <w:name w:val="Balloon Text"/>
    <w:basedOn w:val="Normal"/>
    <w:link w:val="BalloonTextChar"/>
    <w:uiPriority w:val="99"/>
    <w:semiHidden/>
    <w:unhideWhenUsed/>
    <w:rsid w:val="00726FB6"/>
    <w:rPr>
      <w:rFonts w:ascii="Tahoma" w:hAnsi="Tahoma" w:cs="Tahoma"/>
      <w:sz w:val="16"/>
      <w:szCs w:val="16"/>
    </w:rPr>
  </w:style>
  <w:style w:type="character" w:customStyle="1" w:styleId="BalloonTextChar">
    <w:name w:val="Balloon Text Char"/>
    <w:link w:val="BalloonText"/>
    <w:uiPriority w:val="99"/>
    <w:semiHidden/>
    <w:rsid w:val="00726FB6"/>
    <w:rPr>
      <w:rFonts w:ascii="Tahoma" w:hAnsi="Tahoma" w:cs="Tahoma"/>
      <w:sz w:val="16"/>
      <w:szCs w:val="16"/>
    </w:rPr>
  </w:style>
  <w:style w:type="paragraph" w:styleId="Title">
    <w:name w:val="Title"/>
    <w:basedOn w:val="Normal"/>
    <w:next w:val="Normal"/>
    <w:link w:val="TitleChar"/>
    <w:uiPriority w:val="10"/>
    <w:rsid w:val="005F64C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5F64C4"/>
    <w:rPr>
      <w:rFonts w:ascii="Cambria" w:eastAsia="Times New Roman" w:hAnsi="Cambria" w:cs="Times New Roman"/>
      <w:color w:val="17365D"/>
      <w:spacing w:val="5"/>
      <w:kern w:val="28"/>
      <w:sz w:val="52"/>
      <w:szCs w:val="52"/>
    </w:rPr>
  </w:style>
  <w:style w:type="character" w:customStyle="1" w:styleId="Heading4Char">
    <w:name w:val="Heading 4 Char"/>
    <w:link w:val="Heading4"/>
    <w:uiPriority w:val="9"/>
    <w:rsid w:val="00066FFF"/>
    <w:rPr>
      <w:rFonts w:eastAsia="Times New Roman" w:cs="Times New Roman"/>
      <w:b/>
      <w:bCs/>
      <w:iCs/>
      <w:color w:val="000000"/>
    </w:rPr>
  </w:style>
  <w:style w:type="paragraph" w:styleId="Subtitle">
    <w:name w:val="Subtitle"/>
    <w:basedOn w:val="Normal"/>
    <w:next w:val="Normal"/>
    <w:link w:val="SubtitleChar"/>
    <w:uiPriority w:val="11"/>
    <w:qFormat/>
    <w:rsid w:val="008910AE"/>
    <w:pPr>
      <w:numPr>
        <w:ilvl w:val="1"/>
      </w:numPr>
      <w:ind w:left="357" w:hanging="357"/>
    </w:pPr>
    <w:rPr>
      <w:i/>
      <w:iCs/>
      <w:color w:val="4F81BD"/>
      <w:spacing w:val="15"/>
    </w:rPr>
  </w:style>
  <w:style w:type="character" w:customStyle="1" w:styleId="SubtitleChar">
    <w:name w:val="Subtitle Char"/>
    <w:link w:val="Subtitle"/>
    <w:uiPriority w:val="11"/>
    <w:rsid w:val="008910AE"/>
    <w:rPr>
      <w:rFonts w:eastAsia="Times New Roman" w:cs="Times New Roman"/>
      <w:i/>
      <w:iCs/>
      <w:color w:val="4F81BD"/>
      <w:spacing w:val="15"/>
    </w:rPr>
  </w:style>
  <w:style w:type="character" w:styleId="SubtleEmphasis">
    <w:name w:val="Subtle Emphasis"/>
    <w:uiPriority w:val="19"/>
    <w:semiHidden/>
    <w:qFormat/>
    <w:rsid w:val="008910AE"/>
    <w:rPr>
      <w:i/>
      <w:iCs/>
      <w:color w:val="808080"/>
    </w:rPr>
  </w:style>
  <w:style w:type="character" w:styleId="Emphasis">
    <w:name w:val="Emphasis"/>
    <w:uiPriority w:val="20"/>
    <w:semiHidden/>
    <w:qFormat/>
    <w:rsid w:val="008910AE"/>
    <w:rPr>
      <w:i/>
      <w:iCs/>
    </w:rPr>
  </w:style>
  <w:style w:type="character" w:styleId="IntenseEmphasis">
    <w:name w:val="Intense Emphasis"/>
    <w:uiPriority w:val="21"/>
    <w:semiHidden/>
    <w:qFormat/>
    <w:rsid w:val="008910AE"/>
    <w:rPr>
      <w:b/>
      <w:bCs/>
      <w:i/>
      <w:iCs/>
      <w:color w:val="4F81BD"/>
    </w:rPr>
  </w:style>
  <w:style w:type="paragraph" w:styleId="Quote">
    <w:name w:val="Quote"/>
    <w:basedOn w:val="Normal"/>
    <w:next w:val="Normal"/>
    <w:link w:val="QuoteChar"/>
    <w:uiPriority w:val="29"/>
    <w:qFormat/>
    <w:rsid w:val="008910AE"/>
    <w:rPr>
      <w:i/>
      <w:iCs/>
      <w:color w:val="000000"/>
    </w:rPr>
  </w:style>
  <w:style w:type="character" w:customStyle="1" w:styleId="QuoteChar">
    <w:name w:val="Quote Char"/>
    <w:link w:val="Quote"/>
    <w:uiPriority w:val="29"/>
    <w:rsid w:val="008910AE"/>
    <w:rPr>
      <w:i/>
      <w:iCs/>
      <w:color w:val="000000"/>
    </w:rPr>
  </w:style>
  <w:style w:type="paragraph" w:styleId="IntenseQuote">
    <w:name w:val="Intense Quote"/>
    <w:basedOn w:val="Normal"/>
    <w:next w:val="Normal"/>
    <w:link w:val="IntenseQuoteChar"/>
    <w:uiPriority w:val="30"/>
    <w:semiHidden/>
    <w:qFormat/>
    <w:rsid w:val="008910A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005F96"/>
    <w:rPr>
      <w:b/>
      <w:bCs/>
      <w:i/>
      <w:iCs/>
      <w:color w:val="4F81BD"/>
    </w:rPr>
  </w:style>
  <w:style w:type="character" w:styleId="BookTitle">
    <w:name w:val="Book Title"/>
    <w:uiPriority w:val="33"/>
    <w:qFormat/>
    <w:rsid w:val="008910AE"/>
    <w:rPr>
      <w:b/>
      <w:bCs/>
      <w:smallCaps/>
      <w:spacing w:val="5"/>
    </w:rPr>
  </w:style>
  <w:style w:type="paragraph" w:customStyle="1" w:styleId="Table1">
    <w:name w:val="Table 1"/>
    <w:basedOn w:val="Heading4"/>
    <w:link w:val="Table1Char"/>
    <w:qFormat/>
    <w:rsid w:val="001D29C9"/>
    <w:pPr>
      <w:spacing w:after="120"/>
    </w:pPr>
    <w:rPr>
      <w:sz w:val="22"/>
      <w:szCs w:val="22"/>
    </w:rPr>
  </w:style>
  <w:style w:type="paragraph" w:customStyle="1" w:styleId="Table2">
    <w:name w:val="Table 2"/>
    <w:basedOn w:val="Heading4"/>
    <w:link w:val="Table2Char"/>
    <w:qFormat/>
    <w:rsid w:val="00202D70"/>
    <w:pPr>
      <w:spacing w:after="120"/>
    </w:pPr>
  </w:style>
  <w:style w:type="paragraph" w:customStyle="1" w:styleId="Title1">
    <w:name w:val="Title 1"/>
    <w:basedOn w:val="Normal"/>
    <w:next w:val="Normal"/>
    <w:link w:val="Title1Char"/>
    <w:uiPriority w:val="1"/>
    <w:qFormat/>
    <w:rsid w:val="008E72E9"/>
    <w:pPr>
      <w:spacing w:after="300"/>
    </w:pPr>
    <w:rPr>
      <w:b/>
      <w:sz w:val="52"/>
      <w:szCs w:val="52"/>
    </w:rPr>
  </w:style>
  <w:style w:type="paragraph" w:customStyle="1" w:styleId="Title2">
    <w:name w:val="Title 2"/>
    <w:basedOn w:val="Title1"/>
    <w:next w:val="Normal"/>
    <w:link w:val="Title2Char"/>
    <w:uiPriority w:val="1"/>
    <w:qFormat/>
    <w:rsid w:val="00F11B29"/>
    <w:rPr>
      <w:sz w:val="44"/>
    </w:rPr>
  </w:style>
  <w:style w:type="character" w:customStyle="1" w:styleId="Title1Char">
    <w:name w:val="Title 1 Char"/>
    <w:link w:val="Title1"/>
    <w:uiPriority w:val="1"/>
    <w:rsid w:val="004B1634"/>
    <w:rPr>
      <w:b/>
      <w:sz w:val="52"/>
      <w:szCs w:val="52"/>
    </w:rPr>
  </w:style>
  <w:style w:type="paragraph" w:customStyle="1" w:styleId="Title3">
    <w:name w:val="Title 3"/>
    <w:basedOn w:val="Title2"/>
    <w:next w:val="Normal"/>
    <w:link w:val="Title3Char"/>
    <w:uiPriority w:val="1"/>
    <w:qFormat/>
    <w:rsid w:val="00520CAD"/>
    <w:rPr>
      <w:sz w:val="36"/>
      <w:szCs w:val="36"/>
    </w:rPr>
  </w:style>
  <w:style w:type="character" w:customStyle="1" w:styleId="Title2Char">
    <w:name w:val="Title 2 Char"/>
    <w:link w:val="Title2"/>
    <w:uiPriority w:val="1"/>
    <w:rsid w:val="00F11B29"/>
    <w:rPr>
      <w:b/>
      <w:sz w:val="44"/>
      <w:szCs w:val="52"/>
    </w:rPr>
  </w:style>
  <w:style w:type="character" w:customStyle="1" w:styleId="Table1Char">
    <w:name w:val="Table 1 Char"/>
    <w:link w:val="Table1"/>
    <w:rsid w:val="001D29C9"/>
    <w:rPr>
      <w:rFonts w:eastAsia="Times New Roman" w:cs="Times New Roman"/>
      <w:b w:val="0"/>
      <w:bCs w:val="0"/>
      <w:iCs w:val="0"/>
      <w:color w:val="000000"/>
      <w:sz w:val="22"/>
      <w:szCs w:val="22"/>
    </w:rPr>
  </w:style>
  <w:style w:type="character" w:customStyle="1" w:styleId="Title3Char">
    <w:name w:val="Title 3 Char"/>
    <w:link w:val="Title3"/>
    <w:uiPriority w:val="1"/>
    <w:rsid w:val="004B1634"/>
    <w:rPr>
      <w:b/>
      <w:sz w:val="36"/>
      <w:szCs w:val="36"/>
    </w:rPr>
  </w:style>
  <w:style w:type="paragraph" w:customStyle="1" w:styleId="Table3">
    <w:name w:val="Table 3"/>
    <w:basedOn w:val="Heading4"/>
    <w:link w:val="Table3Char"/>
    <w:qFormat/>
    <w:rsid w:val="00202D70"/>
    <w:pPr>
      <w:spacing w:after="120"/>
    </w:pPr>
    <w:rPr>
      <w:b w:val="0"/>
      <w:sz w:val="22"/>
      <w:szCs w:val="22"/>
    </w:rPr>
  </w:style>
  <w:style w:type="character" w:customStyle="1" w:styleId="Table2Char">
    <w:name w:val="Table 2 Char"/>
    <w:link w:val="Table2"/>
    <w:rsid w:val="00202D70"/>
    <w:rPr>
      <w:rFonts w:eastAsia="Times New Roman" w:cs="Times New Roman"/>
      <w:b w:val="0"/>
      <w:bCs w:val="0"/>
      <w:iCs w:val="0"/>
      <w:color w:val="000000"/>
      <w:sz w:val="20"/>
      <w:szCs w:val="20"/>
    </w:rPr>
  </w:style>
  <w:style w:type="paragraph" w:customStyle="1" w:styleId="Table4">
    <w:name w:val="Table 4"/>
    <w:basedOn w:val="Table3"/>
    <w:link w:val="Table4Char"/>
    <w:qFormat/>
    <w:rsid w:val="00202D70"/>
    <w:pPr>
      <w:outlineLvl w:val="9"/>
    </w:pPr>
    <w:rPr>
      <w:sz w:val="20"/>
      <w:szCs w:val="20"/>
    </w:rPr>
  </w:style>
  <w:style w:type="character" w:customStyle="1" w:styleId="Table3Char">
    <w:name w:val="Table 3 Char"/>
    <w:link w:val="Table3"/>
    <w:rsid w:val="00202D70"/>
    <w:rPr>
      <w:rFonts w:eastAsia="Times New Roman" w:cs="Times New Roman"/>
      <w:b/>
      <w:bCs w:val="0"/>
      <w:iCs w:val="0"/>
      <w:color w:val="000000"/>
      <w:sz w:val="22"/>
      <w:szCs w:val="22"/>
    </w:rPr>
  </w:style>
  <w:style w:type="character" w:customStyle="1" w:styleId="Table4Char">
    <w:name w:val="Table 4 Char"/>
    <w:link w:val="Table4"/>
    <w:rsid w:val="00202D70"/>
    <w:rPr>
      <w:rFonts w:eastAsia="Times New Roman" w:cs="Times New Roman"/>
      <w:b/>
      <w:bCs w:val="0"/>
      <w:iCs w:val="0"/>
      <w:color w:val="000000"/>
      <w:sz w:val="20"/>
      <w:szCs w:val="20"/>
    </w:rPr>
  </w:style>
  <w:style w:type="paragraph" w:customStyle="1" w:styleId="DefaultText">
    <w:name w:val="Default Text"/>
    <w:basedOn w:val="Normal"/>
    <w:rsid w:val="002C4253"/>
    <w:rPr>
      <w:color w:val="000000"/>
      <w:sz w:val="24"/>
    </w:rPr>
  </w:style>
  <w:style w:type="character" w:customStyle="1" w:styleId="InitialStyle">
    <w:name w:val="InitialStyle"/>
    <w:rsid w:val="002C4253"/>
    <w:rPr>
      <w:rFonts w:ascii="Times New Roman" w:hAnsi="Times New Roman"/>
      <w:color w:val="000000"/>
      <w:spacing w:val="0"/>
      <w:sz w:val="24"/>
    </w:rPr>
  </w:style>
  <w:style w:type="paragraph" w:styleId="ListParagraph">
    <w:name w:val="List Paragraph"/>
    <w:basedOn w:val="Normal"/>
    <w:uiPriority w:val="34"/>
    <w:qFormat/>
    <w:rsid w:val="00DC2D0D"/>
    <w:pPr>
      <w:ind w:left="720"/>
    </w:pPr>
  </w:style>
  <w:style w:type="paragraph" w:customStyle="1" w:styleId="CharCharChar">
    <w:name w:val="Char Char Char"/>
    <w:basedOn w:val="Normal"/>
    <w:rsid w:val="00FE6517"/>
    <w:pPr>
      <w:overflowPunct/>
      <w:autoSpaceDE/>
      <w:autoSpaceDN/>
      <w:adjustRightInd/>
      <w:spacing w:after="160" w:line="240" w:lineRule="exact"/>
      <w:textAlignment w:val="auto"/>
    </w:pPr>
    <w:rPr>
      <w:rFonts w:ascii="Verdana"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47307">
      <w:bodyDiv w:val="1"/>
      <w:marLeft w:val="0"/>
      <w:marRight w:val="0"/>
      <w:marTop w:val="0"/>
      <w:marBottom w:val="0"/>
      <w:divBdr>
        <w:top w:val="none" w:sz="0" w:space="0" w:color="auto"/>
        <w:left w:val="none" w:sz="0" w:space="0" w:color="auto"/>
        <w:bottom w:val="none" w:sz="0" w:space="0" w:color="auto"/>
        <w:right w:val="none" w:sz="0" w:space="0" w:color="auto"/>
      </w:divBdr>
    </w:div>
    <w:div w:id="192234638">
      <w:bodyDiv w:val="1"/>
      <w:marLeft w:val="0"/>
      <w:marRight w:val="0"/>
      <w:marTop w:val="0"/>
      <w:marBottom w:val="0"/>
      <w:divBdr>
        <w:top w:val="none" w:sz="0" w:space="0" w:color="auto"/>
        <w:left w:val="none" w:sz="0" w:space="0" w:color="auto"/>
        <w:bottom w:val="none" w:sz="0" w:space="0" w:color="auto"/>
        <w:right w:val="none" w:sz="0" w:space="0" w:color="auto"/>
      </w:divBdr>
    </w:div>
    <w:div w:id="272051882">
      <w:bodyDiv w:val="1"/>
      <w:marLeft w:val="0"/>
      <w:marRight w:val="0"/>
      <w:marTop w:val="0"/>
      <w:marBottom w:val="0"/>
      <w:divBdr>
        <w:top w:val="none" w:sz="0" w:space="0" w:color="auto"/>
        <w:left w:val="none" w:sz="0" w:space="0" w:color="auto"/>
        <w:bottom w:val="none" w:sz="0" w:space="0" w:color="auto"/>
        <w:right w:val="none" w:sz="0" w:space="0" w:color="auto"/>
      </w:divBdr>
    </w:div>
    <w:div w:id="308438334">
      <w:bodyDiv w:val="1"/>
      <w:marLeft w:val="0"/>
      <w:marRight w:val="0"/>
      <w:marTop w:val="0"/>
      <w:marBottom w:val="0"/>
      <w:divBdr>
        <w:top w:val="none" w:sz="0" w:space="0" w:color="auto"/>
        <w:left w:val="none" w:sz="0" w:space="0" w:color="auto"/>
        <w:bottom w:val="none" w:sz="0" w:space="0" w:color="auto"/>
        <w:right w:val="none" w:sz="0" w:space="0" w:color="auto"/>
      </w:divBdr>
    </w:div>
    <w:div w:id="348021668">
      <w:bodyDiv w:val="1"/>
      <w:marLeft w:val="0"/>
      <w:marRight w:val="0"/>
      <w:marTop w:val="0"/>
      <w:marBottom w:val="0"/>
      <w:divBdr>
        <w:top w:val="none" w:sz="0" w:space="0" w:color="auto"/>
        <w:left w:val="none" w:sz="0" w:space="0" w:color="auto"/>
        <w:bottom w:val="none" w:sz="0" w:space="0" w:color="auto"/>
        <w:right w:val="none" w:sz="0" w:space="0" w:color="auto"/>
      </w:divBdr>
    </w:div>
    <w:div w:id="391780254">
      <w:bodyDiv w:val="1"/>
      <w:marLeft w:val="0"/>
      <w:marRight w:val="0"/>
      <w:marTop w:val="0"/>
      <w:marBottom w:val="0"/>
      <w:divBdr>
        <w:top w:val="none" w:sz="0" w:space="0" w:color="auto"/>
        <w:left w:val="none" w:sz="0" w:space="0" w:color="auto"/>
        <w:bottom w:val="none" w:sz="0" w:space="0" w:color="auto"/>
        <w:right w:val="none" w:sz="0" w:space="0" w:color="auto"/>
      </w:divBdr>
    </w:div>
    <w:div w:id="421072892">
      <w:bodyDiv w:val="1"/>
      <w:marLeft w:val="0"/>
      <w:marRight w:val="0"/>
      <w:marTop w:val="0"/>
      <w:marBottom w:val="0"/>
      <w:divBdr>
        <w:top w:val="none" w:sz="0" w:space="0" w:color="auto"/>
        <w:left w:val="none" w:sz="0" w:space="0" w:color="auto"/>
        <w:bottom w:val="none" w:sz="0" w:space="0" w:color="auto"/>
        <w:right w:val="none" w:sz="0" w:space="0" w:color="auto"/>
      </w:divBdr>
    </w:div>
    <w:div w:id="532577080">
      <w:bodyDiv w:val="1"/>
      <w:marLeft w:val="0"/>
      <w:marRight w:val="0"/>
      <w:marTop w:val="0"/>
      <w:marBottom w:val="0"/>
      <w:divBdr>
        <w:top w:val="none" w:sz="0" w:space="0" w:color="auto"/>
        <w:left w:val="none" w:sz="0" w:space="0" w:color="auto"/>
        <w:bottom w:val="none" w:sz="0" w:space="0" w:color="auto"/>
        <w:right w:val="none" w:sz="0" w:space="0" w:color="auto"/>
      </w:divBdr>
    </w:div>
    <w:div w:id="590940909">
      <w:bodyDiv w:val="1"/>
      <w:marLeft w:val="0"/>
      <w:marRight w:val="0"/>
      <w:marTop w:val="0"/>
      <w:marBottom w:val="0"/>
      <w:divBdr>
        <w:top w:val="none" w:sz="0" w:space="0" w:color="auto"/>
        <w:left w:val="none" w:sz="0" w:space="0" w:color="auto"/>
        <w:bottom w:val="none" w:sz="0" w:space="0" w:color="auto"/>
        <w:right w:val="none" w:sz="0" w:space="0" w:color="auto"/>
      </w:divBdr>
    </w:div>
    <w:div w:id="660810003">
      <w:bodyDiv w:val="1"/>
      <w:marLeft w:val="0"/>
      <w:marRight w:val="0"/>
      <w:marTop w:val="0"/>
      <w:marBottom w:val="0"/>
      <w:divBdr>
        <w:top w:val="none" w:sz="0" w:space="0" w:color="auto"/>
        <w:left w:val="none" w:sz="0" w:space="0" w:color="auto"/>
        <w:bottom w:val="none" w:sz="0" w:space="0" w:color="auto"/>
        <w:right w:val="none" w:sz="0" w:space="0" w:color="auto"/>
      </w:divBdr>
    </w:div>
    <w:div w:id="723482225">
      <w:bodyDiv w:val="1"/>
      <w:marLeft w:val="0"/>
      <w:marRight w:val="0"/>
      <w:marTop w:val="0"/>
      <w:marBottom w:val="0"/>
      <w:divBdr>
        <w:top w:val="none" w:sz="0" w:space="0" w:color="auto"/>
        <w:left w:val="none" w:sz="0" w:space="0" w:color="auto"/>
        <w:bottom w:val="none" w:sz="0" w:space="0" w:color="auto"/>
        <w:right w:val="none" w:sz="0" w:space="0" w:color="auto"/>
      </w:divBdr>
    </w:div>
    <w:div w:id="760492427">
      <w:bodyDiv w:val="1"/>
      <w:marLeft w:val="0"/>
      <w:marRight w:val="0"/>
      <w:marTop w:val="0"/>
      <w:marBottom w:val="0"/>
      <w:divBdr>
        <w:top w:val="none" w:sz="0" w:space="0" w:color="auto"/>
        <w:left w:val="none" w:sz="0" w:space="0" w:color="auto"/>
        <w:bottom w:val="none" w:sz="0" w:space="0" w:color="auto"/>
        <w:right w:val="none" w:sz="0" w:space="0" w:color="auto"/>
      </w:divBdr>
    </w:div>
    <w:div w:id="791944488">
      <w:bodyDiv w:val="1"/>
      <w:marLeft w:val="0"/>
      <w:marRight w:val="0"/>
      <w:marTop w:val="0"/>
      <w:marBottom w:val="0"/>
      <w:divBdr>
        <w:top w:val="none" w:sz="0" w:space="0" w:color="auto"/>
        <w:left w:val="none" w:sz="0" w:space="0" w:color="auto"/>
        <w:bottom w:val="none" w:sz="0" w:space="0" w:color="auto"/>
        <w:right w:val="none" w:sz="0" w:space="0" w:color="auto"/>
      </w:divBdr>
    </w:div>
    <w:div w:id="801194008">
      <w:bodyDiv w:val="1"/>
      <w:marLeft w:val="0"/>
      <w:marRight w:val="0"/>
      <w:marTop w:val="0"/>
      <w:marBottom w:val="0"/>
      <w:divBdr>
        <w:top w:val="none" w:sz="0" w:space="0" w:color="auto"/>
        <w:left w:val="none" w:sz="0" w:space="0" w:color="auto"/>
        <w:bottom w:val="none" w:sz="0" w:space="0" w:color="auto"/>
        <w:right w:val="none" w:sz="0" w:space="0" w:color="auto"/>
      </w:divBdr>
    </w:div>
    <w:div w:id="1051615245">
      <w:bodyDiv w:val="1"/>
      <w:marLeft w:val="0"/>
      <w:marRight w:val="0"/>
      <w:marTop w:val="0"/>
      <w:marBottom w:val="0"/>
      <w:divBdr>
        <w:top w:val="none" w:sz="0" w:space="0" w:color="auto"/>
        <w:left w:val="none" w:sz="0" w:space="0" w:color="auto"/>
        <w:bottom w:val="none" w:sz="0" w:space="0" w:color="auto"/>
        <w:right w:val="none" w:sz="0" w:space="0" w:color="auto"/>
      </w:divBdr>
    </w:div>
    <w:div w:id="1069307086">
      <w:bodyDiv w:val="1"/>
      <w:marLeft w:val="0"/>
      <w:marRight w:val="0"/>
      <w:marTop w:val="0"/>
      <w:marBottom w:val="0"/>
      <w:divBdr>
        <w:top w:val="none" w:sz="0" w:space="0" w:color="auto"/>
        <w:left w:val="none" w:sz="0" w:space="0" w:color="auto"/>
        <w:bottom w:val="none" w:sz="0" w:space="0" w:color="auto"/>
        <w:right w:val="none" w:sz="0" w:space="0" w:color="auto"/>
      </w:divBdr>
    </w:div>
    <w:div w:id="1097139659">
      <w:bodyDiv w:val="1"/>
      <w:marLeft w:val="0"/>
      <w:marRight w:val="0"/>
      <w:marTop w:val="0"/>
      <w:marBottom w:val="0"/>
      <w:divBdr>
        <w:top w:val="none" w:sz="0" w:space="0" w:color="auto"/>
        <w:left w:val="none" w:sz="0" w:space="0" w:color="auto"/>
        <w:bottom w:val="none" w:sz="0" w:space="0" w:color="auto"/>
        <w:right w:val="none" w:sz="0" w:space="0" w:color="auto"/>
      </w:divBdr>
    </w:div>
    <w:div w:id="1136796379">
      <w:bodyDiv w:val="1"/>
      <w:marLeft w:val="0"/>
      <w:marRight w:val="0"/>
      <w:marTop w:val="0"/>
      <w:marBottom w:val="0"/>
      <w:divBdr>
        <w:top w:val="none" w:sz="0" w:space="0" w:color="auto"/>
        <w:left w:val="none" w:sz="0" w:space="0" w:color="auto"/>
        <w:bottom w:val="none" w:sz="0" w:space="0" w:color="auto"/>
        <w:right w:val="none" w:sz="0" w:space="0" w:color="auto"/>
      </w:divBdr>
    </w:div>
    <w:div w:id="1141968587">
      <w:bodyDiv w:val="1"/>
      <w:marLeft w:val="0"/>
      <w:marRight w:val="0"/>
      <w:marTop w:val="0"/>
      <w:marBottom w:val="0"/>
      <w:divBdr>
        <w:top w:val="none" w:sz="0" w:space="0" w:color="auto"/>
        <w:left w:val="none" w:sz="0" w:space="0" w:color="auto"/>
        <w:bottom w:val="none" w:sz="0" w:space="0" w:color="auto"/>
        <w:right w:val="none" w:sz="0" w:space="0" w:color="auto"/>
      </w:divBdr>
    </w:div>
    <w:div w:id="1228030746">
      <w:bodyDiv w:val="1"/>
      <w:marLeft w:val="0"/>
      <w:marRight w:val="0"/>
      <w:marTop w:val="0"/>
      <w:marBottom w:val="0"/>
      <w:divBdr>
        <w:top w:val="none" w:sz="0" w:space="0" w:color="auto"/>
        <w:left w:val="none" w:sz="0" w:space="0" w:color="auto"/>
        <w:bottom w:val="none" w:sz="0" w:space="0" w:color="auto"/>
        <w:right w:val="none" w:sz="0" w:space="0" w:color="auto"/>
      </w:divBdr>
    </w:div>
    <w:div w:id="1344437396">
      <w:bodyDiv w:val="1"/>
      <w:marLeft w:val="0"/>
      <w:marRight w:val="0"/>
      <w:marTop w:val="0"/>
      <w:marBottom w:val="0"/>
      <w:divBdr>
        <w:top w:val="none" w:sz="0" w:space="0" w:color="auto"/>
        <w:left w:val="none" w:sz="0" w:space="0" w:color="auto"/>
        <w:bottom w:val="none" w:sz="0" w:space="0" w:color="auto"/>
        <w:right w:val="none" w:sz="0" w:space="0" w:color="auto"/>
      </w:divBdr>
    </w:div>
    <w:div w:id="1385374734">
      <w:bodyDiv w:val="1"/>
      <w:marLeft w:val="0"/>
      <w:marRight w:val="0"/>
      <w:marTop w:val="0"/>
      <w:marBottom w:val="0"/>
      <w:divBdr>
        <w:top w:val="none" w:sz="0" w:space="0" w:color="auto"/>
        <w:left w:val="none" w:sz="0" w:space="0" w:color="auto"/>
        <w:bottom w:val="none" w:sz="0" w:space="0" w:color="auto"/>
        <w:right w:val="none" w:sz="0" w:space="0" w:color="auto"/>
      </w:divBdr>
    </w:div>
    <w:div w:id="1412576971">
      <w:bodyDiv w:val="1"/>
      <w:marLeft w:val="0"/>
      <w:marRight w:val="0"/>
      <w:marTop w:val="0"/>
      <w:marBottom w:val="0"/>
      <w:divBdr>
        <w:top w:val="none" w:sz="0" w:space="0" w:color="auto"/>
        <w:left w:val="none" w:sz="0" w:space="0" w:color="auto"/>
        <w:bottom w:val="none" w:sz="0" w:space="0" w:color="auto"/>
        <w:right w:val="none" w:sz="0" w:space="0" w:color="auto"/>
      </w:divBdr>
    </w:div>
    <w:div w:id="1430662545">
      <w:bodyDiv w:val="1"/>
      <w:marLeft w:val="0"/>
      <w:marRight w:val="0"/>
      <w:marTop w:val="0"/>
      <w:marBottom w:val="0"/>
      <w:divBdr>
        <w:top w:val="none" w:sz="0" w:space="0" w:color="auto"/>
        <w:left w:val="none" w:sz="0" w:space="0" w:color="auto"/>
        <w:bottom w:val="none" w:sz="0" w:space="0" w:color="auto"/>
        <w:right w:val="none" w:sz="0" w:space="0" w:color="auto"/>
      </w:divBdr>
    </w:div>
    <w:div w:id="1477264345">
      <w:bodyDiv w:val="1"/>
      <w:marLeft w:val="0"/>
      <w:marRight w:val="0"/>
      <w:marTop w:val="0"/>
      <w:marBottom w:val="0"/>
      <w:divBdr>
        <w:top w:val="none" w:sz="0" w:space="0" w:color="auto"/>
        <w:left w:val="none" w:sz="0" w:space="0" w:color="auto"/>
        <w:bottom w:val="none" w:sz="0" w:space="0" w:color="auto"/>
        <w:right w:val="none" w:sz="0" w:space="0" w:color="auto"/>
      </w:divBdr>
    </w:div>
    <w:div w:id="1481187077">
      <w:bodyDiv w:val="1"/>
      <w:marLeft w:val="0"/>
      <w:marRight w:val="0"/>
      <w:marTop w:val="0"/>
      <w:marBottom w:val="0"/>
      <w:divBdr>
        <w:top w:val="none" w:sz="0" w:space="0" w:color="auto"/>
        <w:left w:val="none" w:sz="0" w:space="0" w:color="auto"/>
        <w:bottom w:val="none" w:sz="0" w:space="0" w:color="auto"/>
        <w:right w:val="none" w:sz="0" w:space="0" w:color="auto"/>
      </w:divBdr>
    </w:div>
    <w:div w:id="1489321421">
      <w:bodyDiv w:val="1"/>
      <w:marLeft w:val="0"/>
      <w:marRight w:val="0"/>
      <w:marTop w:val="0"/>
      <w:marBottom w:val="0"/>
      <w:divBdr>
        <w:top w:val="none" w:sz="0" w:space="0" w:color="auto"/>
        <w:left w:val="none" w:sz="0" w:space="0" w:color="auto"/>
        <w:bottom w:val="none" w:sz="0" w:space="0" w:color="auto"/>
        <w:right w:val="none" w:sz="0" w:space="0" w:color="auto"/>
      </w:divBdr>
    </w:div>
    <w:div w:id="1596011630">
      <w:bodyDiv w:val="1"/>
      <w:marLeft w:val="0"/>
      <w:marRight w:val="0"/>
      <w:marTop w:val="0"/>
      <w:marBottom w:val="0"/>
      <w:divBdr>
        <w:top w:val="none" w:sz="0" w:space="0" w:color="auto"/>
        <w:left w:val="none" w:sz="0" w:space="0" w:color="auto"/>
        <w:bottom w:val="none" w:sz="0" w:space="0" w:color="auto"/>
        <w:right w:val="none" w:sz="0" w:space="0" w:color="auto"/>
      </w:divBdr>
    </w:div>
    <w:div w:id="1848859184">
      <w:bodyDiv w:val="1"/>
      <w:marLeft w:val="0"/>
      <w:marRight w:val="0"/>
      <w:marTop w:val="0"/>
      <w:marBottom w:val="0"/>
      <w:divBdr>
        <w:top w:val="none" w:sz="0" w:space="0" w:color="auto"/>
        <w:left w:val="none" w:sz="0" w:space="0" w:color="auto"/>
        <w:bottom w:val="none" w:sz="0" w:space="0" w:color="auto"/>
        <w:right w:val="none" w:sz="0" w:space="0" w:color="auto"/>
      </w:divBdr>
    </w:div>
    <w:div w:id="190706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CF37D-1D42-4D45-BE84-492A13C120FA}">
  <ds:schemaRefs>
    <ds:schemaRef ds:uri="http://schemas.openxmlformats.org/officeDocument/2006/bibliography"/>
  </ds:schemaRefs>
</ds:datastoreItem>
</file>

<file path=customXml/itemProps2.xml><?xml version="1.0" encoding="utf-8"?>
<ds:datastoreItem xmlns:ds="http://schemas.openxmlformats.org/officeDocument/2006/customXml" ds:itemID="{96CA85C6-837B-4868-A77D-173749B2773E}">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3.xml><?xml version="1.0" encoding="utf-8"?>
<ds:datastoreItem xmlns:ds="http://schemas.openxmlformats.org/officeDocument/2006/customXml" ds:itemID="{4876095F-3E2F-42DB-A1FA-56552C225A2A}">
  <ds:schemaRefs>
    <ds:schemaRef ds:uri="http://schemas.microsoft.com/sharepoint/v3/contenttype/forms"/>
  </ds:schemaRefs>
</ds:datastoreItem>
</file>

<file path=customXml/itemProps4.xml><?xml version="1.0" encoding="utf-8"?>
<ds:datastoreItem xmlns:ds="http://schemas.openxmlformats.org/officeDocument/2006/customXml" ds:itemID="{E9024AD4-0E83-48F4-955D-F6025CDB7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cssweeneyl1</dc:creator>
  <cp:keywords/>
  <cp:lastModifiedBy>William Miller</cp:lastModifiedBy>
  <cp:revision>2</cp:revision>
  <cp:lastPrinted>2019-10-29T11:23:00Z</cp:lastPrinted>
  <dcterms:created xsi:type="dcterms:W3CDTF">2026-10-27T11:33:00Z</dcterms:created>
  <dcterms:modified xsi:type="dcterms:W3CDTF">2026-10-27T11:33:00Z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ClassificationContentMarkingHeaderShapeIds">
    <vt:lpwstr>3639f618,3a4b1ef7,5921daf3</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MSIP_Label_994db701-89a9-49bb-b598-cb04a9f5d29a_Enabled">
    <vt:lpwstr>true</vt:lpwstr>
  </property>
  <property fmtid="{D5CDD505-2E9C-101B-9397-08002B2CF9AE}" pid="7" name="MSIP_Label_994db701-89a9-49bb-b598-cb04a9f5d29a_SetDate">
    <vt:lpwstr>2026-10-27T11:32:47Z</vt:lpwstr>
  </property>
  <property fmtid="{D5CDD505-2E9C-101B-9397-08002B2CF9AE}" pid="8" name="MSIP_Label_994db701-89a9-49bb-b598-cb04a9f5d29a_Method">
    <vt:lpwstr>Privileged</vt:lpwstr>
  </property>
  <property fmtid="{D5CDD505-2E9C-101B-9397-08002B2CF9AE}" pid="9" name="MSIP_Label_994db701-89a9-49bb-b598-cb04a9f5d29a_Name">
    <vt:lpwstr>Official</vt:lpwstr>
  </property>
  <property fmtid="{D5CDD505-2E9C-101B-9397-08002B2CF9AE}" pid="10" name="MSIP_Label_994db701-89a9-49bb-b598-cb04a9f5d29a_SiteId">
    <vt:lpwstr>ca295336-1aa6-4486-b2b2-cf7669625305</vt:lpwstr>
  </property>
  <property fmtid="{D5CDD505-2E9C-101B-9397-08002B2CF9AE}" pid="11" name="MSIP_Label_994db701-89a9-49bb-b598-cb04a9f5d29a_ActionId">
    <vt:lpwstr>e0e9dd43-5066-4539-84c2-d508f0fce417</vt:lpwstr>
  </property>
  <property fmtid="{D5CDD505-2E9C-101B-9397-08002B2CF9AE}" pid="12" name="MSIP_Label_994db701-89a9-49bb-b598-cb04a9f5d29a_ContentBits">
    <vt:lpwstr>1</vt:lpwstr>
  </property>
  <property fmtid="{D5CDD505-2E9C-101B-9397-08002B2CF9AE}" pid="13" name="MSIP_Label_994db701-89a9-49bb-b598-cb04a9f5d29a_Tag">
    <vt:lpwstr>10, 0, 1, 1</vt:lpwstr>
  </property>
</Properties>
</file>