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918" w:type="dxa"/>
        <w:tblLook w:val="04A0" w:firstRow="1" w:lastRow="0" w:firstColumn="1" w:lastColumn="0" w:noHBand="0" w:noVBand="1"/>
      </w:tblPr>
      <w:tblGrid>
        <w:gridCol w:w="2405"/>
        <w:gridCol w:w="7513"/>
      </w:tblGrid>
      <w:tr w:rsidR="00732F15" w14:paraId="2B87B088" w14:textId="77777777" w:rsidTr="6711CE3C">
        <w:tc>
          <w:tcPr>
            <w:tcW w:w="2405" w:type="dxa"/>
          </w:tcPr>
          <w:p w14:paraId="2E530FC6" w14:textId="73C34BA0" w:rsidR="00732F15" w:rsidRPr="009218E6" w:rsidRDefault="006F1428" w:rsidP="00B14CA8">
            <w:pPr>
              <w:pStyle w:val="FLSHeading4"/>
            </w:pPr>
            <w:r>
              <w:t xml:space="preserve">Job </w:t>
            </w:r>
            <w:r w:rsidR="00B63B1E">
              <w:t>T</w:t>
            </w:r>
            <w:r>
              <w:t>itle</w:t>
            </w:r>
          </w:p>
        </w:tc>
        <w:tc>
          <w:tcPr>
            <w:tcW w:w="7513" w:type="dxa"/>
          </w:tcPr>
          <w:p w14:paraId="4390F805" w14:textId="4EE99873" w:rsidR="00732F15" w:rsidRPr="009218E6" w:rsidRDefault="00C60C6E" w:rsidP="00732F15">
            <w:pPr>
              <w:pStyle w:val="NoSpacing"/>
              <w:rPr>
                <w:rFonts w:asciiTheme="minorHAnsi" w:hAnsiTheme="minorHAnsi" w:cstheme="minorHAnsi"/>
                <w:szCs w:val="24"/>
              </w:rPr>
            </w:pPr>
            <w:r>
              <w:rPr>
                <w:rFonts w:asciiTheme="minorHAnsi" w:hAnsiTheme="minorHAnsi" w:cstheme="minorHAnsi"/>
                <w:szCs w:val="24"/>
              </w:rPr>
              <w:t>Assistant Area Land Agent</w:t>
            </w:r>
          </w:p>
        </w:tc>
      </w:tr>
      <w:tr w:rsidR="00794B0F" w14:paraId="4E9E40D7" w14:textId="77777777" w:rsidTr="6711CE3C">
        <w:tc>
          <w:tcPr>
            <w:tcW w:w="2405" w:type="dxa"/>
          </w:tcPr>
          <w:p w14:paraId="0F8C2DA5" w14:textId="2A9FDDBB" w:rsidR="00794B0F" w:rsidRPr="008C0777" w:rsidRDefault="00794B0F" w:rsidP="00137480">
            <w:pPr>
              <w:pStyle w:val="FLSHeading4"/>
            </w:pPr>
            <w:r w:rsidRPr="00805893">
              <w:t xml:space="preserve">Pay Band </w:t>
            </w:r>
          </w:p>
        </w:tc>
        <w:tc>
          <w:tcPr>
            <w:tcW w:w="7513" w:type="dxa"/>
          </w:tcPr>
          <w:p w14:paraId="0FBFDD6C" w14:textId="3D384A6F" w:rsidR="00794B0F" w:rsidRPr="008C0777" w:rsidRDefault="00000000" w:rsidP="00794B0F">
            <w:pPr>
              <w:pStyle w:val="NoSpacing"/>
              <w:rPr>
                <w:rFonts w:asciiTheme="minorHAnsi" w:hAnsiTheme="minorHAnsi" w:cstheme="minorHAnsi"/>
                <w:szCs w:val="24"/>
              </w:rPr>
            </w:pPr>
            <w:sdt>
              <w:sdtPr>
                <w:rPr>
                  <w:rFonts w:asciiTheme="minorHAnsi" w:hAnsiTheme="minorHAnsi" w:cstheme="minorHAnsi"/>
                  <w:color w:val="000000" w:themeColor="text1"/>
                  <w:szCs w:val="24"/>
                </w:rPr>
                <w:tag w:val="Pay Band "/>
                <w:id w:val="676005641"/>
                <w:placeholder>
                  <w:docPart w:val="A8241411D61E42EBAAA9A530B605FA4C"/>
                </w:placeholder>
                <w:comboBox>
                  <w:listItem w:value="Choose an item."/>
                  <w:listItem w:displayText="Pay Band SSG / CS 1,2,3" w:value="Pay Band SSG / CS 1,2,3"/>
                  <w:listItem w:displayText="Pay Band 1 / CS Grade 6 " w:value="Pay Band 1 / CS Grade 6 "/>
                  <w:listItem w:displayText="Pay Band 2 / CS Grade 7" w:value="Pay Band 2 / CS Grade 7"/>
                  <w:listItem w:displayText="Pay Band 3 / CS SEO" w:value="Pay Band 3 / CS SEO"/>
                  <w:listItem w:displayText="Pay Band 4 / CS HEO" w:value="Pay Band 4 / CS HEO"/>
                  <w:listItem w:displayText="Pay Band 5 / CS EO" w:value="Pay Band 5 / CS EO"/>
                  <w:listItem w:displayText="Pay Band 6a / CS AO" w:value="Pay Band 6a / CS AO"/>
                  <w:listItem w:displayText="Pay Band 6b / CS AO" w:value="Pay Band 6b / CS AO"/>
                  <w:listItem w:displayText="Pay Band 7 / CS AA" w:value="Pay Band 7 / CS AA"/>
                </w:comboBox>
              </w:sdtPr>
              <w:sdtContent>
                <w:r w:rsidR="00C60C6E">
                  <w:rPr>
                    <w:rFonts w:asciiTheme="minorHAnsi" w:hAnsiTheme="minorHAnsi" w:cstheme="minorHAnsi"/>
                    <w:color w:val="000000" w:themeColor="text1"/>
                    <w:szCs w:val="24"/>
                  </w:rPr>
                  <w:t>Pay Band 4 / CS HEO</w:t>
                </w:r>
              </w:sdtContent>
            </w:sdt>
          </w:p>
        </w:tc>
      </w:tr>
      <w:tr w:rsidR="00464A46" w14:paraId="0BBFAC5C" w14:textId="77777777" w:rsidTr="6711CE3C">
        <w:tc>
          <w:tcPr>
            <w:tcW w:w="2405" w:type="dxa"/>
          </w:tcPr>
          <w:p w14:paraId="21F9767E" w14:textId="77777777" w:rsidR="00464A46" w:rsidRPr="009218E6" w:rsidRDefault="00464A46" w:rsidP="00B14CA8">
            <w:pPr>
              <w:pStyle w:val="FLSHeading4"/>
            </w:pPr>
            <w:r w:rsidRPr="009218E6">
              <w:t xml:space="preserve">Business Area </w:t>
            </w:r>
          </w:p>
        </w:tc>
        <w:tc>
          <w:tcPr>
            <w:tcW w:w="7513" w:type="dxa"/>
          </w:tcPr>
          <w:p w14:paraId="7A4387DA" w14:textId="3831CF49" w:rsidR="00464A46" w:rsidRPr="009218E6" w:rsidRDefault="00992542" w:rsidP="0008289C">
            <w:pPr>
              <w:pStyle w:val="NoSpacing"/>
              <w:rPr>
                <w:rFonts w:asciiTheme="minorHAnsi" w:hAnsiTheme="minorHAnsi" w:cstheme="minorHAnsi"/>
                <w:szCs w:val="24"/>
              </w:rPr>
            </w:pPr>
            <w:r>
              <w:rPr>
                <w:rFonts w:asciiTheme="minorHAnsi" w:hAnsiTheme="minorHAnsi" w:cstheme="minorHAnsi"/>
                <w:szCs w:val="24"/>
              </w:rPr>
              <w:t>South Region</w:t>
            </w:r>
            <w:r w:rsidR="0008289C">
              <w:rPr>
                <w:rFonts w:asciiTheme="minorHAnsi" w:hAnsiTheme="minorHAnsi" w:cstheme="minorHAnsi"/>
                <w:szCs w:val="24"/>
              </w:rPr>
              <w:t xml:space="preserve"> (</w:t>
            </w:r>
            <w:r w:rsidR="00CA287D">
              <w:rPr>
                <w:rFonts w:asciiTheme="minorHAnsi" w:hAnsiTheme="minorHAnsi" w:cstheme="minorHAnsi"/>
                <w:szCs w:val="24"/>
              </w:rPr>
              <w:t>Commercial</w:t>
            </w:r>
            <w:r w:rsidR="0008289C">
              <w:rPr>
                <w:rFonts w:asciiTheme="minorHAnsi" w:hAnsiTheme="minorHAnsi" w:cstheme="minorHAnsi"/>
                <w:szCs w:val="24"/>
              </w:rPr>
              <w:t xml:space="preserve"> Development)</w:t>
            </w:r>
          </w:p>
        </w:tc>
      </w:tr>
      <w:tr w:rsidR="00464A46" w14:paraId="29D1EA50" w14:textId="77777777" w:rsidTr="6711CE3C">
        <w:tc>
          <w:tcPr>
            <w:tcW w:w="2405" w:type="dxa"/>
          </w:tcPr>
          <w:p w14:paraId="53440A21" w14:textId="77777777" w:rsidR="00464A46" w:rsidRPr="009218E6" w:rsidRDefault="00464A46" w:rsidP="00B14CA8">
            <w:pPr>
              <w:pStyle w:val="FLSHeading4"/>
            </w:pPr>
            <w:r w:rsidRPr="009218E6">
              <w:t xml:space="preserve">Location </w:t>
            </w:r>
          </w:p>
        </w:tc>
        <w:tc>
          <w:tcPr>
            <w:tcW w:w="7513" w:type="dxa"/>
          </w:tcPr>
          <w:p w14:paraId="7445837B" w14:textId="389D3DFA" w:rsidR="00464A46" w:rsidRPr="009218E6" w:rsidRDefault="00992542" w:rsidP="00C60C6E">
            <w:pPr>
              <w:pStyle w:val="NoSpacing"/>
              <w:rPr>
                <w:rFonts w:asciiTheme="minorHAnsi" w:hAnsiTheme="minorHAnsi" w:cstheme="minorHAnsi"/>
                <w:szCs w:val="24"/>
              </w:rPr>
            </w:pPr>
            <w:r>
              <w:rPr>
                <w:rFonts w:asciiTheme="minorHAnsi" w:hAnsiTheme="minorHAnsi" w:cstheme="minorHAnsi"/>
                <w:szCs w:val="24"/>
              </w:rPr>
              <w:t>South Region</w:t>
            </w:r>
            <w:r w:rsidR="002326AD">
              <w:rPr>
                <w:rFonts w:asciiTheme="minorHAnsi" w:hAnsiTheme="minorHAnsi" w:cstheme="minorHAnsi"/>
                <w:szCs w:val="24"/>
              </w:rPr>
              <w:t xml:space="preserve"> – office</w:t>
            </w:r>
            <w:r w:rsidR="003E2341">
              <w:rPr>
                <w:rFonts w:asciiTheme="minorHAnsi" w:hAnsiTheme="minorHAnsi" w:cstheme="minorHAnsi"/>
                <w:szCs w:val="24"/>
              </w:rPr>
              <w:t xml:space="preserve"> locations </w:t>
            </w:r>
            <w:r w:rsidR="002326AD">
              <w:rPr>
                <w:rFonts w:asciiTheme="minorHAnsi" w:hAnsiTheme="minorHAnsi" w:cstheme="minorHAnsi"/>
                <w:szCs w:val="24"/>
              </w:rPr>
              <w:t xml:space="preserve">in Selkirk, </w:t>
            </w:r>
            <w:proofErr w:type="spellStart"/>
            <w:r w:rsidR="002326AD">
              <w:rPr>
                <w:rFonts w:asciiTheme="minorHAnsi" w:hAnsiTheme="minorHAnsi" w:cstheme="minorHAnsi"/>
                <w:szCs w:val="24"/>
              </w:rPr>
              <w:t>Glentress</w:t>
            </w:r>
            <w:proofErr w:type="spellEnd"/>
            <w:r w:rsidR="002326AD">
              <w:rPr>
                <w:rFonts w:asciiTheme="minorHAnsi" w:hAnsiTheme="minorHAnsi" w:cstheme="minorHAnsi"/>
                <w:szCs w:val="24"/>
              </w:rPr>
              <w:t>, Dumfries, Ae Village, Newton Stewart, Straiton.</w:t>
            </w:r>
          </w:p>
        </w:tc>
      </w:tr>
      <w:tr w:rsidR="00464A46" w14:paraId="6A8CD074" w14:textId="77777777" w:rsidTr="6711CE3C">
        <w:tc>
          <w:tcPr>
            <w:tcW w:w="2405" w:type="dxa"/>
          </w:tcPr>
          <w:p w14:paraId="7516D6CD" w14:textId="77777777" w:rsidR="00464A46" w:rsidRPr="009218E6" w:rsidRDefault="00464A46" w:rsidP="00B14CA8">
            <w:pPr>
              <w:pStyle w:val="FLSHeading4"/>
            </w:pPr>
            <w:r w:rsidRPr="009218E6">
              <w:t xml:space="preserve">Contract Type </w:t>
            </w:r>
          </w:p>
        </w:tc>
        <w:tc>
          <w:tcPr>
            <w:tcW w:w="7513" w:type="dxa"/>
          </w:tcPr>
          <w:p w14:paraId="083B6B37" w14:textId="6573C52E" w:rsidR="00464A46" w:rsidRPr="009218E6" w:rsidRDefault="00C60C6E" w:rsidP="00464A46">
            <w:pPr>
              <w:pStyle w:val="NoSpacing"/>
              <w:rPr>
                <w:rFonts w:asciiTheme="minorHAnsi" w:hAnsiTheme="minorHAnsi" w:cstheme="minorHAnsi"/>
                <w:szCs w:val="24"/>
              </w:rPr>
            </w:pPr>
            <w:r>
              <w:rPr>
                <w:rFonts w:asciiTheme="minorHAnsi" w:hAnsiTheme="minorHAnsi" w:cstheme="minorHAnsi"/>
                <w:szCs w:val="24"/>
              </w:rPr>
              <w:t>Permanent</w:t>
            </w:r>
          </w:p>
        </w:tc>
      </w:tr>
      <w:tr w:rsidR="00464A46" w14:paraId="3A37B5E3" w14:textId="77777777" w:rsidTr="6711CE3C">
        <w:tc>
          <w:tcPr>
            <w:tcW w:w="2405" w:type="dxa"/>
          </w:tcPr>
          <w:p w14:paraId="3725EA2D" w14:textId="77777777" w:rsidR="00464A46" w:rsidRPr="009218E6" w:rsidRDefault="00464A46" w:rsidP="00B14CA8">
            <w:pPr>
              <w:pStyle w:val="FLSHeading4"/>
            </w:pPr>
            <w:r w:rsidRPr="009218E6">
              <w:t xml:space="preserve">Number of Posts </w:t>
            </w:r>
          </w:p>
        </w:tc>
        <w:tc>
          <w:tcPr>
            <w:tcW w:w="7513" w:type="dxa"/>
          </w:tcPr>
          <w:p w14:paraId="449599BD" w14:textId="681DB0CD" w:rsidR="00464A46" w:rsidRPr="009218E6" w:rsidRDefault="00CF2206" w:rsidP="00464A46">
            <w:pPr>
              <w:pStyle w:val="NoSpacing"/>
              <w:rPr>
                <w:rFonts w:asciiTheme="minorHAnsi" w:hAnsiTheme="minorHAnsi" w:cstheme="minorHAnsi"/>
                <w:szCs w:val="24"/>
              </w:rPr>
            </w:pPr>
            <w:r>
              <w:rPr>
                <w:rFonts w:asciiTheme="minorHAnsi" w:hAnsiTheme="minorHAnsi" w:cstheme="minorHAnsi"/>
                <w:szCs w:val="24"/>
              </w:rPr>
              <w:t>1</w:t>
            </w:r>
          </w:p>
        </w:tc>
      </w:tr>
      <w:tr w:rsidR="00464A46" w14:paraId="05BB73AD" w14:textId="77777777" w:rsidTr="6711CE3C">
        <w:tc>
          <w:tcPr>
            <w:tcW w:w="2405" w:type="dxa"/>
          </w:tcPr>
          <w:p w14:paraId="06499139" w14:textId="0A244E63" w:rsidR="00464A46" w:rsidRPr="009218E6" w:rsidRDefault="00464A46" w:rsidP="00B14CA8">
            <w:pPr>
              <w:pStyle w:val="FLSHeading4"/>
            </w:pPr>
            <w:r w:rsidRPr="009218E6">
              <w:t xml:space="preserve">Manager </w:t>
            </w:r>
            <w:r w:rsidR="00795C82">
              <w:t>Job Title</w:t>
            </w:r>
          </w:p>
        </w:tc>
        <w:tc>
          <w:tcPr>
            <w:tcW w:w="7513" w:type="dxa"/>
          </w:tcPr>
          <w:p w14:paraId="4F54DD52" w14:textId="0E81DA7D" w:rsidR="00464A46" w:rsidRPr="009218E6" w:rsidRDefault="00C60C6E" w:rsidP="00464A46">
            <w:pPr>
              <w:pStyle w:val="NoSpacing"/>
              <w:rPr>
                <w:rFonts w:asciiTheme="minorHAnsi" w:hAnsiTheme="minorHAnsi" w:cstheme="minorHAnsi"/>
                <w:szCs w:val="24"/>
              </w:rPr>
            </w:pPr>
            <w:r>
              <w:rPr>
                <w:rFonts w:asciiTheme="minorHAnsi" w:hAnsiTheme="minorHAnsi" w:cstheme="minorHAnsi"/>
                <w:szCs w:val="24"/>
              </w:rPr>
              <w:t>Area Land Agent</w:t>
            </w:r>
          </w:p>
        </w:tc>
      </w:tr>
      <w:tr w:rsidR="00464A46" w14:paraId="2A6C95CF" w14:textId="77777777" w:rsidTr="6711CE3C">
        <w:tc>
          <w:tcPr>
            <w:tcW w:w="2405" w:type="dxa"/>
          </w:tcPr>
          <w:p w14:paraId="03516202" w14:textId="77777777" w:rsidR="00464A46" w:rsidRPr="009218E6" w:rsidRDefault="00464A46" w:rsidP="00B14CA8">
            <w:pPr>
              <w:pStyle w:val="FLSHeading4"/>
            </w:pPr>
            <w:r w:rsidRPr="009218E6">
              <w:t>Closing Date</w:t>
            </w:r>
          </w:p>
        </w:tc>
        <w:tc>
          <w:tcPr>
            <w:tcW w:w="7513" w:type="dxa"/>
          </w:tcPr>
          <w:p w14:paraId="12424724" w14:textId="77777777" w:rsidR="00464A46" w:rsidRDefault="00794B0F" w:rsidP="00464A46">
            <w:pPr>
              <w:pStyle w:val="NoSpacing"/>
              <w:rPr>
                <w:rFonts w:asciiTheme="minorHAnsi" w:hAnsiTheme="minorHAnsi" w:cstheme="minorHAnsi"/>
                <w:szCs w:val="24"/>
              </w:rPr>
            </w:pPr>
            <w:r w:rsidRPr="00805893">
              <w:rPr>
                <w:rFonts w:asciiTheme="minorHAnsi" w:hAnsiTheme="minorHAnsi" w:cstheme="minorHAnsi"/>
                <w:szCs w:val="24"/>
              </w:rPr>
              <w:t xml:space="preserve">Applications will be accepted until </w:t>
            </w:r>
            <w:proofErr w:type="spellStart"/>
            <w:r w:rsidRPr="00805893">
              <w:rPr>
                <w:rFonts w:asciiTheme="minorHAnsi" w:hAnsiTheme="minorHAnsi" w:cstheme="minorHAnsi"/>
                <w:szCs w:val="24"/>
              </w:rPr>
              <w:t>11:55pm</w:t>
            </w:r>
            <w:proofErr w:type="spellEnd"/>
            <w:r w:rsidRPr="00805893">
              <w:rPr>
                <w:rFonts w:asciiTheme="minorHAnsi" w:hAnsiTheme="minorHAnsi" w:cstheme="minorHAnsi"/>
                <w:szCs w:val="24"/>
              </w:rPr>
              <w:t xml:space="preserve"> on the closing date</w:t>
            </w:r>
            <w:r>
              <w:rPr>
                <w:rFonts w:asciiTheme="minorHAnsi" w:hAnsiTheme="minorHAnsi" w:cstheme="minorHAnsi"/>
                <w:szCs w:val="24"/>
              </w:rPr>
              <w:t xml:space="preserve"> stated on the advert</w:t>
            </w:r>
            <w:r w:rsidRPr="00805893">
              <w:rPr>
                <w:rFonts w:asciiTheme="minorHAnsi" w:hAnsiTheme="minorHAnsi" w:cstheme="minorHAnsi"/>
                <w:szCs w:val="24"/>
              </w:rPr>
              <w:t>.</w:t>
            </w:r>
          </w:p>
          <w:p w14:paraId="64299601" w14:textId="4F83E703" w:rsidR="00FB3BC2" w:rsidRPr="009218E6" w:rsidRDefault="00FB3BC2" w:rsidP="00464A46">
            <w:pPr>
              <w:pStyle w:val="NoSpacing"/>
              <w:rPr>
                <w:rFonts w:asciiTheme="minorHAnsi" w:hAnsiTheme="minorHAnsi" w:cstheme="minorHAnsi"/>
                <w:szCs w:val="24"/>
              </w:rPr>
            </w:pPr>
          </w:p>
        </w:tc>
      </w:tr>
      <w:tr w:rsidR="00794B0F" w14:paraId="469B72A2" w14:textId="77777777" w:rsidTr="6711CE3C">
        <w:tc>
          <w:tcPr>
            <w:tcW w:w="2405" w:type="dxa"/>
          </w:tcPr>
          <w:p w14:paraId="22BBF0D4" w14:textId="77777777" w:rsidR="00794B0F" w:rsidRPr="009218E6" w:rsidRDefault="00794B0F" w:rsidP="00794B0F">
            <w:pPr>
              <w:pStyle w:val="FLSHeading4"/>
            </w:pPr>
            <w:r w:rsidRPr="009218E6">
              <w:t>Working Pattern</w:t>
            </w:r>
          </w:p>
        </w:tc>
        <w:tc>
          <w:tcPr>
            <w:tcW w:w="7513" w:type="dxa"/>
          </w:tcPr>
          <w:p w14:paraId="0097C2E8" w14:textId="048B10B2" w:rsidR="00794B0F" w:rsidRDefault="00CA287D" w:rsidP="00794B0F">
            <w:pPr>
              <w:pStyle w:val="NoSpacing"/>
              <w:rPr>
                <w:rFonts w:asciiTheme="minorHAnsi" w:hAnsiTheme="minorHAnsi" w:cstheme="minorHAnsi"/>
                <w:szCs w:val="24"/>
              </w:rPr>
            </w:pPr>
            <w:r>
              <w:rPr>
                <w:rFonts w:asciiTheme="minorHAnsi" w:hAnsiTheme="minorHAnsi" w:cstheme="minorHAnsi"/>
                <w:szCs w:val="24"/>
              </w:rPr>
              <w:t>This is a full time vacancy</w:t>
            </w:r>
            <w:r w:rsidR="00794B0F" w:rsidRPr="00805893">
              <w:rPr>
                <w:rFonts w:asciiTheme="minorHAnsi" w:hAnsiTheme="minorHAnsi" w:cstheme="minorHAnsi"/>
                <w:szCs w:val="24"/>
              </w:rPr>
              <w:t xml:space="preserve">, based on a </w:t>
            </w:r>
            <w:r w:rsidR="00C60C6E" w:rsidRPr="00C60C6E">
              <w:rPr>
                <w:rFonts w:asciiTheme="minorHAnsi" w:hAnsiTheme="minorHAnsi" w:cstheme="minorHAnsi"/>
                <w:szCs w:val="24"/>
              </w:rPr>
              <w:t>3</w:t>
            </w:r>
            <w:r>
              <w:rPr>
                <w:rFonts w:asciiTheme="minorHAnsi" w:hAnsiTheme="minorHAnsi" w:cstheme="minorHAnsi"/>
                <w:szCs w:val="24"/>
              </w:rPr>
              <w:t>5</w:t>
            </w:r>
            <w:r w:rsidR="00794B0F" w:rsidRPr="00805893">
              <w:rPr>
                <w:rFonts w:asciiTheme="minorHAnsi" w:hAnsiTheme="minorHAnsi" w:cstheme="minorHAnsi"/>
                <w:szCs w:val="24"/>
              </w:rPr>
              <w:t xml:space="preserve"> hour week.  </w:t>
            </w:r>
          </w:p>
          <w:p w14:paraId="591CFC3F" w14:textId="77777777" w:rsidR="00794B0F" w:rsidRDefault="00794B0F" w:rsidP="00794B0F">
            <w:pPr>
              <w:pStyle w:val="NoSpacing"/>
              <w:rPr>
                <w:rFonts w:asciiTheme="minorHAnsi" w:hAnsiTheme="minorHAnsi" w:cstheme="minorHAnsi"/>
                <w:szCs w:val="24"/>
              </w:rPr>
            </w:pPr>
          </w:p>
          <w:p w14:paraId="6185248B" w14:textId="77777777" w:rsidR="00794B0F" w:rsidRDefault="00794B0F" w:rsidP="00794B0F">
            <w:pPr>
              <w:pStyle w:val="NoSpacing"/>
              <w:rPr>
                <w:rFonts w:asciiTheme="minorHAnsi" w:hAnsiTheme="minorHAnsi" w:cstheme="minorHAnsi"/>
                <w:szCs w:val="24"/>
              </w:rPr>
            </w:pPr>
            <w:r w:rsidRPr="00805893">
              <w:rPr>
                <w:rFonts w:asciiTheme="minorHAnsi" w:hAnsiTheme="minorHAnsi" w:cstheme="minorHAnsi"/>
                <w:szCs w:val="24"/>
              </w:rPr>
              <w:t>We</w:t>
            </w:r>
            <w:r>
              <w:rPr>
                <w:rFonts w:asciiTheme="minorHAnsi" w:hAnsiTheme="minorHAnsi" w:cstheme="minorHAnsi"/>
                <w:szCs w:val="24"/>
              </w:rPr>
              <w:t>’r</w:t>
            </w:r>
            <w:r w:rsidRPr="00805893">
              <w:rPr>
                <w:rFonts w:asciiTheme="minorHAnsi" w:hAnsiTheme="minorHAnsi" w:cstheme="minorHAnsi"/>
                <w:szCs w:val="24"/>
              </w:rPr>
              <w:t xml:space="preserve">e a flexible employer and encourage applicants who wish to work a flexible working pattern to apply - all requests will be considered. </w:t>
            </w:r>
          </w:p>
          <w:p w14:paraId="2F17FEEC" w14:textId="13AFFCE2" w:rsidR="00FB3BC2" w:rsidRPr="009218E6" w:rsidRDefault="00FB3BC2" w:rsidP="00794B0F">
            <w:pPr>
              <w:pStyle w:val="NoSpacing"/>
              <w:rPr>
                <w:rFonts w:asciiTheme="minorHAnsi" w:hAnsiTheme="minorHAnsi" w:cstheme="minorHAnsi"/>
                <w:szCs w:val="24"/>
              </w:rPr>
            </w:pPr>
          </w:p>
        </w:tc>
      </w:tr>
      <w:tr w:rsidR="00794B0F" w14:paraId="1693250E" w14:textId="77777777" w:rsidTr="6711CE3C">
        <w:tc>
          <w:tcPr>
            <w:tcW w:w="2405" w:type="dxa"/>
          </w:tcPr>
          <w:p w14:paraId="548994F4" w14:textId="77777777" w:rsidR="00794B0F" w:rsidRPr="009218E6" w:rsidRDefault="00794B0F" w:rsidP="00794B0F">
            <w:pPr>
              <w:pStyle w:val="FLSHeading4"/>
            </w:pPr>
            <w:r w:rsidRPr="009218E6">
              <w:t>Nationality Requirements</w:t>
            </w:r>
          </w:p>
        </w:tc>
        <w:tc>
          <w:tcPr>
            <w:tcW w:w="7513" w:type="dxa"/>
          </w:tcPr>
          <w:p w14:paraId="5B581145" w14:textId="77777777" w:rsidR="00794B0F" w:rsidRPr="00805893" w:rsidRDefault="00794B0F" w:rsidP="00794B0F">
            <w:pPr>
              <w:pStyle w:val="NoSpacing"/>
              <w:rPr>
                <w:rFonts w:asciiTheme="minorHAnsi" w:hAnsiTheme="minorHAnsi" w:cstheme="minorHAnsi"/>
                <w:iCs/>
                <w:szCs w:val="24"/>
              </w:rPr>
            </w:pPr>
            <w:r w:rsidRPr="00805893">
              <w:rPr>
                <w:rFonts w:asciiTheme="minorHAnsi" w:hAnsiTheme="minorHAnsi" w:cstheme="minorHAnsi"/>
                <w:iCs/>
                <w:szCs w:val="24"/>
              </w:rPr>
              <w:t xml:space="preserve">It’s essential  you have the </w:t>
            </w:r>
            <w:hyperlink r:id="rId11" w:history="1">
              <w:r w:rsidRPr="00805893">
                <w:rPr>
                  <w:rStyle w:val="Hyperlink"/>
                  <w:rFonts w:asciiTheme="minorHAnsi" w:hAnsiTheme="minorHAnsi" w:cstheme="minorHAnsi"/>
                  <w:iCs/>
                  <w:szCs w:val="24"/>
                </w:rPr>
                <w:t>right to work in the UK</w:t>
              </w:r>
            </w:hyperlink>
            <w:r w:rsidRPr="00805893">
              <w:rPr>
                <w:rFonts w:asciiTheme="minorHAnsi" w:hAnsiTheme="minorHAnsi" w:cstheme="minorHAnsi"/>
                <w:iCs/>
                <w:szCs w:val="24"/>
              </w:rPr>
              <w:t xml:space="preserve"> before applying to work with us, as we’re currently unable to offer sponsorship.  </w:t>
            </w:r>
          </w:p>
          <w:p w14:paraId="5C9B6E3D" w14:textId="77777777" w:rsidR="00794B0F" w:rsidRPr="003D68FC" w:rsidRDefault="00794B0F" w:rsidP="00794B0F">
            <w:pPr>
              <w:pStyle w:val="NoSpacing"/>
            </w:pPr>
          </w:p>
          <w:p w14:paraId="332F81E9" w14:textId="77777777" w:rsidR="00794B0F" w:rsidRDefault="00794B0F" w:rsidP="00794B0F">
            <w:pPr>
              <w:pStyle w:val="NoSpacing"/>
              <w:rPr>
                <w:rFonts w:asciiTheme="minorHAnsi" w:hAnsiTheme="minorHAnsi" w:cstheme="minorHAnsi"/>
                <w:iCs/>
                <w:szCs w:val="24"/>
              </w:rPr>
            </w:pPr>
            <w:r w:rsidRPr="00805893">
              <w:rPr>
                <w:rFonts w:asciiTheme="minorHAnsi" w:hAnsiTheme="minorHAnsi" w:cstheme="minorHAnsi"/>
                <w:iCs/>
                <w:szCs w:val="24"/>
              </w:rPr>
              <w:t xml:space="preserve">You’ll also need to meet the requirements of the </w:t>
            </w:r>
            <w:hyperlink r:id="rId12" w:history="1">
              <w:r w:rsidRPr="00805893">
                <w:rPr>
                  <w:rStyle w:val="Hyperlink"/>
                  <w:rFonts w:asciiTheme="minorHAnsi" w:hAnsiTheme="minorHAnsi" w:cstheme="minorHAnsi"/>
                  <w:iCs/>
                  <w:szCs w:val="24"/>
                </w:rPr>
                <w:t>Civil Service Nationality Rules</w:t>
              </w:r>
            </w:hyperlink>
            <w:r w:rsidRPr="00805893">
              <w:rPr>
                <w:rFonts w:asciiTheme="minorHAnsi" w:hAnsiTheme="minorHAnsi" w:cstheme="minorHAnsi"/>
                <w:iCs/>
                <w:szCs w:val="24"/>
              </w:rPr>
              <w:t>.</w:t>
            </w:r>
          </w:p>
          <w:p w14:paraId="4E1F01C1" w14:textId="4BD7DC69" w:rsidR="00FB3BC2" w:rsidRPr="009218E6" w:rsidRDefault="00FB3BC2" w:rsidP="00794B0F">
            <w:pPr>
              <w:pStyle w:val="NoSpacing"/>
              <w:rPr>
                <w:rFonts w:asciiTheme="minorHAnsi" w:hAnsiTheme="minorHAnsi" w:cstheme="minorHAnsi"/>
                <w:szCs w:val="24"/>
              </w:rPr>
            </w:pPr>
          </w:p>
        </w:tc>
      </w:tr>
      <w:tr w:rsidR="00794B0F" w14:paraId="339B923C" w14:textId="77777777" w:rsidTr="6711CE3C">
        <w:tc>
          <w:tcPr>
            <w:tcW w:w="2405" w:type="dxa"/>
          </w:tcPr>
          <w:p w14:paraId="260138B1" w14:textId="77777777" w:rsidR="00794B0F" w:rsidRPr="009218E6" w:rsidRDefault="00794B0F" w:rsidP="00794B0F">
            <w:pPr>
              <w:pStyle w:val="FLSHeading4"/>
            </w:pPr>
            <w:r w:rsidRPr="009218E6">
              <w:t xml:space="preserve">Disability Confident Scheme </w:t>
            </w:r>
          </w:p>
        </w:tc>
        <w:tc>
          <w:tcPr>
            <w:tcW w:w="7513" w:type="dxa"/>
          </w:tcPr>
          <w:p w14:paraId="11D63DD8" w14:textId="5A72AED0" w:rsidR="00794B0F" w:rsidRDefault="00794B0F" w:rsidP="00794B0F">
            <w:pPr>
              <w:pStyle w:val="NoSpacing"/>
              <w:rPr>
                <w:rFonts w:asciiTheme="minorHAnsi" w:hAnsiTheme="minorHAnsi" w:cstheme="minorHAnsi"/>
                <w:szCs w:val="24"/>
              </w:rPr>
            </w:pPr>
            <w:r w:rsidRPr="00805893">
              <w:rPr>
                <w:rFonts w:asciiTheme="minorHAnsi" w:hAnsiTheme="minorHAnsi" w:cstheme="minorHAnsi"/>
                <w:szCs w:val="24"/>
              </w:rPr>
              <w:t>If you apply under the Disability Confident Scheme, you’ll be invited for interview/assessment, so long as you meet any elements of ‘Experience’ or ‘Technical’ marked as essential and can demon</w:t>
            </w:r>
            <w:r w:rsidR="00D64C9F">
              <w:rPr>
                <w:rFonts w:asciiTheme="minorHAnsi" w:hAnsiTheme="minorHAnsi" w:cstheme="minorHAnsi"/>
                <w:szCs w:val="24"/>
              </w:rPr>
              <w:t>strate the relevant B</w:t>
            </w:r>
            <w:r w:rsidRPr="00805893">
              <w:rPr>
                <w:rFonts w:asciiTheme="minorHAnsi" w:hAnsiTheme="minorHAnsi" w:cstheme="minorHAnsi"/>
                <w:szCs w:val="24"/>
              </w:rPr>
              <w:t>ehaviours</w:t>
            </w:r>
            <w:r>
              <w:rPr>
                <w:rFonts w:asciiTheme="minorHAnsi" w:hAnsiTheme="minorHAnsi" w:cstheme="minorHAnsi"/>
                <w:szCs w:val="24"/>
              </w:rPr>
              <w:t xml:space="preserve"> set out in the Success Profile</w:t>
            </w:r>
            <w:r w:rsidRPr="00805893">
              <w:rPr>
                <w:rFonts w:asciiTheme="minorHAnsi" w:hAnsiTheme="minorHAnsi" w:cstheme="minorHAnsi"/>
                <w:szCs w:val="24"/>
              </w:rPr>
              <w:t>.</w:t>
            </w:r>
          </w:p>
          <w:p w14:paraId="55D0500B" w14:textId="40979259" w:rsidR="00FB3BC2" w:rsidRPr="00B14CA8" w:rsidRDefault="00FB3BC2" w:rsidP="00794B0F">
            <w:pPr>
              <w:pStyle w:val="NoSpacing"/>
              <w:rPr>
                <w:rFonts w:asciiTheme="minorHAnsi" w:hAnsiTheme="minorHAnsi" w:cstheme="minorHAnsi"/>
                <w:szCs w:val="24"/>
              </w:rPr>
            </w:pPr>
          </w:p>
        </w:tc>
      </w:tr>
      <w:tr w:rsidR="00794B0F" w14:paraId="313AB32E" w14:textId="77777777" w:rsidTr="6711CE3C">
        <w:tc>
          <w:tcPr>
            <w:tcW w:w="2405" w:type="dxa"/>
          </w:tcPr>
          <w:p w14:paraId="7245D246" w14:textId="77777777" w:rsidR="00794B0F" w:rsidRPr="009218E6" w:rsidRDefault="00794B0F" w:rsidP="00794B0F">
            <w:pPr>
              <w:pStyle w:val="FLSHeading4"/>
            </w:pPr>
            <w:r w:rsidRPr="009218E6">
              <w:t>Further Information</w:t>
            </w:r>
          </w:p>
        </w:tc>
        <w:tc>
          <w:tcPr>
            <w:tcW w:w="7513" w:type="dxa"/>
          </w:tcPr>
          <w:p w14:paraId="6FFD0B6D" w14:textId="61C65655" w:rsidR="00C60C6E" w:rsidRPr="00C60C6E" w:rsidRDefault="00794B0F" w:rsidP="6711CE3C">
            <w:pPr>
              <w:pStyle w:val="NoSpacing"/>
              <w:rPr>
                <w:rFonts w:asciiTheme="minorHAnsi" w:hAnsiTheme="minorHAnsi" w:cstheme="minorBidi"/>
                <w:lang w:eastAsia="en-GB"/>
              </w:rPr>
            </w:pPr>
            <w:r w:rsidRPr="6711CE3C">
              <w:rPr>
                <w:rFonts w:asciiTheme="minorHAnsi" w:hAnsiTheme="minorHAnsi" w:cstheme="minorBidi"/>
              </w:rPr>
              <w:t xml:space="preserve">If you have any questions about this post, please email </w:t>
            </w:r>
            <w:hyperlink r:id="rId13">
              <w:r w:rsidR="79C47963" w:rsidRPr="6711CE3C">
                <w:rPr>
                  <w:rStyle w:val="Hyperlink"/>
                  <w:rFonts w:asciiTheme="minorHAnsi" w:hAnsiTheme="minorHAnsi" w:cstheme="minorBidi"/>
                  <w:lang w:eastAsia="en-GB"/>
                </w:rPr>
                <w:t>chris.dickie</w:t>
              </w:r>
              <w:r w:rsidRPr="6711CE3C">
                <w:rPr>
                  <w:rStyle w:val="Hyperlink"/>
                  <w:rFonts w:asciiTheme="minorHAnsi" w:hAnsiTheme="minorHAnsi" w:cstheme="minorBidi"/>
                  <w:lang w:eastAsia="en-GB"/>
                </w:rPr>
                <w:t>@forestryandland.gov.scot</w:t>
              </w:r>
            </w:hyperlink>
          </w:p>
          <w:p w14:paraId="2DC6ADD6" w14:textId="77777777" w:rsidR="00794B0F" w:rsidRPr="005729E5" w:rsidRDefault="00794B0F" w:rsidP="00794B0F">
            <w:pPr>
              <w:pStyle w:val="NoSpacing"/>
              <w:rPr>
                <w:rFonts w:asciiTheme="minorHAnsi" w:hAnsiTheme="minorHAnsi" w:cstheme="minorHAnsi"/>
                <w:szCs w:val="24"/>
              </w:rPr>
            </w:pPr>
          </w:p>
          <w:p w14:paraId="5E48FA10" w14:textId="2BF82E34" w:rsidR="00794B0F" w:rsidRPr="005729E5" w:rsidRDefault="00794B0F" w:rsidP="00794B0F">
            <w:pPr>
              <w:pStyle w:val="NoSpacing"/>
              <w:rPr>
                <w:rStyle w:val="Hyperlink"/>
                <w:rFonts w:asciiTheme="minorHAnsi" w:hAnsiTheme="minorHAnsi" w:cstheme="minorHAnsi"/>
                <w:szCs w:val="24"/>
              </w:rPr>
            </w:pPr>
            <w:r w:rsidRPr="005729E5">
              <w:rPr>
                <w:rFonts w:asciiTheme="minorHAnsi" w:hAnsiTheme="minorHAnsi" w:cstheme="minorHAnsi"/>
                <w:szCs w:val="24"/>
              </w:rPr>
              <w:t>If you have any questions about the recruitment process, or require any adjustments, please email</w:t>
            </w:r>
            <w:r w:rsidR="00415C14" w:rsidRPr="005729E5">
              <w:rPr>
                <w:rFonts w:asciiTheme="minorHAnsi" w:hAnsiTheme="minorHAnsi" w:cstheme="minorHAnsi"/>
                <w:szCs w:val="24"/>
              </w:rPr>
              <w:t xml:space="preserve"> </w:t>
            </w:r>
            <w:hyperlink r:id="rId14" w:history="1">
              <w:r w:rsidR="00415C14" w:rsidRPr="005729E5">
                <w:rPr>
                  <w:rStyle w:val="Hyperlink"/>
                  <w:rFonts w:asciiTheme="minorHAnsi" w:hAnsiTheme="minorHAnsi" w:cstheme="minorHAnsi"/>
                </w:rPr>
                <w:t>resourcing@forestryandland.gov.scot</w:t>
              </w:r>
            </w:hyperlink>
            <w:r w:rsidR="00415C14" w:rsidRPr="005729E5">
              <w:rPr>
                <w:rFonts w:asciiTheme="minorHAnsi" w:hAnsiTheme="minorHAnsi" w:cstheme="minorHAnsi"/>
              </w:rPr>
              <w:t>.</w:t>
            </w:r>
          </w:p>
          <w:p w14:paraId="7686ECE3" w14:textId="630F5551" w:rsidR="00FB3BC2" w:rsidRPr="009218E6" w:rsidRDefault="00FB3BC2" w:rsidP="00794B0F">
            <w:pPr>
              <w:pStyle w:val="NoSpacing"/>
              <w:rPr>
                <w:rFonts w:asciiTheme="minorHAnsi" w:hAnsiTheme="minorHAnsi" w:cstheme="minorHAnsi"/>
                <w:szCs w:val="24"/>
              </w:rPr>
            </w:pPr>
          </w:p>
        </w:tc>
      </w:tr>
    </w:tbl>
    <w:p w14:paraId="33F8C926" w14:textId="77777777" w:rsidR="009532C9" w:rsidRDefault="009532C9" w:rsidP="00B561C0">
      <w:pPr>
        <w:rPr>
          <w:rFonts w:asciiTheme="minorHAnsi" w:hAnsiTheme="minorHAnsi" w:cstheme="minorHAnsi"/>
          <w:b/>
          <w:color w:val="48A23F"/>
        </w:rPr>
      </w:pPr>
    </w:p>
    <w:p w14:paraId="6A497DAF" w14:textId="4ACD68E7" w:rsidR="009218E6" w:rsidRDefault="009218E6" w:rsidP="6711CE3C">
      <w:pPr>
        <w:rPr>
          <w:rFonts w:asciiTheme="minorHAnsi" w:hAnsiTheme="minorHAnsi" w:cstheme="minorBidi"/>
          <w:b/>
          <w:bCs/>
          <w:color w:val="48A23F"/>
          <w:sz w:val="44"/>
          <w:szCs w:val="44"/>
        </w:rPr>
      </w:pPr>
    </w:p>
    <w:p w14:paraId="6F2391D0" w14:textId="77777777" w:rsidR="005C54A2" w:rsidRDefault="005C54A2" w:rsidP="004922CE">
      <w:pPr>
        <w:rPr>
          <w:rFonts w:asciiTheme="minorHAnsi" w:hAnsiTheme="minorHAnsi" w:cstheme="minorHAnsi"/>
          <w:b/>
          <w:color w:val="48A23F"/>
          <w:sz w:val="44"/>
          <w:szCs w:val="44"/>
        </w:rPr>
      </w:pPr>
    </w:p>
    <w:p w14:paraId="20679C56" w14:textId="3C890221" w:rsidR="004922CE" w:rsidRPr="00732F15" w:rsidRDefault="004922CE" w:rsidP="004922CE">
      <w:pPr>
        <w:rPr>
          <w:rFonts w:asciiTheme="minorHAnsi" w:hAnsiTheme="minorHAnsi" w:cstheme="minorHAnsi"/>
          <w:b/>
          <w:color w:val="48A23F"/>
          <w:sz w:val="44"/>
          <w:szCs w:val="44"/>
        </w:rPr>
      </w:pPr>
      <w:r>
        <w:rPr>
          <w:rFonts w:asciiTheme="minorHAnsi" w:hAnsiTheme="minorHAnsi" w:cstheme="minorHAnsi"/>
          <w:b/>
          <w:color w:val="48A23F"/>
          <w:sz w:val="44"/>
          <w:szCs w:val="44"/>
        </w:rPr>
        <w:lastRenderedPageBreak/>
        <w:t>About the team</w:t>
      </w:r>
    </w:p>
    <w:p w14:paraId="4DE28051" w14:textId="13889268" w:rsidR="00070A68" w:rsidRPr="005C7A1F" w:rsidRDefault="00070A68" w:rsidP="005C54A2">
      <w:pPr>
        <w:autoSpaceDE w:val="0"/>
        <w:autoSpaceDN w:val="0"/>
        <w:adjustRightInd w:val="0"/>
        <w:jc w:val="both"/>
        <w:rPr>
          <w:rFonts w:asciiTheme="minorHAnsi" w:hAnsiTheme="minorHAnsi" w:cstheme="minorBidi"/>
        </w:rPr>
      </w:pPr>
      <w:r>
        <w:br/>
      </w:r>
      <w:r w:rsidRPr="660AA2EE">
        <w:rPr>
          <w:rFonts w:asciiTheme="minorHAnsi" w:hAnsiTheme="minorHAnsi" w:cstheme="minorBidi"/>
        </w:rPr>
        <w:t xml:space="preserve">The </w:t>
      </w:r>
      <w:r w:rsidR="000427F4" w:rsidRPr="660AA2EE">
        <w:rPr>
          <w:rFonts w:asciiTheme="minorHAnsi" w:hAnsiTheme="minorHAnsi" w:cstheme="minorBidi"/>
        </w:rPr>
        <w:t>Commercial</w:t>
      </w:r>
      <w:r w:rsidRPr="660AA2EE">
        <w:rPr>
          <w:rFonts w:asciiTheme="minorHAnsi" w:hAnsiTheme="minorHAnsi" w:cstheme="minorBidi"/>
        </w:rPr>
        <w:t xml:space="preserve"> Development (</w:t>
      </w:r>
      <w:r w:rsidR="000427F4" w:rsidRPr="660AA2EE">
        <w:rPr>
          <w:rFonts w:asciiTheme="minorHAnsi" w:hAnsiTheme="minorHAnsi" w:cstheme="minorBidi"/>
        </w:rPr>
        <w:t>C</w:t>
      </w:r>
      <w:r w:rsidRPr="660AA2EE">
        <w:rPr>
          <w:rFonts w:asciiTheme="minorHAnsi" w:hAnsiTheme="minorHAnsi" w:cstheme="minorBidi"/>
        </w:rPr>
        <w:t xml:space="preserve">D) team is tasked with leading on non-forestry commercial activities through the delivery of diversified income streams throughout the national forests and land to support FLS long-term business sustainability. In fulfilling this role, </w:t>
      </w:r>
      <w:r w:rsidR="0020733E" w:rsidRPr="660AA2EE">
        <w:rPr>
          <w:rFonts w:asciiTheme="minorHAnsi" w:hAnsiTheme="minorHAnsi" w:cstheme="minorBidi"/>
        </w:rPr>
        <w:t>C</w:t>
      </w:r>
      <w:r w:rsidRPr="660AA2EE">
        <w:rPr>
          <w:rFonts w:asciiTheme="minorHAnsi" w:hAnsiTheme="minorHAnsi" w:cstheme="minorBidi"/>
        </w:rPr>
        <w:t xml:space="preserve">D manages a wide range of commercial activity including renewable energy developments, communication masts, mineral extraction, residential property, agricultural leases and the acquisition and disposal of land. </w:t>
      </w:r>
      <w:r w:rsidR="00A607C3" w:rsidRPr="660AA2EE">
        <w:rPr>
          <w:rFonts w:asciiTheme="minorHAnsi" w:hAnsiTheme="minorHAnsi" w:cstheme="minorBidi"/>
        </w:rPr>
        <w:t xml:space="preserve">These activities generate a significant </w:t>
      </w:r>
      <w:r w:rsidR="3E1B298A" w:rsidRPr="660AA2EE">
        <w:rPr>
          <w:rFonts w:asciiTheme="minorHAnsi" w:hAnsiTheme="minorHAnsi" w:cstheme="minorBidi"/>
        </w:rPr>
        <w:t>income,</w:t>
      </w:r>
      <w:r w:rsidR="00A607C3" w:rsidRPr="660AA2EE">
        <w:rPr>
          <w:rFonts w:asciiTheme="minorHAnsi" w:hAnsiTheme="minorHAnsi" w:cstheme="minorBidi"/>
        </w:rPr>
        <w:t xml:space="preserve"> and CD has a remit to grow this further.</w:t>
      </w:r>
      <w:r>
        <w:br/>
      </w:r>
      <w:r>
        <w:br/>
      </w:r>
      <w:r w:rsidRPr="660AA2EE">
        <w:rPr>
          <w:rFonts w:asciiTheme="minorHAnsi" w:hAnsiTheme="minorHAnsi" w:cstheme="minorBidi"/>
        </w:rPr>
        <w:t xml:space="preserve">In contributing to the overall asset management of Scotland’s national forests and land, </w:t>
      </w:r>
      <w:r w:rsidR="0020733E" w:rsidRPr="660AA2EE">
        <w:rPr>
          <w:rFonts w:asciiTheme="minorHAnsi" w:hAnsiTheme="minorHAnsi" w:cstheme="minorBidi"/>
        </w:rPr>
        <w:t>C</w:t>
      </w:r>
      <w:r w:rsidRPr="660AA2EE">
        <w:rPr>
          <w:rFonts w:asciiTheme="minorHAnsi" w:hAnsiTheme="minorHAnsi" w:cstheme="minorBidi"/>
        </w:rPr>
        <w:t xml:space="preserve">D works and collaborates with colleagues within other FLS functions, </w:t>
      </w:r>
      <w:r w:rsidR="062CE070" w:rsidRPr="660AA2EE">
        <w:rPr>
          <w:rFonts w:asciiTheme="minorHAnsi" w:hAnsiTheme="minorHAnsi" w:cstheme="minorBidi"/>
        </w:rPr>
        <w:t>with</w:t>
      </w:r>
      <w:r w:rsidRPr="660AA2EE">
        <w:rPr>
          <w:rFonts w:asciiTheme="minorHAnsi" w:hAnsiTheme="minorHAnsi" w:cstheme="minorBidi"/>
        </w:rPr>
        <w:t xml:space="preserve"> the Land Management team and the Finance team. Our team of professionals provide specialist property advice and land agency services across the business.</w:t>
      </w:r>
    </w:p>
    <w:p w14:paraId="4681901E" w14:textId="77777777" w:rsidR="00CD7D00" w:rsidRPr="009532C9" w:rsidRDefault="00CD7D00" w:rsidP="00B561C0">
      <w:pPr>
        <w:rPr>
          <w:rFonts w:asciiTheme="minorHAnsi" w:hAnsiTheme="minorHAnsi" w:cstheme="minorHAnsi"/>
          <w:b/>
          <w:color w:val="48A23F"/>
        </w:rPr>
      </w:pPr>
    </w:p>
    <w:p w14:paraId="08E7D959" w14:textId="77777777" w:rsidR="002A4C7D" w:rsidRPr="00732F15" w:rsidRDefault="004922CE" w:rsidP="00B561C0">
      <w:pPr>
        <w:rPr>
          <w:rFonts w:asciiTheme="minorHAnsi" w:hAnsiTheme="minorHAnsi" w:cstheme="minorHAnsi"/>
          <w:b/>
          <w:color w:val="48A23F"/>
          <w:sz w:val="44"/>
          <w:szCs w:val="44"/>
        </w:rPr>
      </w:pPr>
      <w:r>
        <w:rPr>
          <w:rFonts w:asciiTheme="minorHAnsi" w:hAnsiTheme="minorHAnsi" w:cstheme="minorHAnsi"/>
          <w:b/>
          <w:color w:val="48A23F"/>
          <w:sz w:val="44"/>
          <w:szCs w:val="44"/>
        </w:rPr>
        <w:t>What you will do</w:t>
      </w:r>
    </w:p>
    <w:p w14:paraId="17B4B058" w14:textId="77777777" w:rsidR="00620CA2" w:rsidRPr="00620CA2" w:rsidRDefault="00620CA2" w:rsidP="00847836">
      <w:pPr>
        <w:autoSpaceDE w:val="0"/>
        <w:autoSpaceDN w:val="0"/>
        <w:adjustRightInd w:val="0"/>
        <w:rPr>
          <w:rFonts w:asciiTheme="minorHAnsi" w:hAnsiTheme="minorHAnsi" w:cstheme="minorHAnsi"/>
          <w:szCs w:val="24"/>
        </w:rPr>
      </w:pPr>
    </w:p>
    <w:p w14:paraId="464CC758" w14:textId="17DE25C0" w:rsidR="00992542" w:rsidRPr="005C7A1F" w:rsidRDefault="001004A8" w:rsidP="00847836">
      <w:pPr>
        <w:autoSpaceDE w:val="0"/>
        <w:autoSpaceDN w:val="0"/>
        <w:adjustRightInd w:val="0"/>
        <w:rPr>
          <w:rFonts w:asciiTheme="minorHAnsi" w:hAnsiTheme="minorHAnsi" w:cstheme="minorHAnsi"/>
          <w:szCs w:val="24"/>
        </w:rPr>
      </w:pPr>
      <w:r>
        <w:rPr>
          <w:rFonts w:asciiTheme="minorHAnsi" w:hAnsiTheme="minorHAnsi" w:cstheme="minorHAnsi"/>
          <w:szCs w:val="24"/>
        </w:rPr>
        <w:t>We are seeking</w:t>
      </w:r>
      <w:r w:rsidR="00D329CD">
        <w:rPr>
          <w:rFonts w:asciiTheme="minorHAnsi" w:hAnsiTheme="minorHAnsi" w:cstheme="minorHAnsi"/>
          <w:szCs w:val="24"/>
        </w:rPr>
        <w:t xml:space="preserve"> an</w:t>
      </w:r>
      <w:r>
        <w:rPr>
          <w:rFonts w:asciiTheme="minorHAnsi" w:hAnsiTheme="minorHAnsi" w:cstheme="minorHAnsi"/>
          <w:szCs w:val="24"/>
        </w:rPr>
        <w:t xml:space="preserve"> </w:t>
      </w:r>
      <w:r w:rsidR="00992542" w:rsidRPr="005C7A1F">
        <w:rPr>
          <w:rFonts w:asciiTheme="minorHAnsi" w:hAnsiTheme="minorHAnsi" w:cstheme="minorHAnsi"/>
          <w:szCs w:val="24"/>
        </w:rPr>
        <w:t>Assistant Area Land Agent</w:t>
      </w:r>
      <w:r w:rsidR="00D329CD">
        <w:rPr>
          <w:rFonts w:asciiTheme="minorHAnsi" w:hAnsiTheme="minorHAnsi" w:cstheme="minorHAnsi"/>
          <w:szCs w:val="24"/>
        </w:rPr>
        <w:t xml:space="preserve"> to work</w:t>
      </w:r>
      <w:r w:rsidR="00992542" w:rsidRPr="005C7A1F">
        <w:rPr>
          <w:rFonts w:asciiTheme="minorHAnsi" w:hAnsiTheme="minorHAnsi" w:cstheme="minorHAnsi"/>
          <w:szCs w:val="24"/>
        </w:rPr>
        <w:t xml:space="preserve"> in </w:t>
      </w:r>
      <w:r w:rsidR="00992542">
        <w:rPr>
          <w:rFonts w:asciiTheme="minorHAnsi" w:hAnsiTheme="minorHAnsi" w:cstheme="minorHAnsi"/>
          <w:szCs w:val="24"/>
        </w:rPr>
        <w:t xml:space="preserve">South </w:t>
      </w:r>
      <w:r w:rsidR="00992542" w:rsidRPr="005C7A1F">
        <w:rPr>
          <w:rFonts w:asciiTheme="minorHAnsi" w:hAnsiTheme="minorHAnsi" w:cstheme="minorHAnsi"/>
          <w:szCs w:val="24"/>
        </w:rPr>
        <w:t>Region –</w:t>
      </w:r>
      <w:r w:rsidR="00992542">
        <w:rPr>
          <w:rFonts w:asciiTheme="minorHAnsi" w:hAnsiTheme="minorHAnsi" w:cstheme="minorHAnsi"/>
          <w:szCs w:val="24"/>
        </w:rPr>
        <w:t xml:space="preserve"> a</w:t>
      </w:r>
      <w:r w:rsidR="00CF2AFD">
        <w:rPr>
          <w:rFonts w:asciiTheme="minorHAnsi" w:hAnsiTheme="minorHAnsi" w:cstheme="minorHAnsi"/>
          <w:szCs w:val="24"/>
        </w:rPr>
        <w:t xml:space="preserve"> geographically diverse</w:t>
      </w:r>
      <w:r w:rsidR="00992542">
        <w:rPr>
          <w:rFonts w:asciiTheme="minorHAnsi" w:hAnsiTheme="minorHAnsi" w:cstheme="minorHAnsi"/>
          <w:szCs w:val="24"/>
        </w:rPr>
        <w:t xml:space="preserve"> area which extends from Arran in the West, through Galloway</w:t>
      </w:r>
      <w:r w:rsidR="0008289C">
        <w:rPr>
          <w:rFonts w:asciiTheme="minorHAnsi" w:hAnsiTheme="minorHAnsi" w:cstheme="minorHAnsi"/>
          <w:szCs w:val="24"/>
        </w:rPr>
        <w:t xml:space="preserve">, Dumfriesshire </w:t>
      </w:r>
      <w:r w:rsidR="00992542">
        <w:rPr>
          <w:rFonts w:asciiTheme="minorHAnsi" w:hAnsiTheme="minorHAnsi" w:cstheme="minorHAnsi"/>
          <w:szCs w:val="24"/>
        </w:rPr>
        <w:t xml:space="preserve">and into the Scottish Borders. </w:t>
      </w:r>
      <w:r w:rsidR="00992542" w:rsidRPr="005C7A1F">
        <w:rPr>
          <w:rFonts w:asciiTheme="minorHAnsi" w:hAnsiTheme="minorHAnsi" w:cstheme="minorHAnsi"/>
          <w:szCs w:val="24"/>
        </w:rPr>
        <w:t xml:space="preserve">You will report directly to one of the two Area Land Agents in the Region, working closely with both to meet team objectives. You will be additionally supported by the Land Agency Programme Manager within the </w:t>
      </w:r>
      <w:r w:rsidR="000043C9">
        <w:rPr>
          <w:rFonts w:asciiTheme="minorHAnsi" w:hAnsiTheme="minorHAnsi" w:cstheme="minorHAnsi"/>
          <w:szCs w:val="24"/>
        </w:rPr>
        <w:t xml:space="preserve">national </w:t>
      </w:r>
      <w:r w:rsidR="00436BD6">
        <w:rPr>
          <w:rFonts w:asciiTheme="minorHAnsi" w:hAnsiTheme="minorHAnsi" w:cstheme="minorHAnsi"/>
          <w:szCs w:val="24"/>
        </w:rPr>
        <w:t>C</w:t>
      </w:r>
      <w:r w:rsidR="00992542" w:rsidRPr="005C7A1F">
        <w:rPr>
          <w:rFonts w:asciiTheme="minorHAnsi" w:hAnsiTheme="minorHAnsi" w:cstheme="minorHAnsi"/>
          <w:szCs w:val="24"/>
        </w:rPr>
        <w:t>D team.</w:t>
      </w:r>
      <w:r w:rsidR="00992542" w:rsidRPr="005C7A1F">
        <w:rPr>
          <w:rFonts w:asciiTheme="minorHAnsi" w:hAnsiTheme="minorHAnsi" w:cstheme="minorHAnsi"/>
          <w:szCs w:val="24"/>
        </w:rPr>
        <w:br/>
      </w:r>
      <w:r w:rsidR="00992542" w:rsidRPr="005C7A1F">
        <w:rPr>
          <w:rFonts w:asciiTheme="minorHAnsi" w:hAnsiTheme="minorHAnsi" w:cstheme="minorHAnsi"/>
          <w:szCs w:val="24"/>
        </w:rPr>
        <w:br/>
        <w:t>There is dedicated administration support to the land agency team within the Region as well as local colleagues that the post holder will work with including our building surveyor, foresters, forest planners, civil engineers and our recreation and visitor services staff. The post-holder will also liaise as required with our national team colleagues.</w:t>
      </w:r>
      <w:r w:rsidR="00992542" w:rsidRPr="005C7A1F">
        <w:rPr>
          <w:rFonts w:asciiTheme="minorHAnsi" w:hAnsiTheme="minorHAnsi" w:cstheme="minorHAnsi"/>
          <w:szCs w:val="24"/>
        </w:rPr>
        <w:br/>
      </w:r>
      <w:r w:rsidR="00992542" w:rsidRPr="005C7A1F">
        <w:rPr>
          <w:rFonts w:asciiTheme="minorHAnsi" w:hAnsiTheme="minorHAnsi" w:cstheme="minorHAnsi"/>
          <w:szCs w:val="24"/>
        </w:rPr>
        <w:br/>
        <w:t xml:space="preserve">The role will involve regular travel across </w:t>
      </w:r>
      <w:r w:rsidR="00992542">
        <w:rPr>
          <w:rFonts w:asciiTheme="minorHAnsi" w:hAnsiTheme="minorHAnsi" w:cstheme="minorHAnsi"/>
          <w:szCs w:val="24"/>
        </w:rPr>
        <w:t xml:space="preserve">South </w:t>
      </w:r>
      <w:r w:rsidR="00992542" w:rsidRPr="005C7A1F">
        <w:rPr>
          <w:rFonts w:asciiTheme="minorHAnsi" w:hAnsiTheme="minorHAnsi" w:cstheme="minorHAnsi"/>
          <w:szCs w:val="24"/>
        </w:rPr>
        <w:t>Region with occasional visits to other sites and offices. Occasional overnight stays may be required, for example if attending training events.</w:t>
      </w:r>
    </w:p>
    <w:p w14:paraId="3A28DBF1" w14:textId="77777777" w:rsidR="002A4C7D" w:rsidRDefault="002A4C7D" w:rsidP="00B561C0">
      <w:pPr>
        <w:rPr>
          <w:rFonts w:asciiTheme="minorHAnsi" w:hAnsiTheme="minorHAnsi" w:cstheme="minorHAnsi"/>
          <w:b/>
          <w:color w:val="48A23F"/>
        </w:rPr>
      </w:pPr>
    </w:p>
    <w:p w14:paraId="0F0BDA98" w14:textId="77777777" w:rsidR="0077601E" w:rsidRDefault="0077601E" w:rsidP="00B561C0">
      <w:pPr>
        <w:rPr>
          <w:rFonts w:asciiTheme="minorHAnsi" w:hAnsiTheme="minorHAnsi" w:cstheme="minorHAnsi"/>
          <w:b/>
          <w:color w:val="48A23F"/>
        </w:rPr>
      </w:pPr>
    </w:p>
    <w:p w14:paraId="7224B1CC" w14:textId="77777777" w:rsidR="0077601E" w:rsidRDefault="0077601E" w:rsidP="00B561C0">
      <w:pPr>
        <w:rPr>
          <w:rFonts w:asciiTheme="minorHAnsi" w:hAnsiTheme="minorHAnsi" w:cstheme="minorHAnsi"/>
          <w:b/>
          <w:color w:val="48A23F"/>
        </w:rPr>
      </w:pPr>
    </w:p>
    <w:p w14:paraId="357F5889" w14:textId="77777777" w:rsidR="0077601E" w:rsidRDefault="0077601E" w:rsidP="00B561C0">
      <w:pPr>
        <w:rPr>
          <w:rFonts w:asciiTheme="minorHAnsi" w:hAnsiTheme="minorHAnsi" w:cstheme="minorHAnsi"/>
          <w:b/>
          <w:color w:val="48A23F"/>
        </w:rPr>
      </w:pPr>
    </w:p>
    <w:p w14:paraId="16373783" w14:textId="77777777" w:rsidR="0077601E" w:rsidRPr="009532C9" w:rsidRDefault="0077601E" w:rsidP="00B561C0">
      <w:pPr>
        <w:rPr>
          <w:rFonts w:asciiTheme="minorHAnsi" w:hAnsiTheme="minorHAnsi" w:cstheme="minorHAnsi"/>
          <w:b/>
          <w:color w:val="48A23F"/>
        </w:rPr>
      </w:pPr>
    </w:p>
    <w:p w14:paraId="7556AD19" w14:textId="77777777" w:rsidR="00847836" w:rsidRDefault="00847836" w:rsidP="00B561C0">
      <w:pPr>
        <w:rPr>
          <w:rFonts w:asciiTheme="minorHAnsi" w:hAnsiTheme="minorHAnsi" w:cstheme="minorHAnsi"/>
          <w:b/>
          <w:color w:val="48A23F"/>
          <w:sz w:val="44"/>
          <w:szCs w:val="44"/>
        </w:rPr>
      </w:pPr>
    </w:p>
    <w:p w14:paraId="1B3D3DA6" w14:textId="77777777" w:rsidR="00847836" w:rsidRDefault="00847836" w:rsidP="00B561C0">
      <w:pPr>
        <w:rPr>
          <w:rFonts w:asciiTheme="minorHAnsi" w:hAnsiTheme="minorHAnsi" w:cstheme="minorHAnsi"/>
          <w:b/>
          <w:color w:val="48A23F"/>
          <w:sz w:val="44"/>
          <w:szCs w:val="44"/>
        </w:rPr>
      </w:pPr>
    </w:p>
    <w:p w14:paraId="4C8A6E6A" w14:textId="193B83D5" w:rsidR="002A4C7D" w:rsidRPr="00732F15" w:rsidRDefault="002A4C7D" w:rsidP="00B561C0">
      <w:pPr>
        <w:rPr>
          <w:rFonts w:asciiTheme="minorHAnsi" w:hAnsiTheme="minorHAnsi" w:cstheme="minorHAnsi"/>
          <w:b/>
          <w:color w:val="48A23F"/>
          <w:sz w:val="44"/>
          <w:szCs w:val="44"/>
        </w:rPr>
      </w:pPr>
      <w:r w:rsidRPr="00732F15">
        <w:rPr>
          <w:rFonts w:asciiTheme="minorHAnsi" w:hAnsiTheme="minorHAnsi" w:cstheme="minorHAnsi"/>
          <w:b/>
          <w:color w:val="48A23F"/>
          <w:sz w:val="44"/>
          <w:szCs w:val="44"/>
        </w:rPr>
        <w:t>Main Duties</w:t>
      </w:r>
    </w:p>
    <w:p w14:paraId="4DD67BF8" w14:textId="77777777" w:rsidR="006B3298" w:rsidRPr="005C7A1F" w:rsidRDefault="006B3298" w:rsidP="006B3298">
      <w:pPr>
        <w:textAlignment w:val="baseline"/>
        <w:rPr>
          <w:rFonts w:asciiTheme="minorHAnsi" w:hAnsiTheme="minorHAnsi" w:cstheme="minorHAnsi"/>
          <w:szCs w:val="24"/>
        </w:rPr>
      </w:pPr>
    </w:p>
    <w:p w14:paraId="2AA4B956" w14:textId="3DEDC188" w:rsidR="006B3298" w:rsidRPr="005C7A1F" w:rsidRDefault="006B3298" w:rsidP="00847836">
      <w:pPr>
        <w:pStyle w:val="FLSbullets"/>
      </w:pPr>
      <w:r w:rsidRPr="005C7A1F">
        <w:lastRenderedPageBreak/>
        <w:t>Support the Area Land Agents in the effective management of the let estate and portfolio of agreements, servitudes and wayleaves;</w:t>
      </w:r>
    </w:p>
    <w:p w14:paraId="0C66EC17" w14:textId="3FCFA517" w:rsidR="006B3298" w:rsidRPr="005C7A1F" w:rsidRDefault="006B3298" w:rsidP="00847836">
      <w:pPr>
        <w:pStyle w:val="FLSbullets"/>
      </w:pPr>
      <w:r w:rsidRPr="005C7A1F">
        <w:t>Assist the Area Land Agents to drive value from the non-forested estate, identifying opportunities to unlock its full potential;</w:t>
      </w:r>
    </w:p>
    <w:p w14:paraId="637BEBA5" w14:textId="5E972806" w:rsidR="006B3298" w:rsidRPr="005C7A1F" w:rsidRDefault="006B3298" w:rsidP="00847836">
      <w:pPr>
        <w:pStyle w:val="FLSbullets"/>
      </w:pPr>
      <w:r w:rsidRPr="005C7A1F">
        <w:t>Establish and manage relationships with agreement-holders and monitor/manage compliance with the agreement obligations</w:t>
      </w:r>
      <w:r w:rsidR="00D40D67">
        <w:t>, including rent and debt management</w:t>
      </w:r>
      <w:r w:rsidRPr="005C7A1F">
        <w:t>;</w:t>
      </w:r>
    </w:p>
    <w:p w14:paraId="7CC64DC9" w14:textId="35EEABC4" w:rsidR="006B3298" w:rsidRPr="00867F4B" w:rsidRDefault="006B3298" w:rsidP="00847836">
      <w:pPr>
        <w:pStyle w:val="FLSbullets"/>
      </w:pPr>
      <w:r w:rsidRPr="005C7A1F">
        <w:t>Under direction and support of the Area Land Agents, negotiate and complete new agreements, licences, wayleaves, servitudes, and small sales; liaising with internal specialist teams and stakeholders and appointing and managing external consultants as appropriate;</w:t>
      </w:r>
    </w:p>
    <w:p w14:paraId="5EA31752" w14:textId="4FFBECC1" w:rsidR="006B3298" w:rsidRPr="005C7A1F" w:rsidRDefault="006B3298" w:rsidP="00847836">
      <w:pPr>
        <w:pStyle w:val="FLSbullets"/>
      </w:pPr>
      <w:r w:rsidRPr="005C7A1F">
        <w:t xml:space="preserve">As directed by the Area Land Agents, actively manage </w:t>
      </w:r>
      <w:proofErr w:type="spellStart"/>
      <w:r w:rsidRPr="005C7A1F">
        <w:t>FLS’s</w:t>
      </w:r>
      <w:proofErr w:type="spellEnd"/>
      <w:r w:rsidRPr="005C7A1F">
        <w:t xml:space="preserve"> geographic information system (Forester Web) tool for agreements as the primary agreement management tool and record of agreement data;</w:t>
      </w:r>
    </w:p>
    <w:p w14:paraId="11018FD0" w14:textId="259D1AE2" w:rsidR="006B3298" w:rsidRPr="005C7A1F" w:rsidRDefault="006B3298" w:rsidP="00847836">
      <w:pPr>
        <w:pStyle w:val="FLSbullets"/>
      </w:pPr>
      <w:r w:rsidRPr="005C7A1F">
        <w:t>Action small rationalisation sales and excambions (e.g. boundary adjustments) and assist the Acquisition and Disposals team on larger cases as required;</w:t>
      </w:r>
    </w:p>
    <w:p w14:paraId="03F6E42D" w14:textId="64EE71BD" w:rsidR="006B3298" w:rsidRPr="005C7A1F" w:rsidRDefault="006B3298" w:rsidP="00847836">
      <w:pPr>
        <w:pStyle w:val="FLSbullets"/>
      </w:pPr>
      <w:r w:rsidRPr="005C7A1F">
        <w:t xml:space="preserve">Work with the Area Land Agents to identify and negotiate heads of claims for </w:t>
      </w:r>
      <w:r w:rsidR="00CD7D00">
        <w:t>c</w:t>
      </w:r>
      <w:r w:rsidRPr="005C7A1F">
        <w:t xml:space="preserve">ompensation events arising from </w:t>
      </w:r>
      <w:r w:rsidR="006327BE">
        <w:t>infrastructure</w:t>
      </w:r>
      <w:r w:rsidRPr="005C7A1F">
        <w:t xml:space="preserve"> projects and other 3rd party agreements on the estate, appointing and managing external consultants as appropriate;</w:t>
      </w:r>
    </w:p>
    <w:p w14:paraId="319C3C02" w14:textId="5FAA7E3B" w:rsidR="006B3298" w:rsidRPr="005C7A1F" w:rsidRDefault="006B3298" w:rsidP="00847836">
      <w:pPr>
        <w:pStyle w:val="FLSbullets"/>
      </w:pPr>
      <w:r w:rsidRPr="005C7A1F">
        <w:t>Dispute resolution with tenants and neighbours and manage liability claims, understanding where circumstances fall outside your own skills and experience;</w:t>
      </w:r>
    </w:p>
    <w:p w14:paraId="51B6F244" w14:textId="29693B5C" w:rsidR="006B3298" w:rsidRPr="005C7A1F" w:rsidRDefault="006B3298" w:rsidP="00847836">
      <w:pPr>
        <w:pStyle w:val="FLSbullets"/>
      </w:pPr>
      <w:r w:rsidRPr="005C7A1F">
        <w:t>Procure and manage professional services from external contractors as appropriate using existing framework contracts;</w:t>
      </w:r>
    </w:p>
    <w:p w14:paraId="7278F6DD" w14:textId="1FA8F716" w:rsidR="006B3298" w:rsidRPr="005C7A1F" w:rsidRDefault="006B3298" w:rsidP="00847836">
      <w:pPr>
        <w:pStyle w:val="FLSbullets"/>
      </w:pPr>
      <w:r w:rsidRPr="005C7A1F">
        <w:t>Promote and embrace health, safety and wellbeing whereby it is integrated into “business as usual”;</w:t>
      </w:r>
    </w:p>
    <w:p w14:paraId="62E7BABE" w14:textId="703EA944" w:rsidR="00C47DF2" w:rsidRPr="0006352C" w:rsidRDefault="006B3298" w:rsidP="00847836">
      <w:pPr>
        <w:pStyle w:val="FLSbullets"/>
      </w:pPr>
      <w:r w:rsidRPr="005C7A1F">
        <w:t>Effectively work with support staff to facilitate delivery of all key work areas.</w:t>
      </w:r>
      <w:r w:rsidRPr="005C7A1F">
        <w:br/>
      </w:r>
    </w:p>
    <w:p w14:paraId="5DDB86DC" w14:textId="77777777" w:rsidR="00C47DF2" w:rsidRPr="009532C9" w:rsidRDefault="00C47DF2" w:rsidP="00B561C0">
      <w:pPr>
        <w:rPr>
          <w:rFonts w:asciiTheme="minorHAnsi" w:hAnsiTheme="minorHAnsi" w:cstheme="minorHAnsi"/>
        </w:rPr>
      </w:pPr>
    </w:p>
    <w:p w14:paraId="783BE192" w14:textId="526B62CF" w:rsidR="270A4913" w:rsidRDefault="270A4913" w:rsidP="270A4913">
      <w:pPr>
        <w:rPr>
          <w:rFonts w:asciiTheme="minorHAnsi" w:hAnsiTheme="minorHAnsi" w:cstheme="minorBidi"/>
          <w:b/>
          <w:bCs/>
          <w:color w:val="48A23F"/>
          <w:sz w:val="44"/>
          <w:szCs w:val="44"/>
        </w:rPr>
      </w:pPr>
    </w:p>
    <w:p w14:paraId="66556836" w14:textId="0D9FE743" w:rsidR="270A4913" w:rsidRDefault="270A4913" w:rsidP="270A4913">
      <w:pPr>
        <w:rPr>
          <w:rFonts w:asciiTheme="minorHAnsi" w:hAnsiTheme="minorHAnsi" w:cstheme="minorBidi"/>
          <w:b/>
          <w:bCs/>
          <w:color w:val="48A23F"/>
          <w:sz w:val="44"/>
          <w:szCs w:val="44"/>
        </w:rPr>
      </w:pPr>
    </w:p>
    <w:p w14:paraId="0D33AC51" w14:textId="48475435" w:rsidR="270A4913" w:rsidRDefault="270A4913" w:rsidP="270A4913">
      <w:pPr>
        <w:rPr>
          <w:rFonts w:asciiTheme="minorHAnsi" w:hAnsiTheme="minorHAnsi" w:cstheme="minorBidi"/>
          <w:b/>
          <w:bCs/>
          <w:color w:val="48A23F"/>
          <w:sz w:val="44"/>
          <w:szCs w:val="44"/>
        </w:rPr>
      </w:pPr>
    </w:p>
    <w:p w14:paraId="1F31FB86" w14:textId="1AE30193" w:rsidR="270A4913" w:rsidRDefault="270A4913" w:rsidP="270A4913">
      <w:pPr>
        <w:rPr>
          <w:rFonts w:asciiTheme="minorHAnsi" w:hAnsiTheme="minorHAnsi" w:cstheme="minorBidi"/>
          <w:b/>
          <w:bCs/>
          <w:color w:val="48A23F"/>
          <w:sz w:val="44"/>
          <w:szCs w:val="44"/>
        </w:rPr>
      </w:pPr>
    </w:p>
    <w:p w14:paraId="635AC329" w14:textId="5D308180" w:rsidR="270A4913" w:rsidRDefault="270A4913" w:rsidP="270A4913">
      <w:pPr>
        <w:rPr>
          <w:rFonts w:asciiTheme="minorHAnsi" w:hAnsiTheme="minorHAnsi" w:cstheme="minorBidi"/>
          <w:b/>
          <w:bCs/>
          <w:color w:val="48A23F"/>
          <w:sz w:val="44"/>
          <w:szCs w:val="44"/>
        </w:rPr>
      </w:pPr>
    </w:p>
    <w:p w14:paraId="08BD4DF4" w14:textId="77777777" w:rsidR="00794B0F" w:rsidRPr="00732F15" w:rsidRDefault="00794B0F" w:rsidP="00794B0F">
      <w:pPr>
        <w:rPr>
          <w:rFonts w:asciiTheme="minorHAnsi" w:hAnsiTheme="minorHAnsi" w:cstheme="minorHAnsi"/>
          <w:b/>
          <w:color w:val="48A23F"/>
          <w:sz w:val="44"/>
          <w:szCs w:val="44"/>
        </w:rPr>
      </w:pPr>
      <w:r w:rsidRPr="00732F15">
        <w:rPr>
          <w:rFonts w:asciiTheme="minorHAnsi" w:hAnsiTheme="minorHAnsi" w:cstheme="minorHAnsi"/>
          <w:b/>
          <w:color w:val="48A23F"/>
          <w:sz w:val="44"/>
          <w:szCs w:val="44"/>
        </w:rPr>
        <w:t>Success Profile</w:t>
      </w:r>
    </w:p>
    <w:p w14:paraId="6164364C" w14:textId="7A544549" w:rsidR="00794B0F" w:rsidRDefault="00794B0F" w:rsidP="0046773F">
      <w:pPr>
        <w:pStyle w:val="NoSpacing"/>
        <w:jc w:val="both"/>
        <w:rPr>
          <w:rFonts w:asciiTheme="minorHAnsi" w:hAnsiTheme="minorHAnsi" w:cstheme="minorHAnsi"/>
          <w:szCs w:val="24"/>
        </w:rPr>
      </w:pPr>
      <w:r>
        <w:rPr>
          <w:rFonts w:asciiTheme="minorHAnsi" w:hAnsiTheme="minorHAnsi" w:cstheme="minorHAnsi"/>
          <w:szCs w:val="24"/>
        </w:rPr>
        <w:lastRenderedPageBreak/>
        <w:t>T</w:t>
      </w:r>
      <w:r w:rsidRPr="009532C9">
        <w:rPr>
          <w:rFonts w:asciiTheme="minorHAnsi" w:hAnsiTheme="minorHAnsi" w:cstheme="minorHAnsi"/>
          <w:szCs w:val="24"/>
        </w:rPr>
        <w:t xml:space="preserve">he </w:t>
      </w:r>
      <w:hyperlink r:id="rId15" w:history="1">
        <w:r w:rsidRPr="009532C9">
          <w:rPr>
            <w:rStyle w:val="Hyperlink"/>
            <w:rFonts w:asciiTheme="minorHAnsi" w:hAnsiTheme="minorHAnsi" w:cstheme="minorHAnsi"/>
            <w:szCs w:val="24"/>
          </w:rPr>
          <w:t>Success Profile</w:t>
        </w:r>
      </w:hyperlink>
      <w:r w:rsidRPr="009532C9">
        <w:rPr>
          <w:rFonts w:asciiTheme="minorHAnsi" w:hAnsiTheme="minorHAnsi" w:cstheme="minorHAnsi"/>
          <w:szCs w:val="24"/>
        </w:rPr>
        <w:t xml:space="preserve"> </w:t>
      </w:r>
      <w:r w:rsidR="0046773F" w:rsidRPr="0046773F">
        <w:rPr>
          <w:rFonts w:asciiTheme="minorHAnsi" w:hAnsiTheme="minorHAnsi" w:cstheme="minorHAnsi"/>
          <w:szCs w:val="24"/>
        </w:rPr>
        <w:t>below set outs the essential and desirable elements that make up the vacant position -</w:t>
      </w:r>
      <w:r w:rsidR="0046773F">
        <w:rPr>
          <w:rFonts w:asciiTheme="minorHAnsi" w:hAnsiTheme="minorHAnsi" w:cstheme="minorHAnsi"/>
          <w:szCs w:val="24"/>
        </w:rPr>
        <w:t xml:space="preserve"> </w:t>
      </w:r>
      <w:r w:rsidR="0046773F" w:rsidRPr="0046773F">
        <w:rPr>
          <w:rFonts w:asciiTheme="minorHAnsi" w:hAnsiTheme="minorHAnsi" w:cstheme="minorHAnsi"/>
          <w:szCs w:val="24"/>
        </w:rPr>
        <w:t>you’ll be expected to demonstrate how you meet the Experience and Technical criteria at application and/or interview stage. Any Behaviours will be assessed at interview stage.</w:t>
      </w:r>
    </w:p>
    <w:p w14:paraId="5C83E556" w14:textId="77777777" w:rsidR="00794B0F" w:rsidRPr="009532C9" w:rsidRDefault="00794B0F" w:rsidP="00F669AF">
      <w:pPr>
        <w:tabs>
          <w:tab w:val="left" w:pos="426"/>
        </w:tabs>
        <w:rPr>
          <w:rFonts w:asciiTheme="minorHAnsi" w:hAnsiTheme="minorHAnsi" w:cstheme="minorHAnsi"/>
          <w:b/>
          <w:color w:val="48A23F"/>
        </w:rPr>
      </w:pPr>
    </w:p>
    <w:p w14:paraId="4B020B61" w14:textId="7B82C589" w:rsidR="00794B0F" w:rsidRPr="00732F15" w:rsidRDefault="00794B0F" w:rsidP="00794B0F">
      <w:pPr>
        <w:rPr>
          <w:rFonts w:asciiTheme="minorHAnsi" w:hAnsiTheme="minorHAnsi" w:cstheme="minorHAnsi"/>
          <w:b/>
          <w:color w:val="48A23F"/>
          <w:sz w:val="36"/>
        </w:rPr>
      </w:pPr>
      <w:r w:rsidRPr="00732F15">
        <w:rPr>
          <w:rFonts w:asciiTheme="minorHAnsi" w:hAnsiTheme="minorHAnsi" w:cstheme="minorHAnsi"/>
          <w:b/>
          <w:color w:val="48A23F"/>
          <w:sz w:val="36"/>
        </w:rPr>
        <w:t>Experience</w:t>
      </w:r>
      <w:r>
        <w:rPr>
          <w:rFonts w:asciiTheme="minorHAnsi" w:hAnsiTheme="minorHAnsi" w:cstheme="minorHAnsi"/>
          <w:b/>
          <w:color w:val="48A23F"/>
          <w:sz w:val="36"/>
        </w:rPr>
        <w:t xml:space="preserve"> </w:t>
      </w:r>
    </w:p>
    <w:p w14:paraId="15AA2D33" w14:textId="62E103C4" w:rsidR="00E71DEC" w:rsidRPr="005C7A1F" w:rsidRDefault="00E71DEC" w:rsidP="005C7A1F">
      <w:pPr>
        <w:rPr>
          <w:rFonts w:asciiTheme="minorHAnsi" w:hAnsiTheme="minorHAnsi" w:cstheme="minorHAnsi"/>
          <w:szCs w:val="24"/>
          <w:u w:val="single"/>
        </w:rPr>
      </w:pPr>
      <w:r>
        <w:rPr>
          <w:rFonts w:cs="Arial"/>
          <w:color w:val="0B0C0C"/>
          <w:sz w:val="29"/>
          <w:szCs w:val="29"/>
          <w:lang w:eastAsia="en-GB"/>
        </w:rPr>
        <w:br/>
      </w:r>
      <w:r w:rsidRPr="005C7A1F">
        <w:rPr>
          <w:rFonts w:asciiTheme="minorHAnsi" w:hAnsiTheme="minorHAnsi" w:cstheme="minorHAnsi"/>
          <w:szCs w:val="24"/>
          <w:u w:val="single"/>
        </w:rPr>
        <w:t>Essential</w:t>
      </w:r>
    </w:p>
    <w:p w14:paraId="3C94C47C" w14:textId="1F8B1095" w:rsidR="00E71DEC" w:rsidRPr="005C7A1F" w:rsidRDefault="00E71DEC" w:rsidP="00847836">
      <w:pPr>
        <w:pStyle w:val="FLSbullets"/>
      </w:pPr>
      <w:r w:rsidRPr="005C7A1F">
        <w:t>Experience of rural surveying or land agency with a practical understanding of Scots Law;</w:t>
      </w:r>
    </w:p>
    <w:p w14:paraId="3242A369" w14:textId="0E172B3C" w:rsidR="00E71DEC" w:rsidRPr="005C7A1F" w:rsidRDefault="00E71DEC" w:rsidP="00847836">
      <w:pPr>
        <w:pStyle w:val="FLSbullets"/>
      </w:pPr>
      <w:r w:rsidRPr="005C7A1F">
        <w:t>Ability to analyse, interpret and resolve problems and to develop and implement practical solutions;</w:t>
      </w:r>
    </w:p>
    <w:p w14:paraId="4183CF3B" w14:textId="6C3F474E" w:rsidR="00E71DEC" w:rsidRPr="005C7A1F" w:rsidRDefault="00E71DEC" w:rsidP="00847836">
      <w:pPr>
        <w:pStyle w:val="FLSbullets"/>
      </w:pPr>
      <w:r w:rsidRPr="005C7A1F">
        <w:t>Ability to interpret legal documentation and other data sources to give reasoned competent advice;</w:t>
      </w:r>
    </w:p>
    <w:p w14:paraId="23414F95" w14:textId="46DB225A" w:rsidR="00CD7D00" w:rsidRPr="005C7A1F" w:rsidRDefault="00E71DEC" w:rsidP="00847836">
      <w:pPr>
        <w:pStyle w:val="FLSbullets"/>
      </w:pPr>
      <w:r w:rsidRPr="005C7A1F">
        <w:t>Excellent communication skills with an ability to build and manage effective and supportive relationships with a range of internal and external stakeholders.</w:t>
      </w:r>
    </w:p>
    <w:p w14:paraId="05F69F22" w14:textId="77777777" w:rsidR="00CD7D00" w:rsidRPr="005C7A1F" w:rsidRDefault="00CD7D00" w:rsidP="005C7A1F">
      <w:pPr>
        <w:pStyle w:val="ListParagraph"/>
        <w:rPr>
          <w:rFonts w:asciiTheme="minorHAnsi" w:hAnsiTheme="minorHAnsi" w:cstheme="minorHAnsi"/>
          <w:szCs w:val="24"/>
        </w:rPr>
      </w:pPr>
    </w:p>
    <w:p w14:paraId="78B1ED56" w14:textId="5FC1AD9C" w:rsidR="00E71DEC" w:rsidRPr="005C7A1F" w:rsidRDefault="00CD7D00" w:rsidP="005C7A1F">
      <w:pPr>
        <w:rPr>
          <w:rFonts w:asciiTheme="minorHAnsi" w:hAnsiTheme="minorHAnsi" w:cstheme="minorHAnsi"/>
          <w:szCs w:val="24"/>
        </w:rPr>
      </w:pPr>
      <w:r>
        <w:rPr>
          <w:rFonts w:asciiTheme="minorHAnsi" w:hAnsiTheme="minorHAnsi" w:cstheme="minorHAnsi"/>
          <w:szCs w:val="24"/>
        </w:rPr>
        <w:t xml:space="preserve"> </w:t>
      </w:r>
      <w:r w:rsidR="00E71DEC" w:rsidRPr="005C7A1F">
        <w:rPr>
          <w:rFonts w:asciiTheme="minorHAnsi" w:hAnsiTheme="minorHAnsi" w:cstheme="minorHAnsi"/>
          <w:szCs w:val="24"/>
          <w:u w:val="single"/>
        </w:rPr>
        <w:t>Desirable</w:t>
      </w:r>
    </w:p>
    <w:p w14:paraId="5CEAF374" w14:textId="76F015A3" w:rsidR="00E71DEC" w:rsidRPr="005C7A1F" w:rsidRDefault="00E71DEC" w:rsidP="00847836">
      <w:pPr>
        <w:pStyle w:val="FLSbullets"/>
      </w:pPr>
      <w:r w:rsidRPr="005C7A1F">
        <w:t>Practical understanding of sustainable and integrated asset management;</w:t>
      </w:r>
    </w:p>
    <w:p w14:paraId="3C8A82AE" w14:textId="6B228154" w:rsidR="00E71DEC" w:rsidRPr="005C7A1F" w:rsidRDefault="00E71DEC" w:rsidP="00847836">
      <w:pPr>
        <w:pStyle w:val="FLSbullets"/>
      </w:pPr>
      <w:r w:rsidRPr="005C7A1F">
        <w:t>An understanding of the tools and principles of project management and their application;</w:t>
      </w:r>
    </w:p>
    <w:p w14:paraId="28C42960" w14:textId="1D9F7E00" w:rsidR="00E71DEC" w:rsidRDefault="00E71DEC" w:rsidP="00847836">
      <w:pPr>
        <w:pStyle w:val="FLSbullets"/>
      </w:pPr>
      <w:r w:rsidRPr="005C7A1F">
        <w:t>Experience of working on renewable and utility infrastructure projects;</w:t>
      </w:r>
    </w:p>
    <w:p w14:paraId="0FFFEFAF" w14:textId="689AB34F" w:rsidR="00CD7D00" w:rsidRPr="005C7A1F" w:rsidRDefault="00CD7D00" w:rsidP="00847836">
      <w:pPr>
        <w:pStyle w:val="FLSbullets"/>
      </w:pPr>
      <w:r w:rsidRPr="00AA6EB1">
        <w:t>Experience of sustainable forest and land management with an understanding of Scottish Government policies and priorities relevant to the management of the Scotland’s national forests and land.</w:t>
      </w:r>
    </w:p>
    <w:p w14:paraId="415332A8" w14:textId="3136CCE5" w:rsidR="00794B0F" w:rsidRDefault="00E71DEC" w:rsidP="00F669AF">
      <w:pPr>
        <w:pStyle w:val="ListParagraph"/>
        <w:ind w:left="0"/>
        <w:rPr>
          <w:rFonts w:asciiTheme="minorHAnsi" w:hAnsiTheme="minorHAnsi" w:cstheme="minorHAnsi"/>
          <w:b/>
          <w:color w:val="48A23F"/>
          <w:sz w:val="32"/>
        </w:rPr>
      </w:pPr>
      <w:r>
        <w:rPr>
          <w:lang w:eastAsia="en-GB"/>
        </w:rPr>
        <w:br/>
      </w:r>
      <w:r w:rsidR="00794B0F" w:rsidRPr="005C7A1F">
        <w:rPr>
          <w:rFonts w:asciiTheme="minorHAnsi" w:hAnsiTheme="minorHAnsi" w:cstheme="minorHAnsi"/>
          <w:b/>
          <w:color w:val="48A23F"/>
          <w:sz w:val="36"/>
        </w:rPr>
        <w:t>Technical</w:t>
      </w:r>
      <w:r w:rsidR="00794B0F" w:rsidRPr="005C7A1F">
        <w:rPr>
          <w:rFonts w:asciiTheme="minorHAnsi" w:hAnsiTheme="minorHAnsi" w:cstheme="minorHAnsi"/>
          <w:b/>
          <w:color w:val="48A23F"/>
          <w:sz w:val="32"/>
        </w:rPr>
        <w:t xml:space="preserve"> </w:t>
      </w:r>
    </w:p>
    <w:p w14:paraId="3056CD46" w14:textId="77777777" w:rsidR="00431B4A" w:rsidRPr="005C7A1F" w:rsidRDefault="00431B4A" w:rsidP="005C7A1F">
      <w:pPr>
        <w:pStyle w:val="ListParagraph"/>
        <w:rPr>
          <w:rFonts w:asciiTheme="minorHAnsi" w:hAnsiTheme="minorHAnsi" w:cstheme="minorHAnsi"/>
          <w:b/>
          <w:color w:val="48A23F"/>
          <w:sz w:val="32"/>
        </w:rPr>
      </w:pPr>
    </w:p>
    <w:p w14:paraId="0DF90EFF" w14:textId="77777777" w:rsidR="00E71DEC" w:rsidRPr="00E71DEC" w:rsidRDefault="00E71DEC" w:rsidP="00E71DEC">
      <w:pPr>
        <w:rPr>
          <w:rFonts w:asciiTheme="minorHAnsi" w:hAnsiTheme="minorHAnsi" w:cstheme="minorHAnsi"/>
          <w:szCs w:val="24"/>
        </w:rPr>
      </w:pPr>
      <w:r w:rsidRPr="00E71DEC">
        <w:rPr>
          <w:rFonts w:asciiTheme="minorHAnsi" w:hAnsiTheme="minorHAnsi" w:cstheme="minorHAnsi"/>
          <w:szCs w:val="24"/>
          <w:u w:val="single"/>
        </w:rPr>
        <w:t>Essential</w:t>
      </w:r>
    </w:p>
    <w:p w14:paraId="26C10549" w14:textId="65CE480F" w:rsidR="00E71DEC" w:rsidRDefault="00E71DEC" w:rsidP="00847836">
      <w:pPr>
        <w:pStyle w:val="FLSbullets"/>
      </w:pPr>
      <w:r w:rsidRPr="00E71DEC">
        <w:t>A degree in Estate Management or equivalent land-based qualification</w:t>
      </w:r>
      <w:r w:rsidR="00620CA2">
        <w:t xml:space="preserve"> (or working towards one)</w:t>
      </w:r>
      <w:r w:rsidR="00B27BDB">
        <w:t>;</w:t>
      </w:r>
    </w:p>
    <w:p w14:paraId="2A6EE0FC" w14:textId="6CF40983" w:rsidR="00B27BDB" w:rsidRPr="00E71DEC" w:rsidRDefault="00B27BDB" w:rsidP="00847836">
      <w:pPr>
        <w:pStyle w:val="FLSbullets"/>
      </w:pPr>
      <w:r w:rsidRPr="009F2196">
        <w:t>Full professional membership of the Royal Institution of Chartered Surveyors (</w:t>
      </w:r>
      <w:proofErr w:type="spellStart"/>
      <w:r w:rsidRPr="009F2196">
        <w:t>MRICS</w:t>
      </w:r>
      <w:proofErr w:type="spellEnd"/>
      <w:r w:rsidRPr="009F2196">
        <w:t xml:space="preserve"> or FRICS) </w:t>
      </w:r>
      <w:r w:rsidRPr="00B27BDB">
        <w:t>or a willingness to work towards chartered status within an agreed timeframe</w:t>
      </w:r>
      <w:r w:rsidR="00EC1B13">
        <w:t xml:space="preserve"> with the support of </w:t>
      </w:r>
      <w:r w:rsidR="00074289">
        <w:t>the Area Land Agents.</w:t>
      </w:r>
    </w:p>
    <w:p w14:paraId="55F48148" w14:textId="7FDACE7B" w:rsidR="00E71DEC" w:rsidRPr="00E71DEC" w:rsidRDefault="00E71DEC" w:rsidP="00847836">
      <w:pPr>
        <w:pStyle w:val="FLSbullets"/>
      </w:pPr>
      <w:r w:rsidRPr="00E71DEC">
        <w:t>A working understanding of Scots Law and its application to the management of</w:t>
      </w:r>
      <w:r w:rsidR="00CD7D00">
        <w:t xml:space="preserve"> </w:t>
      </w:r>
      <w:r w:rsidRPr="00E71DEC">
        <w:t>Scotland’s national forests and land;</w:t>
      </w:r>
    </w:p>
    <w:p w14:paraId="2010971A" w14:textId="08304F9B" w:rsidR="00E71DEC" w:rsidRPr="00E71DEC" w:rsidRDefault="00E71DEC" w:rsidP="00847836">
      <w:pPr>
        <w:pStyle w:val="FLSbullets"/>
      </w:pPr>
      <w:r w:rsidRPr="00E71DEC">
        <w:t>A good working knowledge of Microsoft Office packages including Word and Excel.</w:t>
      </w:r>
    </w:p>
    <w:p w14:paraId="24E748EB" w14:textId="77777777" w:rsidR="00CD7D00" w:rsidRPr="005C7A1F" w:rsidRDefault="00CD7D00" w:rsidP="005C7A1F">
      <w:pPr>
        <w:pStyle w:val="ListParagraph"/>
        <w:rPr>
          <w:rFonts w:asciiTheme="minorHAnsi" w:hAnsiTheme="minorHAnsi" w:cstheme="minorHAnsi"/>
          <w:szCs w:val="24"/>
        </w:rPr>
      </w:pPr>
    </w:p>
    <w:p w14:paraId="50453C05" w14:textId="284BA390" w:rsidR="009F2196" w:rsidRPr="00ED5595" w:rsidRDefault="00CD7D00" w:rsidP="00ED5595">
      <w:pPr>
        <w:rPr>
          <w:rFonts w:asciiTheme="minorHAnsi" w:hAnsiTheme="minorHAnsi" w:cstheme="minorHAnsi"/>
          <w:szCs w:val="24"/>
        </w:rPr>
      </w:pPr>
      <w:r>
        <w:rPr>
          <w:rFonts w:asciiTheme="minorHAnsi" w:hAnsiTheme="minorHAnsi" w:cstheme="minorHAnsi"/>
          <w:szCs w:val="24"/>
        </w:rPr>
        <w:t xml:space="preserve"> </w:t>
      </w:r>
      <w:r w:rsidR="00E71DEC" w:rsidRPr="00CD7D00">
        <w:rPr>
          <w:rFonts w:asciiTheme="minorHAnsi" w:hAnsiTheme="minorHAnsi" w:cstheme="minorHAnsi"/>
          <w:szCs w:val="24"/>
          <w:u w:val="single"/>
        </w:rPr>
        <w:t>Desirable</w:t>
      </w:r>
    </w:p>
    <w:p w14:paraId="7E6B1DD5" w14:textId="54368CCF" w:rsidR="00E71DEC" w:rsidRPr="00E71DEC" w:rsidRDefault="00E71DEC" w:rsidP="00847836">
      <w:pPr>
        <w:pStyle w:val="FLSbullets"/>
      </w:pPr>
      <w:r w:rsidRPr="00E71DEC">
        <w:lastRenderedPageBreak/>
        <w:t>An understanding of Scottish Government policies and priorities relevant to the management of Scotland’s national forests and land;</w:t>
      </w:r>
    </w:p>
    <w:p w14:paraId="6E646465" w14:textId="4BC4CF32" w:rsidR="00E71DEC" w:rsidRPr="00E71DEC" w:rsidRDefault="00E71DEC" w:rsidP="00847836">
      <w:pPr>
        <w:pStyle w:val="FLSbullets"/>
      </w:pPr>
      <w:r w:rsidRPr="00E71DEC">
        <w:t>Ability to use GIS and other IT systems that support property and asset management.</w:t>
      </w:r>
    </w:p>
    <w:p w14:paraId="66FCAC7C" w14:textId="77777777" w:rsidR="00847836" w:rsidRDefault="00847836" w:rsidP="00794B0F">
      <w:pPr>
        <w:rPr>
          <w:rFonts w:asciiTheme="minorHAnsi" w:hAnsiTheme="minorHAnsi" w:cstheme="minorHAnsi"/>
          <w:b/>
          <w:color w:val="48A23F"/>
          <w:sz w:val="36"/>
          <w:szCs w:val="36"/>
        </w:rPr>
      </w:pPr>
    </w:p>
    <w:p w14:paraId="6AB9E097" w14:textId="0F6D1649" w:rsidR="00794B0F" w:rsidRDefault="00794B0F" w:rsidP="00794B0F">
      <w:pPr>
        <w:rPr>
          <w:rFonts w:asciiTheme="minorHAnsi" w:hAnsiTheme="minorHAnsi" w:cstheme="minorHAnsi"/>
          <w:color w:val="FF0000"/>
          <w:sz w:val="32"/>
        </w:rPr>
      </w:pPr>
      <w:r w:rsidRPr="00732F15">
        <w:rPr>
          <w:rFonts w:asciiTheme="minorHAnsi" w:hAnsiTheme="minorHAnsi" w:cstheme="minorHAnsi"/>
          <w:b/>
          <w:color w:val="48A23F"/>
          <w:sz w:val="36"/>
          <w:szCs w:val="36"/>
        </w:rPr>
        <w:t>Behaviours</w:t>
      </w:r>
      <w:r w:rsidRPr="00672779">
        <w:rPr>
          <w:rFonts w:asciiTheme="minorHAnsi" w:hAnsiTheme="minorHAnsi" w:cstheme="minorHAnsi"/>
          <w:b/>
          <w:color w:val="48A23F"/>
          <w:sz w:val="32"/>
        </w:rPr>
        <w:t xml:space="preserve"> </w:t>
      </w:r>
    </w:p>
    <w:p w14:paraId="674B8D37" w14:textId="0D381CDF" w:rsidR="00794B0F" w:rsidRPr="009532C9" w:rsidRDefault="00794B0F" w:rsidP="00794B0F">
      <w:pPr>
        <w:rPr>
          <w:rFonts w:asciiTheme="minorHAnsi" w:hAnsiTheme="minorHAnsi" w:cstheme="minorHAnsi"/>
          <w:szCs w:val="24"/>
        </w:rPr>
      </w:pPr>
      <w:r w:rsidRPr="009532C9">
        <w:rPr>
          <w:rFonts w:asciiTheme="minorHAnsi" w:hAnsiTheme="minorHAnsi" w:cstheme="minorHAnsi"/>
          <w:b/>
          <w:szCs w:val="24"/>
        </w:rPr>
        <w:t xml:space="preserve">Behaviour 1 and Lead Criteria: </w:t>
      </w:r>
      <w:r w:rsidRPr="009532C9">
        <w:rPr>
          <w:rFonts w:asciiTheme="minorHAnsi" w:hAnsiTheme="minorHAnsi" w:cstheme="minorHAnsi"/>
          <w:szCs w:val="24"/>
        </w:rPr>
        <w:t xml:space="preserve"> </w:t>
      </w:r>
      <w:sdt>
        <w:sdtPr>
          <w:rPr>
            <w:rFonts w:asciiTheme="minorHAnsi" w:hAnsiTheme="minorHAnsi" w:cstheme="minorHAnsi"/>
            <w:szCs w:val="24"/>
          </w:rPr>
          <w:id w:val="-2108650676"/>
          <w:placeholder>
            <w:docPart w:val="F2CCB6A97D4144DB9396EFE977AB7BA8"/>
          </w:placeholder>
          <w:comboBox>
            <w:listItem w:value="Choose an item."/>
            <w:listItem w:displayText="Seeing the Big Picture" w:value="Seeing the Big Picture"/>
            <w:listItem w:displayText="Changing and Improving" w:value="Changing and Improving"/>
            <w:listItem w:displayText="Making Effective Decisions" w:value="Making Effective Decisions"/>
            <w:listItem w:displayText="Leadership" w:value="Leadership"/>
            <w:listItem w:displayText="Communicating and Influencing" w:value="Communicating and Influencing"/>
            <w:listItem w:displayText="Working Together" w:value="Working Together"/>
            <w:listItem w:displayText="Developing Self and Others" w:value="Developing Self and Others"/>
            <w:listItem w:displayText="Managing a Quality Service" w:value="Managing a Quality Service"/>
            <w:listItem w:displayText="Delivering at Pace" w:value="Delivering at Pace"/>
          </w:comboBox>
        </w:sdtPr>
        <w:sdtContent>
          <w:r w:rsidR="00E71DEC">
            <w:rPr>
              <w:rFonts w:asciiTheme="minorHAnsi" w:hAnsiTheme="minorHAnsi" w:cstheme="minorHAnsi"/>
              <w:szCs w:val="24"/>
            </w:rPr>
            <w:t>Making Effective Decisions</w:t>
          </w:r>
        </w:sdtContent>
      </w:sdt>
    </w:p>
    <w:p w14:paraId="587559F6" w14:textId="0469BEFA" w:rsidR="00794B0F" w:rsidRPr="009532C9" w:rsidRDefault="00794B0F" w:rsidP="00794B0F">
      <w:pPr>
        <w:rPr>
          <w:rFonts w:asciiTheme="minorHAnsi" w:hAnsiTheme="minorHAnsi" w:cstheme="minorHAnsi"/>
          <w:szCs w:val="24"/>
        </w:rPr>
      </w:pPr>
      <w:r w:rsidRPr="009532C9">
        <w:rPr>
          <w:rFonts w:asciiTheme="minorHAnsi" w:hAnsiTheme="minorHAnsi" w:cstheme="minorHAnsi"/>
          <w:b/>
          <w:szCs w:val="24"/>
        </w:rPr>
        <w:t xml:space="preserve">Behaviour 2: </w:t>
      </w:r>
      <w:r w:rsidRPr="009532C9">
        <w:rPr>
          <w:rFonts w:asciiTheme="minorHAnsi" w:hAnsiTheme="minorHAnsi" w:cstheme="minorHAnsi"/>
          <w:szCs w:val="24"/>
        </w:rPr>
        <w:t xml:space="preserve"> </w:t>
      </w:r>
      <w:sdt>
        <w:sdtPr>
          <w:rPr>
            <w:rFonts w:asciiTheme="minorHAnsi" w:hAnsiTheme="minorHAnsi" w:cstheme="minorHAnsi"/>
            <w:szCs w:val="24"/>
          </w:rPr>
          <w:id w:val="-993636053"/>
          <w:placeholder>
            <w:docPart w:val="DE235961CC6E49ECBDDA74813C4392A6"/>
          </w:placeholder>
          <w:comboBox>
            <w:listItem w:value="Choose an item."/>
            <w:listItem w:displayText="Seeing the Big Picture" w:value="Seeing the Big Picture"/>
            <w:listItem w:displayText="Changing and Improving" w:value="Changing and Improving"/>
            <w:listItem w:displayText="Making Effective Decisions" w:value="Making Effective Decisions"/>
            <w:listItem w:displayText="Leadership" w:value="Leadership"/>
            <w:listItem w:displayText="Communicating and Influencing" w:value="Communicating and Influencing"/>
            <w:listItem w:displayText="Working Together" w:value="Working Together"/>
            <w:listItem w:displayText="Developing Self and Others" w:value="Developing Self and Others"/>
            <w:listItem w:displayText="Managing a Quality Service" w:value="Managing a Quality Service"/>
            <w:listItem w:displayText="Delivering at Pace" w:value="Delivering at Pace"/>
          </w:comboBox>
        </w:sdtPr>
        <w:sdtContent>
          <w:r w:rsidR="00FE7A41">
            <w:rPr>
              <w:rFonts w:asciiTheme="minorHAnsi" w:hAnsiTheme="minorHAnsi" w:cstheme="minorHAnsi"/>
              <w:szCs w:val="24"/>
            </w:rPr>
            <w:t>Communicating and Influencing</w:t>
          </w:r>
        </w:sdtContent>
      </w:sdt>
    </w:p>
    <w:p w14:paraId="29090A2F" w14:textId="37B47279" w:rsidR="00794B0F" w:rsidRPr="009532C9" w:rsidRDefault="00794B0F" w:rsidP="00794B0F">
      <w:pPr>
        <w:rPr>
          <w:rFonts w:asciiTheme="minorHAnsi" w:hAnsiTheme="minorHAnsi" w:cstheme="minorHAnsi"/>
          <w:szCs w:val="24"/>
        </w:rPr>
      </w:pPr>
      <w:r w:rsidRPr="009532C9">
        <w:rPr>
          <w:rFonts w:asciiTheme="minorHAnsi" w:hAnsiTheme="minorHAnsi" w:cstheme="minorHAnsi"/>
          <w:b/>
          <w:szCs w:val="24"/>
        </w:rPr>
        <w:t xml:space="preserve">Behaviour 3: </w:t>
      </w:r>
      <w:r w:rsidRPr="009532C9">
        <w:rPr>
          <w:rFonts w:asciiTheme="minorHAnsi" w:hAnsiTheme="minorHAnsi" w:cstheme="minorHAnsi"/>
          <w:szCs w:val="24"/>
        </w:rPr>
        <w:t xml:space="preserve"> </w:t>
      </w:r>
      <w:sdt>
        <w:sdtPr>
          <w:rPr>
            <w:rFonts w:asciiTheme="minorHAnsi" w:hAnsiTheme="minorHAnsi" w:cstheme="minorHAnsi"/>
            <w:szCs w:val="24"/>
          </w:rPr>
          <w:id w:val="1910876738"/>
          <w:placeholder>
            <w:docPart w:val="C3A8281555FD4C998872B8D0A221FF39"/>
          </w:placeholder>
          <w:comboBox>
            <w:listItem w:value="Choose an item."/>
            <w:listItem w:displayText="Seeing the Big Picture" w:value="Seeing the Big Picture"/>
            <w:listItem w:displayText="Changing and Improving" w:value="Changing and Improving"/>
            <w:listItem w:displayText="Making Effective Decisions" w:value="Making Effective Decisions"/>
            <w:listItem w:displayText="Leadership" w:value="Leadership"/>
            <w:listItem w:displayText="Communicating and Influencing" w:value="Communicating and Influencing"/>
            <w:listItem w:displayText="Working Together" w:value="Working Together"/>
            <w:listItem w:displayText="Developing Self and Others" w:value="Developing Self and Others"/>
            <w:listItem w:displayText="Managing a Quality Service" w:value="Managing a Quality Service"/>
            <w:listItem w:displayText="Delivering at Pace" w:value="Delivering at Pace"/>
          </w:comboBox>
        </w:sdtPr>
        <w:sdtContent>
          <w:r w:rsidR="00FE7A41">
            <w:rPr>
              <w:rFonts w:asciiTheme="minorHAnsi" w:hAnsiTheme="minorHAnsi" w:cstheme="minorHAnsi"/>
              <w:szCs w:val="24"/>
            </w:rPr>
            <w:t>Working Together</w:t>
          </w:r>
        </w:sdtContent>
      </w:sdt>
    </w:p>
    <w:p w14:paraId="5DA416AD" w14:textId="6D9571E6" w:rsidR="00FE7A41" w:rsidRPr="009532C9" w:rsidRDefault="00FE7A41" w:rsidP="00FE7A41">
      <w:pPr>
        <w:rPr>
          <w:rFonts w:asciiTheme="minorHAnsi" w:hAnsiTheme="minorHAnsi" w:cstheme="minorHAnsi"/>
          <w:szCs w:val="24"/>
        </w:rPr>
      </w:pPr>
      <w:r w:rsidRPr="009532C9">
        <w:rPr>
          <w:rFonts w:asciiTheme="minorHAnsi" w:hAnsiTheme="minorHAnsi" w:cstheme="minorHAnsi"/>
          <w:b/>
          <w:szCs w:val="24"/>
        </w:rPr>
        <w:t xml:space="preserve">Behaviour </w:t>
      </w:r>
      <w:r>
        <w:rPr>
          <w:rFonts w:asciiTheme="minorHAnsi" w:hAnsiTheme="minorHAnsi" w:cstheme="minorHAnsi"/>
          <w:b/>
          <w:szCs w:val="24"/>
        </w:rPr>
        <w:t>4</w:t>
      </w:r>
      <w:r w:rsidRPr="009532C9">
        <w:rPr>
          <w:rFonts w:asciiTheme="minorHAnsi" w:hAnsiTheme="minorHAnsi" w:cstheme="minorHAnsi"/>
          <w:b/>
          <w:szCs w:val="24"/>
        </w:rPr>
        <w:t xml:space="preserve">: </w:t>
      </w:r>
      <w:r w:rsidRPr="009532C9">
        <w:rPr>
          <w:rFonts w:asciiTheme="minorHAnsi" w:hAnsiTheme="minorHAnsi" w:cstheme="minorHAnsi"/>
          <w:szCs w:val="24"/>
        </w:rPr>
        <w:t xml:space="preserve"> </w:t>
      </w:r>
      <w:sdt>
        <w:sdtPr>
          <w:rPr>
            <w:rFonts w:asciiTheme="minorHAnsi" w:hAnsiTheme="minorHAnsi" w:cstheme="minorHAnsi"/>
            <w:szCs w:val="24"/>
          </w:rPr>
          <w:id w:val="-1097872216"/>
          <w:placeholder>
            <w:docPart w:val="D6F28BDCFC434ADDAAE2D58BA1E3A815"/>
          </w:placeholder>
          <w:comboBox>
            <w:listItem w:value="Choose an item."/>
            <w:listItem w:displayText="Seeing the Big Picture" w:value="Seeing the Big Picture"/>
            <w:listItem w:displayText="Changing and Improving" w:value="Changing and Improving"/>
            <w:listItem w:displayText="Making Effective Decisions" w:value="Making Effective Decisions"/>
            <w:listItem w:displayText="Leadership" w:value="Leadership"/>
            <w:listItem w:displayText="Communicating and Influencing" w:value="Communicating and Influencing"/>
            <w:listItem w:displayText="Working Together" w:value="Working Together"/>
            <w:listItem w:displayText="Developing Self and Others" w:value="Developing Self and Others"/>
            <w:listItem w:displayText="Managing a Quality Service" w:value="Managing a Quality Service"/>
            <w:listItem w:displayText="Delivering at Pace" w:value="Delivering at Pace"/>
          </w:comboBox>
        </w:sdtPr>
        <w:sdtContent>
          <w:r>
            <w:rPr>
              <w:rFonts w:asciiTheme="minorHAnsi" w:hAnsiTheme="minorHAnsi" w:cstheme="minorHAnsi"/>
              <w:szCs w:val="24"/>
            </w:rPr>
            <w:t>Delivering at Pace</w:t>
          </w:r>
        </w:sdtContent>
      </w:sdt>
    </w:p>
    <w:p w14:paraId="6A63BD96" w14:textId="77777777" w:rsidR="00847836" w:rsidRDefault="00847836" w:rsidP="00794B0F">
      <w:pPr>
        <w:rPr>
          <w:rFonts w:asciiTheme="minorHAnsi" w:hAnsiTheme="minorHAnsi" w:cstheme="minorHAnsi"/>
          <w:b/>
          <w:color w:val="48A23F"/>
          <w:sz w:val="44"/>
          <w:szCs w:val="44"/>
        </w:rPr>
      </w:pPr>
    </w:p>
    <w:p w14:paraId="1FF90541" w14:textId="3F0CD568" w:rsidR="00794B0F" w:rsidRDefault="00794B0F" w:rsidP="00794B0F">
      <w:pPr>
        <w:rPr>
          <w:rFonts w:asciiTheme="minorHAnsi" w:hAnsiTheme="minorHAnsi" w:cstheme="minorHAnsi"/>
          <w:color w:val="FF0000"/>
          <w:sz w:val="32"/>
          <w:szCs w:val="32"/>
        </w:rPr>
      </w:pPr>
      <w:r>
        <w:rPr>
          <w:rFonts w:asciiTheme="minorHAnsi" w:hAnsiTheme="minorHAnsi" w:cstheme="minorHAnsi"/>
          <w:b/>
          <w:color w:val="48A23F"/>
          <w:sz w:val="44"/>
          <w:szCs w:val="44"/>
        </w:rPr>
        <w:t xml:space="preserve">Driving licence </w:t>
      </w:r>
    </w:p>
    <w:p w14:paraId="586CC250" w14:textId="28004B35" w:rsidR="00794B0F" w:rsidRDefault="00794B0F" w:rsidP="00794B0F">
      <w:pPr>
        <w:rPr>
          <w:rFonts w:asciiTheme="minorHAnsi" w:hAnsiTheme="minorHAnsi" w:cstheme="minorHAnsi"/>
          <w:szCs w:val="24"/>
        </w:rPr>
      </w:pPr>
      <w:r>
        <w:rPr>
          <w:rFonts w:asciiTheme="minorHAnsi" w:hAnsiTheme="minorHAnsi" w:cstheme="minorHAnsi"/>
          <w:szCs w:val="24"/>
        </w:rPr>
        <w:t xml:space="preserve">This role requires you to have a have a full UK driving licence, however we are willing to accept applications from people with a provisional licence with an expectation that a full licence will be obtained within </w:t>
      </w:r>
      <w:r w:rsidR="008C5CD6" w:rsidRPr="005C7A1F">
        <w:rPr>
          <w:rFonts w:asciiTheme="minorHAnsi" w:hAnsiTheme="minorHAnsi" w:cstheme="minorHAnsi"/>
          <w:szCs w:val="24"/>
        </w:rPr>
        <w:t>3</w:t>
      </w:r>
      <w:r w:rsidRPr="005C7A1F">
        <w:rPr>
          <w:rFonts w:asciiTheme="minorHAnsi" w:hAnsiTheme="minorHAnsi" w:cstheme="minorHAnsi"/>
          <w:szCs w:val="24"/>
        </w:rPr>
        <w:t xml:space="preserve"> </w:t>
      </w:r>
      <w:r>
        <w:rPr>
          <w:rFonts w:asciiTheme="minorHAnsi" w:hAnsiTheme="minorHAnsi" w:cstheme="minorHAnsi"/>
          <w:szCs w:val="24"/>
        </w:rPr>
        <w:t>months from the start date of employment.</w:t>
      </w:r>
    </w:p>
    <w:p w14:paraId="5F676C06" w14:textId="77777777" w:rsidR="00794B0F" w:rsidRDefault="00794B0F" w:rsidP="00794B0F">
      <w:pPr>
        <w:rPr>
          <w:rFonts w:asciiTheme="minorHAnsi" w:hAnsiTheme="minorHAnsi" w:cstheme="minorHAnsi"/>
          <w:szCs w:val="24"/>
        </w:rPr>
      </w:pPr>
    </w:p>
    <w:p w14:paraId="1DA810C7" w14:textId="2746EF0D" w:rsidR="00794B0F" w:rsidRPr="005C7A1F" w:rsidRDefault="00794B0F" w:rsidP="00794B0F">
      <w:pPr>
        <w:rPr>
          <w:rFonts w:asciiTheme="minorHAnsi" w:hAnsiTheme="minorHAnsi" w:cstheme="minorHAnsi"/>
          <w:sz w:val="32"/>
          <w:szCs w:val="32"/>
        </w:rPr>
      </w:pPr>
      <w:r>
        <w:rPr>
          <w:rFonts w:asciiTheme="minorHAnsi" w:hAnsiTheme="minorHAnsi" w:cstheme="minorHAnsi"/>
          <w:b/>
          <w:color w:val="48A23F"/>
          <w:sz w:val="44"/>
          <w:szCs w:val="44"/>
        </w:rPr>
        <w:t>Travel</w:t>
      </w:r>
    </w:p>
    <w:p w14:paraId="539859AA" w14:textId="487E65D5" w:rsidR="00794B0F" w:rsidRPr="005C7A1F" w:rsidRDefault="00794B0F" w:rsidP="00794B0F">
      <w:pPr>
        <w:rPr>
          <w:rFonts w:asciiTheme="minorHAnsi" w:hAnsiTheme="minorHAnsi" w:cstheme="minorHAnsi"/>
          <w:szCs w:val="24"/>
        </w:rPr>
      </w:pPr>
      <w:r w:rsidRPr="00CD7D00">
        <w:rPr>
          <w:rFonts w:asciiTheme="minorHAnsi" w:hAnsiTheme="minorHAnsi" w:cstheme="minorHAnsi"/>
          <w:szCs w:val="24"/>
        </w:rPr>
        <w:t xml:space="preserve">As this role involves working with colleagues across </w:t>
      </w:r>
      <w:r w:rsidRPr="005C7A1F">
        <w:rPr>
          <w:rFonts w:asciiTheme="minorHAnsi" w:hAnsiTheme="minorHAnsi" w:cstheme="minorHAnsi"/>
          <w:szCs w:val="24"/>
        </w:rPr>
        <w:t>the region</w:t>
      </w:r>
      <w:r w:rsidRPr="00CD7D00">
        <w:rPr>
          <w:rFonts w:asciiTheme="minorHAnsi" w:hAnsiTheme="minorHAnsi" w:cstheme="minorHAnsi"/>
          <w:szCs w:val="24"/>
        </w:rPr>
        <w:t>, there will be regular travel involved which may include overnight stays away from home.</w:t>
      </w:r>
    </w:p>
    <w:p w14:paraId="16B4B184" w14:textId="77777777" w:rsidR="00794B0F" w:rsidRDefault="00794B0F" w:rsidP="00794B0F">
      <w:pPr>
        <w:rPr>
          <w:rFonts w:asciiTheme="minorHAnsi" w:hAnsiTheme="minorHAnsi" w:cstheme="minorHAnsi"/>
          <w:color w:val="FF0000"/>
          <w:szCs w:val="24"/>
        </w:rPr>
      </w:pPr>
    </w:p>
    <w:p w14:paraId="2D0AD7DE" w14:textId="74C18981" w:rsidR="00794B0F" w:rsidRDefault="00794B0F" w:rsidP="00794B0F">
      <w:pPr>
        <w:pStyle w:val="NoSpacing"/>
        <w:rPr>
          <w:rFonts w:asciiTheme="minorHAnsi" w:hAnsiTheme="minorHAnsi" w:cstheme="minorHAnsi"/>
          <w:szCs w:val="24"/>
        </w:rPr>
      </w:pPr>
      <w:r w:rsidRPr="005D5A46">
        <w:rPr>
          <w:rFonts w:asciiTheme="minorHAnsi" w:hAnsiTheme="minorHAnsi" w:cstheme="minorHAnsi"/>
          <w:szCs w:val="24"/>
        </w:rPr>
        <w:t>Travelling at times may also involve visit</w:t>
      </w:r>
      <w:r>
        <w:rPr>
          <w:rFonts w:asciiTheme="minorHAnsi" w:hAnsiTheme="minorHAnsi" w:cstheme="minorHAnsi"/>
          <w:szCs w:val="24"/>
        </w:rPr>
        <w:t>s</w:t>
      </w:r>
      <w:r w:rsidRPr="005D5A46">
        <w:rPr>
          <w:rFonts w:asciiTheme="minorHAnsi" w:hAnsiTheme="minorHAnsi" w:cstheme="minorHAnsi"/>
          <w:szCs w:val="24"/>
        </w:rPr>
        <w:t xml:space="preserve"> to remote locations, therefore there is a requirement for you to have a </w:t>
      </w:r>
      <w:r w:rsidRPr="003D68FC">
        <w:rPr>
          <w:rFonts w:asciiTheme="minorHAnsi" w:hAnsiTheme="minorHAnsi" w:cstheme="minorHAnsi"/>
          <w:szCs w:val="24"/>
        </w:rPr>
        <w:t xml:space="preserve">current driving licence that enables you to drive in the UK. However, we are willing to consider any proposals </w:t>
      </w:r>
      <w:r>
        <w:rPr>
          <w:rFonts w:asciiTheme="minorHAnsi" w:hAnsiTheme="minorHAnsi" w:cstheme="minorHAnsi"/>
          <w:szCs w:val="24"/>
        </w:rPr>
        <w:t xml:space="preserve">put forward from candidates </w:t>
      </w:r>
      <w:r w:rsidRPr="003D68FC">
        <w:rPr>
          <w:rFonts w:asciiTheme="minorHAnsi" w:hAnsiTheme="minorHAnsi" w:cstheme="minorHAnsi"/>
          <w:szCs w:val="24"/>
        </w:rPr>
        <w:t xml:space="preserve">that would allow you </w:t>
      </w:r>
      <w:r w:rsidRPr="00DB19EB">
        <w:rPr>
          <w:rFonts w:asciiTheme="minorHAnsi" w:hAnsiTheme="minorHAnsi" w:cstheme="minorHAnsi"/>
          <w:szCs w:val="24"/>
        </w:rPr>
        <w:t xml:space="preserve">to </w:t>
      </w:r>
      <w:r>
        <w:rPr>
          <w:rFonts w:asciiTheme="minorHAnsi" w:hAnsiTheme="minorHAnsi" w:cstheme="minorHAnsi"/>
          <w:szCs w:val="24"/>
        </w:rPr>
        <w:t>travel between locations</w:t>
      </w:r>
      <w:r w:rsidRPr="00DB19EB">
        <w:rPr>
          <w:rFonts w:asciiTheme="minorHAnsi" w:hAnsiTheme="minorHAnsi" w:cstheme="minorHAnsi"/>
          <w:szCs w:val="24"/>
        </w:rPr>
        <w:t xml:space="preserve"> by other means.</w:t>
      </w:r>
    </w:p>
    <w:p w14:paraId="6219273D" w14:textId="77777777" w:rsidR="00672779" w:rsidRPr="009532C9" w:rsidRDefault="00672779" w:rsidP="009532C9">
      <w:pPr>
        <w:rPr>
          <w:rFonts w:asciiTheme="minorHAnsi" w:hAnsiTheme="minorHAnsi" w:cstheme="minorHAnsi"/>
        </w:rPr>
      </w:pPr>
    </w:p>
    <w:p w14:paraId="6BB23856" w14:textId="77777777" w:rsidR="002A4C7D" w:rsidRPr="00732F15" w:rsidRDefault="002A4C7D" w:rsidP="00B561C0">
      <w:pPr>
        <w:rPr>
          <w:rFonts w:asciiTheme="minorHAnsi" w:hAnsiTheme="minorHAnsi" w:cstheme="minorHAnsi"/>
          <w:b/>
          <w:color w:val="48A23F"/>
          <w:sz w:val="44"/>
          <w:szCs w:val="44"/>
        </w:rPr>
      </w:pPr>
      <w:r w:rsidRPr="00732F15">
        <w:rPr>
          <w:rFonts w:asciiTheme="minorHAnsi" w:hAnsiTheme="minorHAnsi" w:cstheme="minorHAnsi"/>
          <w:b/>
          <w:color w:val="48A23F"/>
          <w:sz w:val="44"/>
          <w:szCs w:val="44"/>
        </w:rPr>
        <w:t>What we offer you</w:t>
      </w:r>
    </w:p>
    <w:p w14:paraId="3CBADE04" w14:textId="51712B52" w:rsidR="009532C9" w:rsidRDefault="009532C9" w:rsidP="00BA40AC">
      <w:pPr>
        <w:jc w:val="both"/>
        <w:rPr>
          <w:rFonts w:asciiTheme="minorHAnsi" w:hAnsiTheme="minorHAnsi" w:cstheme="minorHAnsi"/>
          <w:szCs w:val="22"/>
        </w:rPr>
      </w:pPr>
      <w:r w:rsidRPr="008B295D">
        <w:rPr>
          <w:rFonts w:asciiTheme="minorHAnsi" w:hAnsiTheme="minorHAnsi" w:cstheme="minorHAnsi"/>
          <w:szCs w:val="22"/>
        </w:rPr>
        <w:t>If successful, you will be entitled to a wide range of benefits</w:t>
      </w:r>
      <w:r w:rsidR="00FF627E">
        <w:rPr>
          <w:rFonts w:asciiTheme="minorHAnsi" w:hAnsiTheme="minorHAnsi" w:cstheme="minorHAnsi"/>
          <w:szCs w:val="22"/>
        </w:rPr>
        <w:t xml:space="preserve">, the detail of which can be found </w:t>
      </w:r>
      <w:hyperlink r:id="rId16" w:history="1">
        <w:r w:rsidR="00FF627E" w:rsidRPr="00FF627E">
          <w:rPr>
            <w:rStyle w:val="Hyperlink"/>
            <w:rFonts w:asciiTheme="minorHAnsi" w:hAnsiTheme="minorHAnsi" w:cstheme="minorHAnsi"/>
            <w:szCs w:val="22"/>
          </w:rPr>
          <w:t>here</w:t>
        </w:r>
      </w:hyperlink>
      <w:r w:rsidR="00B901CC">
        <w:rPr>
          <w:rFonts w:asciiTheme="minorHAnsi" w:hAnsiTheme="minorHAnsi" w:cstheme="minorHAnsi"/>
          <w:szCs w:val="22"/>
        </w:rPr>
        <w:t>.</w:t>
      </w:r>
      <w:r w:rsidRPr="008B295D">
        <w:rPr>
          <w:rFonts w:asciiTheme="minorHAnsi" w:hAnsiTheme="minorHAnsi" w:cstheme="minorHAnsi"/>
          <w:szCs w:val="22"/>
        </w:rPr>
        <w:t xml:space="preserve"> </w:t>
      </w:r>
    </w:p>
    <w:p w14:paraId="6B0EF851" w14:textId="77777777" w:rsidR="00B901CC" w:rsidRPr="001F3624" w:rsidRDefault="00B901CC" w:rsidP="00BA40AC">
      <w:pPr>
        <w:jc w:val="both"/>
        <w:rPr>
          <w:rFonts w:asciiTheme="minorHAnsi" w:hAnsiTheme="minorHAnsi" w:cstheme="minorHAnsi"/>
        </w:rPr>
      </w:pPr>
    </w:p>
    <w:p w14:paraId="67E41997" w14:textId="77777777" w:rsidR="002A4C7D" w:rsidRPr="00732F15" w:rsidRDefault="002A4C7D" w:rsidP="00B561C0">
      <w:pPr>
        <w:rPr>
          <w:rFonts w:asciiTheme="minorHAnsi" w:hAnsiTheme="minorHAnsi" w:cstheme="minorHAnsi"/>
          <w:b/>
          <w:color w:val="48A23F"/>
          <w:sz w:val="44"/>
          <w:szCs w:val="44"/>
        </w:rPr>
      </w:pPr>
      <w:r w:rsidRPr="00732F15">
        <w:rPr>
          <w:rFonts w:asciiTheme="minorHAnsi" w:hAnsiTheme="minorHAnsi" w:cstheme="minorHAnsi"/>
          <w:b/>
          <w:color w:val="48A23F"/>
          <w:sz w:val="44"/>
          <w:szCs w:val="44"/>
        </w:rPr>
        <w:t>Additional information</w:t>
      </w:r>
    </w:p>
    <w:p w14:paraId="0FC995B7" w14:textId="2A223E15" w:rsidR="00FB3BC2" w:rsidRPr="008B295D" w:rsidRDefault="00FB3BC2" w:rsidP="00FB3BC2">
      <w:pPr>
        <w:pStyle w:val="NoSpacing"/>
        <w:jc w:val="both"/>
        <w:rPr>
          <w:rFonts w:asciiTheme="minorHAnsi" w:hAnsiTheme="minorHAnsi" w:cstheme="minorHAnsi"/>
          <w:iCs/>
          <w:szCs w:val="24"/>
        </w:rPr>
      </w:pPr>
      <w:r w:rsidRPr="008B295D">
        <w:rPr>
          <w:rFonts w:asciiTheme="minorHAnsi" w:hAnsiTheme="minorHAnsi" w:cstheme="minorHAnsi"/>
          <w:iCs/>
          <w:szCs w:val="24"/>
        </w:rPr>
        <w:t>We believe</w:t>
      </w:r>
      <w:r>
        <w:rPr>
          <w:rFonts w:asciiTheme="minorHAnsi" w:hAnsiTheme="minorHAnsi" w:cstheme="minorHAnsi"/>
          <w:iCs/>
          <w:szCs w:val="24"/>
        </w:rPr>
        <w:t xml:space="preserve"> it’s important</w:t>
      </w:r>
      <w:r w:rsidRPr="008B295D">
        <w:rPr>
          <w:rFonts w:asciiTheme="minorHAnsi" w:hAnsiTheme="minorHAnsi" w:cstheme="minorHAnsi"/>
          <w:iCs/>
          <w:szCs w:val="24"/>
        </w:rPr>
        <w:t xml:space="preserve"> </w:t>
      </w:r>
      <w:r>
        <w:rPr>
          <w:rFonts w:asciiTheme="minorHAnsi" w:hAnsiTheme="minorHAnsi" w:cstheme="minorHAnsi"/>
          <w:iCs/>
          <w:szCs w:val="24"/>
        </w:rPr>
        <w:t>to create</w:t>
      </w:r>
      <w:r w:rsidRPr="008B295D">
        <w:rPr>
          <w:rFonts w:asciiTheme="minorHAnsi" w:hAnsiTheme="minorHAnsi" w:cstheme="minorHAnsi"/>
          <w:iCs/>
          <w:szCs w:val="24"/>
        </w:rPr>
        <w:t xml:space="preserve"> an inclusive and supportive work culture</w:t>
      </w:r>
      <w:r>
        <w:rPr>
          <w:rFonts w:asciiTheme="minorHAnsi" w:hAnsiTheme="minorHAnsi" w:cstheme="minorHAnsi"/>
          <w:iCs/>
          <w:szCs w:val="24"/>
        </w:rPr>
        <w:t>, and</w:t>
      </w:r>
      <w:r w:rsidRPr="008B295D">
        <w:rPr>
          <w:rFonts w:asciiTheme="minorHAnsi" w:hAnsiTheme="minorHAnsi" w:cstheme="minorHAnsi"/>
          <w:iCs/>
          <w:szCs w:val="24"/>
        </w:rPr>
        <w:t xml:space="preserve"> </w:t>
      </w:r>
      <w:r>
        <w:rPr>
          <w:rFonts w:asciiTheme="minorHAnsi" w:hAnsiTheme="minorHAnsi" w:cstheme="minorHAnsi"/>
          <w:iCs/>
          <w:szCs w:val="24"/>
        </w:rPr>
        <w:t>w</w:t>
      </w:r>
      <w:r w:rsidRPr="008B295D">
        <w:rPr>
          <w:rFonts w:asciiTheme="minorHAnsi" w:hAnsiTheme="minorHAnsi" w:cstheme="minorHAnsi"/>
          <w:iCs/>
          <w:szCs w:val="24"/>
        </w:rPr>
        <w:t>e welcome applications from everyone</w:t>
      </w:r>
      <w:r>
        <w:rPr>
          <w:rFonts w:asciiTheme="minorHAnsi" w:hAnsiTheme="minorHAnsi" w:cstheme="minorHAnsi"/>
          <w:iCs/>
          <w:szCs w:val="24"/>
        </w:rPr>
        <w:t>,</w:t>
      </w:r>
      <w:r w:rsidRPr="008B295D">
        <w:rPr>
          <w:rFonts w:asciiTheme="minorHAnsi" w:hAnsiTheme="minorHAnsi" w:cstheme="minorHAnsi"/>
          <w:iCs/>
          <w:szCs w:val="24"/>
        </w:rPr>
        <w:t xml:space="preserve"> regardless of background. </w:t>
      </w:r>
      <w:r>
        <w:rPr>
          <w:rFonts w:asciiTheme="minorHAnsi" w:hAnsiTheme="minorHAnsi" w:cstheme="minorHAnsi"/>
          <w:iCs/>
          <w:szCs w:val="24"/>
        </w:rPr>
        <w:t xml:space="preserve"> </w:t>
      </w:r>
    </w:p>
    <w:p w14:paraId="25754FF3" w14:textId="77777777" w:rsidR="00FB3BC2" w:rsidRDefault="00FB3BC2" w:rsidP="00FB3BC2">
      <w:pPr>
        <w:pStyle w:val="NormalWeb"/>
        <w:tabs>
          <w:tab w:val="left" w:pos="709"/>
          <w:tab w:val="left" w:pos="7200"/>
        </w:tabs>
        <w:spacing w:before="0" w:beforeAutospacing="0" w:after="0" w:afterAutospacing="0"/>
        <w:jc w:val="both"/>
        <w:rPr>
          <w:rFonts w:asciiTheme="minorHAnsi" w:hAnsiTheme="minorHAnsi" w:cstheme="minorHAnsi"/>
        </w:rPr>
      </w:pPr>
    </w:p>
    <w:sectPr w:rsidR="00FB3BC2" w:rsidSect="00DD580A">
      <w:headerReference w:type="default" r:id="rId17"/>
      <w:pgSz w:w="11906" w:h="16838" w:code="9"/>
      <w:pgMar w:top="2693" w:right="1440" w:bottom="1440" w:left="992" w:header="0" w:footer="3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F1794" w14:textId="77777777" w:rsidR="00AC4991" w:rsidRDefault="00AC4991" w:rsidP="00DD580A">
      <w:r>
        <w:separator/>
      </w:r>
    </w:p>
  </w:endnote>
  <w:endnote w:type="continuationSeparator" w:id="0">
    <w:p w14:paraId="0184203D" w14:textId="77777777" w:rsidR="00AC4991" w:rsidRDefault="00AC4991" w:rsidP="00DD5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98635" w14:textId="77777777" w:rsidR="00AC4991" w:rsidRDefault="00AC4991" w:rsidP="00DD580A">
      <w:r>
        <w:separator/>
      </w:r>
    </w:p>
  </w:footnote>
  <w:footnote w:type="continuationSeparator" w:id="0">
    <w:p w14:paraId="2136F8E9" w14:textId="77777777" w:rsidR="00AC4991" w:rsidRDefault="00AC4991" w:rsidP="00DD5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326E8" w14:textId="77777777" w:rsidR="00DD580A" w:rsidRDefault="00DD580A" w:rsidP="00E06479">
    <w:pPr>
      <w:pStyle w:val="Header"/>
      <w:spacing w:after="200"/>
      <w:ind w:left="-992"/>
    </w:pPr>
    <w:r>
      <w:rPr>
        <w:noProof/>
        <w:lang w:eastAsia="en-GB"/>
      </w:rPr>
      <w:drawing>
        <wp:inline distT="0" distB="0" distL="0" distR="0" wp14:anchorId="12AD54E0" wp14:editId="1E9DC57B">
          <wp:extent cx="7540831" cy="1436954"/>
          <wp:effectExtent l="0" t="0" r="3175" b="0"/>
          <wp:docPr id="1" name="Picture 1" descr="Header image containing Forestry and Land Scotland logo" title="Forestry and Land Scot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70247" cy="14616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57B5F11"/>
    <w:multiLevelType w:val="hybridMultilevel"/>
    <w:tmpl w:val="5B5E9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BB42C7"/>
    <w:multiLevelType w:val="hybridMultilevel"/>
    <w:tmpl w:val="051C6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7B3375"/>
    <w:multiLevelType w:val="multilevel"/>
    <w:tmpl w:val="98301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937449"/>
    <w:multiLevelType w:val="hybridMultilevel"/>
    <w:tmpl w:val="B12C71A2"/>
    <w:lvl w:ilvl="0" w:tplc="D4127276">
      <w:start w:val="1"/>
      <w:numFmt w:val="bullet"/>
      <w:lvlText w:val=""/>
      <w:lvlJc w:val="left"/>
      <w:pPr>
        <w:ind w:left="1077" w:hanging="360"/>
      </w:pPr>
      <w:rPr>
        <w:rFonts w:ascii="Symbol" w:hAnsi="Symbol" w:hint="default"/>
        <w:color w:val="48A23F"/>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5" w15:restartNumberingAfterBreak="0">
    <w:nsid w:val="36C30535"/>
    <w:multiLevelType w:val="hybridMultilevel"/>
    <w:tmpl w:val="7BD64F6E"/>
    <w:lvl w:ilvl="0" w:tplc="89CE0800">
      <w:start w:val="1"/>
      <w:numFmt w:val="bullet"/>
      <w:lvlText w:val=""/>
      <w:lvlJc w:val="left"/>
      <w:pPr>
        <w:ind w:left="1077" w:hanging="360"/>
      </w:pPr>
      <w:rPr>
        <w:rFonts w:ascii="Symbol" w:hAnsi="Symbol" w:hint="default"/>
        <w:color w:val="48A23F"/>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6" w15:restartNumberingAfterBreak="0">
    <w:nsid w:val="40996C19"/>
    <w:multiLevelType w:val="multilevel"/>
    <w:tmpl w:val="B470C1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8" w15:restartNumberingAfterBreak="0">
    <w:nsid w:val="786F7CF0"/>
    <w:multiLevelType w:val="hybridMultilevel"/>
    <w:tmpl w:val="3AD0C200"/>
    <w:lvl w:ilvl="0" w:tplc="0BA298A0">
      <w:start w:val="1"/>
      <w:numFmt w:val="bullet"/>
      <w:pStyle w:val="FLSbullets"/>
      <w:lvlText w:val=""/>
      <w:lvlJc w:val="left"/>
      <w:pPr>
        <w:ind w:left="720" w:hanging="360"/>
      </w:pPr>
      <w:rPr>
        <w:rFonts w:ascii="Symbol" w:hAnsi="Symbol" w:hint="default"/>
        <w:color w:val="48A23F"/>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7770849">
    <w:abstractNumId w:val="7"/>
  </w:num>
  <w:num w:numId="2" w16cid:durableId="703483313">
    <w:abstractNumId w:val="0"/>
  </w:num>
  <w:num w:numId="3" w16cid:durableId="1332836964">
    <w:abstractNumId w:val="0"/>
  </w:num>
  <w:num w:numId="4" w16cid:durableId="1060790387">
    <w:abstractNumId w:val="0"/>
  </w:num>
  <w:num w:numId="5" w16cid:durableId="81876824">
    <w:abstractNumId w:val="7"/>
  </w:num>
  <w:num w:numId="6" w16cid:durableId="245459329">
    <w:abstractNumId w:val="0"/>
  </w:num>
  <w:num w:numId="7" w16cid:durableId="701174920">
    <w:abstractNumId w:val="8"/>
  </w:num>
  <w:num w:numId="8" w16cid:durableId="1549293148">
    <w:abstractNumId w:val="4"/>
  </w:num>
  <w:num w:numId="9" w16cid:durableId="1554920972">
    <w:abstractNumId w:val="5"/>
  </w:num>
  <w:num w:numId="10" w16cid:durableId="535777503">
    <w:abstractNumId w:val="0"/>
  </w:num>
  <w:num w:numId="11" w16cid:durableId="247276193">
    <w:abstractNumId w:val="3"/>
  </w:num>
  <w:num w:numId="12" w16cid:durableId="1124467755">
    <w:abstractNumId w:val="6"/>
  </w:num>
  <w:num w:numId="13" w16cid:durableId="101800284">
    <w:abstractNumId w:val="2"/>
  </w:num>
  <w:num w:numId="14" w16cid:durableId="10158898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C7D"/>
    <w:rsid w:val="000043C9"/>
    <w:rsid w:val="00027C27"/>
    <w:rsid w:val="000427F4"/>
    <w:rsid w:val="00061676"/>
    <w:rsid w:val="0006352C"/>
    <w:rsid w:val="00070A68"/>
    <w:rsid w:val="00074289"/>
    <w:rsid w:val="00075EAD"/>
    <w:rsid w:val="0008289C"/>
    <w:rsid w:val="000A1A3F"/>
    <w:rsid w:val="000C0CF4"/>
    <w:rsid w:val="000C1888"/>
    <w:rsid w:val="000C6CBC"/>
    <w:rsid w:val="000D2990"/>
    <w:rsid w:val="001004A8"/>
    <w:rsid w:val="00137480"/>
    <w:rsid w:val="00183CD2"/>
    <w:rsid w:val="001A7A93"/>
    <w:rsid w:val="001B30DB"/>
    <w:rsid w:val="001C6C6C"/>
    <w:rsid w:val="0020733E"/>
    <w:rsid w:val="002241DD"/>
    <w:rsid w:val="002326AD"/>
    <w:rsid w:val="00233425"/>
    <w:rsid w:val="00281579"/>
    <w:rsid w:val="002A0B67"/>
    <w:rsid w:val="002A26B5"/>
    <w:rsid w:val="002A4C7D"/>
    <w:rsid w:val="002A6470"/>
    <w:rsid w:val="002C7E7A"/>
    <w:rsid w:val="002D3FBF"/>
    <w:rsid w:val="002E6569"/>
    <w:rsid w:val="002F56D5"/>
    <w:rsid w:val="002F77FE"/>
    <w:rsid w:val="00306C61"/>
    <w:rsid w:val="00332C3C"/>
    <w:rsid w:val="00345A1C"/>
    <w:rsid w:val="0037142A"/>
    <w:rsid w:val="0037582B"/>
    <w:rsid w:val="003C5556"/>
    <w:rsid w:val="003E2341"/>
    <w:rsid w:val="003E500A"/>
    <w:rsid w:val="00415C14"/>
    <w:rsid w:val="00431B4A"/>
    <w:rsid w:val="00436BD6"/>
    <w:rsid w:val="00464A46"/>
    <w:rsid w:val="0046773F"/>
    <w:rsid w:val="004922CE"/>
    <w:rsid w:val="004938E9"/>
    <w:rsid w:val="005570F6"/>
    <w:rsid w:val="005729E5"/>
    <w:rsid w:val="005875FE"/>
    <w:rsid w:val="00597BC7"/>
    <w:rsid w:val="005C54A2"/>
    <w:rsid w:val="005C7A1F"/>
    <w:rsid w:val="005F085D"/>
    <w:rsid w:val="00620CA2"/>
    <w:rsid w:val="006327BE"/>
    <w:rsid w:val="00660662"/>
    <w:rsid w:val="00672779"/>
    <w:rsid w:val="00692BD8"/>
    <w:rsid w:val="006B08DD"/>
    <w:rsid w:val="006B3298"/>
    <w:rsid w:val="006E3FCA"/>
    <w:rsid w:val="006F12A1"/>
    <w:rsid w:val="006F1428"/>
    <w:rsid w:val="0070612D"/>
    <w:rsid w:val="00732F15"/>
    <w:rsid w:val="0077601E"/>
    <w:rsid w:val="00790AD9"/>
    <w:rsid w:val="00794B0F"/>
    <w:rsid w:val="00795C82"/>
    <w:rsid w:val="007A5A36"/>
    <w:rsid w:val="007E5AE5"/>
    <w:rsid w:val="00832136"/>
    <w:rsid w:val="00833930"/>
    <w:rsid w:val="008409DC"/>
    <w:rsid w:val="00847836"/>
    <w:rsid w:val="00857548"/>
    <w:rsid w:val="00867F4B"/>
    <w:rsid w:val="00887300"/>
    <w:rsid w:val="008C5CD6"/>
    <w:rsid w:val="008E1DCB"/>
    <w:rsid w:val="00900421"/>
    <w:rsid w:val="009218E6"/>
    <w:rsid w:val="00924C0A"/>
    <w:rsid w:val="00925F7E"/>
    <w:rsid w:val="0093315D"/>
    <w:rsid w:val="009532C9"/>
    <w:rsid w:val="009837C1"/>
    <w:rsid w:val="0098793A"/>
    <w:rsid w:val="00992542"/>
    <w:rsid w:val="009B7615"/>
    <w:rsid w:val="009F2196"/>
    <w:rsid w:val="00A607C3"/>
    <w:rsid w:val="00A8289B"/>
    <w:rsid w:val="00AC4991"/>
    <w:rsid w:val="00AF566B"/>
    <w:rsid w:val="00B13819"/>
    <w:rsid w:val="00B14CA8"/>
    <w:rsid w:val="00B27BDB"/>
    <w:rsid w:val="00B36D84"/>
    <w:rsid w:val="00B51BDC"/>
    <w:rsid w:val="00B556E7"/>
    <w:rsid w:val="00B561C0"/>
    <w:rsid w:val="00B63B1E"/>
    <w:rsid w:val="00B773CE"/>
    <w:rsid w:val="00B901CC"/>
    <w:rsid w:val="00B96867"/>
    <w:rsid w:val="00BA40AC"/>
    <w:rsid w:val="00BA5AD2"/>
    <w:rsid w:val="00BB4A6C"/>
    <w:rsid w:val="00BD47AA"/>
    <w:rsid w:val="00BE2874"/>
    <w:rsid w:val="00BE45A3"/>
    <w:rsid w:val="00BE73B3"/>
    <w:rsid w:val="00BF482D"/>
    <w:rsid w:val="00C03E6A"/>
    <w:rsid w:val="00C07B69"/>
    <w:rsid w:val="00C47DF2"/>
    <w:rsid w:val="00C50169"/>
    <w:rsid w:val="00C60C6E"/>
    <w:rsid w:val="00C91823"/>
    <w:rsid w:val="00C96767"/>
    <w:rsid w:val="00CA287D"/>
    <w:rsid w:val="00CD7D00"/>
    <w:rsid w:val="00CF2206"/>
    <w:rsid w:val="00CF2AFD"/>
    <w:rsid w:val="00D008AB"/>
    <w:rsid w:val="00D01292"/>
    <w:rsid w:val="00D0587A"/>
    <w:rsid w:val="00D329CD"/>
    <w:rsid w:val="00D40D67"/>
    <w:rsid w:val="00D64C9F"/>
    <w:rsid w:val="00D74EE9"/>
    <w:rsid w:val="00D932F4"/>
    <w:rsid w:val="00DD0ED7"/>
    <w:rsid w:val="00DD580A"/>
    <w:rsid w:val="00DF0073"/>
    <w:rsid w:val="00E06479"/>
    <w:rsid w:val="00E521AA"/>
    <w:rsid w:val="00E71DEC"/>
    <w:rsid w:val="00EA0283"/>
    <w:rsid w:val="00EB34A0"/>
    <w:rsid w:val="00EC1B13"/>
    <w:rsid w:val="00ED5595"/>
    <w:rsid w:val="00ED6F4A"/>
    <w:rsid w:val="00F12E58"/>
    <w:rsid w:val="00F26AA7"/>
    <w:rsid w:val="00F46F68"/>
    <w:rsid w:val="00F669AF"/>
    <w:rsid w:val="00FA1F97"/>
    <w:rsid w:val="00FA4BC1"/>
    <w:rsid w:val="00FB3BC2"/>
    <w:rsid w:val="00FE0E6D"/>
    <w:rsid w:val="00FE64D6"/>
    <w:rsid w:val="00FE7A41"/>
    <w:rsid w:val="00FF34DB"/>
    <w:rsid w:val="00FF627E"/>
    <w:rsid w:val="062CE070"/>
    <w:rsid w:val="270A4913"/>
    <w:rsid w:val="3E1B298A"/>
    <w:rsid w:val="660AA2EE"/>
    <w:rsid w:val="6711CE3C"/>
    <w:rsid w:val="79C479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EF2311"/>
  <w15:chartTrackingRefBased/>
  <w15:docId w15:val="{FDE5FC08-D005-4918-AC73-9C31EDF4D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73CE"/>
    <w:rPr>
      <w:rFonts w:ascii="Arial" w:hAnsi="Arial" w:cs="Times New Roman"/>
      <w:sz w:val="24"/>
      <w:szCs w:val="20"/>
    </w:rPr>
  </w:style>
  <w:style w:type="paragraph" w:styleId="Heading1">
    <w:name w:val="heading 1"/>
    <w:aliases w:val="Outline1"/>
    <w:basedOn w:val="Normal"/>
    <w:next w:val="Normal"/>
    <w:link w:val="Heading1Char"/>
    <w:uiPriority w:val="9"/>
    <w:qFormat/>
    <w:rsid w:val="00C91823"/>
    <w:pPr>
      <w:numPr>
        <w:numId w:val="10"/>
      </w:numPr>
      <w:outlineLvl w:val="0"/>
    </w:pPr>
    <w:rPr>
      <w:kern w:val="24"/>
    </w:rPr>
  </w:style>
  <w:style w:type="paragraph" w:styleId="Heading2">
    <w:name w:val="heading 2"/>
    <w:aliases w:val="Outline2"/>
    <w:basedOn w:val="Normal"/>
    <w:next w:val="Normal"/>
    <w:link w:val="Heading2Char"/>
    <w:uiPriority w:val="9"/>
    <w:qFormat/>
    <w:rsid w:val="00C91823"/>
    <w:pPr>
      <w:numPr>
        <w:ilvl w:val="1"/>
        <w:numId w:val="10"/>
      </w:numPr>
      <w:outlineLvl w:val="1"/>
    </w:pPr>
    <w:rPr>
      <w:kern w:val="24"/>
    </w:rPr>
  </w:style>
  <w:style w:type="paragraph" w:styleId="Heading3">
    <w:name w:val="heading 3"/>
    <w:aliases w:val="Outline3"/>
    <w:basedOn w:val="Normal"/>
    <w:next w:val="Normal"/>
    <w:link w:val="Heading3Char"/>
    <w:uiPriority w:val="9"/>
    <w:qFormat/>
    <w:rsid w:val="00B773CE"/>
    <w:pPr>
      <w:numPr>
        <w:ilvl w:val="2"/>
        <w:numId w:val="10"/>
      </w:numPr>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rsid w:val="00C91823"/>
    <w:pPr>
      <w:tabs>
        <w:tab w:val="center" w:pos="4153"/>
        <w:tab w:val="right" w:pos="8306"/>
      </w:tabs>
    </w:pPr>
  </w:style>
  <w:style w:type="character" w:customStyle="1" w:styleId="FooterChar">
    <w:name w:val="Footer Char"/>
    <w:basedOn w:val="DefaultParagraphFont"/>
    <w:link w:val="Footer"/>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C91823"/>
    <w:rPr>
      <w:rFonts w:ascii="Arial" w:eastAsia="Times New Roman" w:hAnsi="Arial" w:cs="Times New Roman"/>
      <w:kern w:val="24"/>
      <w:sz w:val="24"/>
      <w:szCs w:val="20"/>
    </w:rPr>
  </w:style>
  <w:style w:type="character" w:customStyle="1" w:styleId="Heading2Char">
    <w:name w:val="Heading 2 Char"/>
    <w:aliases w:val="Outline2 Char"/>
    <w:basedOn w:val="DefaultParagraphFont"/>
    <w:link w:val="Heading2"/>
    <w:rsid w:val="00C91823"/>
    <w:rPr>
      <w:rFonts w:ascii="Arial" w:eastAsia="Times New Roman" w:hAnsi="Arial" w:cs="Times New Roman"/>
      <w:kern w:val="24"/>
      <w:sz w:val="24"/>
      <w:szCs w:val="20"/>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paragraph" w:styleId="NoSpacing">
    <w:name w:val="No Spacing"/>
    <w:uiPriority w:val="1"/>
    <w:qFormat/>
    <w:rsid w:val="009532C9"/>
    <w:rPr>
      <w:rFonts w:ascii="Arial" w:hAnsi="Arial" w:cs="Times New Roman"/>
      <w:sz w:val="24"/>
      <w:szCs w:val="20"/>
    </w:rPr>
  </w:style>
  <w:style w:type="character" w:styleId="Hyperlink">
    <w:name w:val="Hyperlink"/>
    <w:basedOn w:val="DefaultParagraphFont"/>
    <w:uiPriority w:val="99"/>
    <w:unhideWhenUsed/>
    <w:rsid w:val="009532C9"/>
    <w:rPr>
      <w:color w:val="0563C1" w:themeColor="hyperlink"/>
      <w:u w:val="single"/>
    </w:rPr>
  </w:style>
  <w:style w:type="character" w:styleId="PlaceholderText">
    <w:name w:val="Placeholder Text"/>
    <w:basedOn w:val="DefaultParagraphFont"/>
    <w:uiPriority w:val="99"/>
    <w:semiHidden/>
    <w:rsid w:val="009532C9"/>
    <w:rPr>
      <w:color w:val="808080"/>
    </w:rPr>
  </w:style>
  <w:style w:type="paragraph" w:customStyle="1" w:styleId="FLSbullets">
    <w:name w:val="FLS bullets"/>
    <w:basedOn w:val="Normal"/>
    <w:autoRedefine/>
    <w:qFormat/>
    <w:rsid w:val="009532C9"/>
    <w:pPr>
      <w:numPr>
        <w:numId w:val="7"/>
      </w:numPr>
      <w:autoSpaceDE w:val="0"/>
      <w:autoSpaceDN w:val="0"/>
      <w:adjustRightInd w:val="0"/>
      <w:spacing w:after="160" w:line="264" w:lineRule="auto"/>
      <w:ind w:left="714" w:hanging="357"/>
      <w:contextualSpacing/>
    </w:pPr>
    <w:rPr>
      <w:rFonts w:ascii="Calibri" w:hAnsi="Calibri" w:cs="Calibri"/>
      <w:color w:val="221E1F"/>
      <w:szCs w:val="23"/>
    </w:rPr>
  </w:style>
  <w:style w:type="paragraph" w:styleId="NormalWeb">
    <w:name w:val="Normal (Web)"/>
    <w:basedOn w:val="Normal"/>
    <w:unhideWhenUsed/>
    <w:rsid w:val="009532C9"/>
    <w:pPr>
      <w:spacing w:before="100" w:beforeAutospacing="1" w:after="100" w:afterAutospacing="1"/>
    </w:pPr>
    <w:rPr>
      <w:rFonts w:ascii="Times New Roman" w:hAnsi="Times New Roman"/>
      <w:szCs w:val="24"/>
      <w:lang w:eastAsia="en-GB"/>
    </w:rPr>
  </w:style>
  <w:style w:type="paragraph" w:customStyle="1" w:styleId="FLSHeading4">
    <w:name w:val="FLS Heading 4"/>
    <w:basedOn w:val="Normal"/>
    <w:autoRedefine/>
    <w:qFormat/>
    <w:rsid w:val="00B14CA8"/>
    <w:pPr>
      <w:spacing w:after="160" w:line="320" w:lineRule="exact"/>
      <w:contextualSpacing/>
    </w:pPr>
    <w:rPr>
      <w:rFonts w:asciiTheme="minorHAnsi" w:hAnsiTheme="minorHAnsi" w:cstheme="minorHAnsi"/>
      <w:b/>
      <w:szCs w:val="24"/>
    </w:rPr>
  </w:style>
  <w:style w:type="table" w:styleId="TableGrid">
    <w:name w:val="Table Grid"/>
    <w:basedOn w:val="TableNormal"/>
    <w:uiPriority w:val="39"/>
    <w:rsid w:val="009532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SHeading1Bold">
    <w:name w:val="FLS Heading 1 Bold"/>
    <w:autoRedefine/>
    <w:qFormat/>
    <w:rsid w:val="009218E6"/>
    <w:pPr>
      <w:spacing w:after="160" w:line="680" w:lineRule="exact"/>
      <w:contextualSpacing/>
    </w:pPr>
    <w:rPr>
      <w:rFonts w:ascii="Calibri" w:hAnsi="Calibri" w:cs="Times New Roman"/>
      <w:b/>
      <w:color w:val="48A23F"/>
      <w:sz w:val="44"/>
      <w:szCs w:val="44"/>
    </w:rPr>
  </w:style>
  <w:style w:type="character" w:styleId="CommentReference">
    <w:name w:val="annotation reference"/>
    <w:basedOn w:val="DefaultParagraphFont"/>
    <w:uiPriority w:val="99"/>
    <w:semiHidden/>
    <w:unhideWhenUsed/>
    <w:rsid w:val="006F1428"/>
    <w:rPr>
      <w:sz w:val="16"/>
      <w:szCs w:val="16"/>
    </w:rPr>
  </w:style>
  <w:style w:type="paragraph" w:styleId="CommentText">
    <w:name w:val="annotation text"/>
    <w:basedOn w:val="Normal"/>
    <w:link w:val="CommentTextChar"/>
    <w:uiPriority w:val="99"/>
    <w:semiHidden/>
    <w:unhideWhenUsed/>
    <w:rsid w:val="006F1428"/>
    <w:rPr>
      <w:sz w:val="20"/>
    </w:rPr>
  </w:style>
  <w:style w:type="character" w:customStyle="1" w:styleId="CommentTextChar">
    <w:name w:val="Comment Text Char"/>
    <w:basedOn w:val="DefaultParagraphFont"/>
    <w:link w:val="CommentText"/>
    <w:uiPriority w:val="99"/>
    <w:semiHidden/>
    <w:rsid w:val="006F1428"/>
    <w:rPr>
      <w:rFonts w:ascii="Arial" w:hAnsi="Arial" w:cs="Times New Roman"/>
      <w:sz w:val="20"/>
      <w:szCs w:val="20"/>
    </w:rPr>
  </w:style>
  <w:style w:type="paragraph" w:styleId="CommentSubject">
    <w:name w:val="annotation subject"/>
    <w:basedOn w:val="CommentText"/>
    <w:next w:val="CommentText"/>
    <w:link w:val="CommentSubjectChar"/>
    <w:uiPriority w:val="99"/>
    <w:semiHidden/>
    <w:unhideWhenUsed/>
    <w:rsid w:val="006F1428"/>
    <w:rPr>
      <w:b/>
      <w:bCs/>
    </w:rPr>
  </w:style>
  <w:style w:type="character" w:customStyle="1" w:styleId="CommentSubjectChar">
    <w:name w:val="Comment Subject Char"/>
    <w:basedOn w:val="CommentTextChar"/>
    <w:link w:val="CommentSubject"/>
    <w:uiPriority w:val="99"/>
    <w:semiHidden/>
    <w:rsid w:val="006F1428"/>
    <w:rPr>
      <w:rFonts w:ascii="Arial" w:hAnsi="Arial" w:cs="Times New Roman"/>
      <w:b/>
      <w:bCs/>
      <w:sz w:val="20"/>
      <w:szCs w:val="20"/>
    </w:rPr>
  </w:style>
  <w:style w:type="paragraph" w:styleId="BalloonText">
    <w:name w:val="Balloon Text"/>
    <w:basedOn w:val="Normal"/>
    <w:link w:val="BalloonTextChar"/>
    <w:uiPriority w:val="99"/>
    <w:semiHidden/>
    <w:unhideWhenUsed/>
    <w:rsid w:val="006F14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1428"/>
    <w:rPr>
      <w:rFonts w:ascii="Segoe UI" w:hAnsi="Segoe UI" w:cs="Segoe UI"/>
      <w:sz w:val="18"/>
      <w:szCs w:val="18"/>
    </w:rPr>
  </w:style>
  <w:style w:type="character" w:styleId="FollowedHyperlink">
    <w:name w:val="FollowedHyperlink"/>
    <w:basedOn w:val="DefaultParagraphFont"/>
    <w:uiPriority w:val="99"/>
    <w:semiHidden/>
    <w:unhideWhenUsed/>
    <w:rsid w:val="008E1DCB"/>
    <w:rPr>
      <w:color w:val="954F72" w:themeColor="followedHyperlink"/>
      <w:u w:val="single"/>
    </w:rPr>
  </w:style>
  <w:style w:type="paragraph" w:styleId="ListParagraph">
    <w:name w:val="List Paragraph"/>
    <w:basedOn w:val="Normal"/>
    <w:uiPriority w:val="34"/>
    <w:qFormat/>
    <w:rsid w:val="00CD7D00"/>
    <w:pPr>
      <w:ind w:left="720"/>
      <w:contextualSpacing/>
    </w:pPr>
  </w:style>
  <w:style w:type="paragraph" w:styleId="Revision">
    <w:name w:val="Revision"/>
    <w:hidden/>
    <w:uiPriority w:val="99"/>
    <w:semiHidden/>
    <w:rsid w:val="00A607C3"/>
    <w:rPr>
      <w:rFonts w:ascii="Arial"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720783">
      <w:bodyDiv w:val="1"/>
      <w:marLeft w:val="0"/>
      <w:marRight w:val="0"/>
      <w:marTop w:val="0"/>
      <w:marBottom w:val="0"/>
      <w:divBdr>
        <w:top w:val="none" w:sz="0" w:space="0" w:color="auto"/>
        <w:left w:val="none" w:sz="0" w:space="0" w:color="auto"/>
        <w:bottom w:val="none" w:sz="0" w:space="0" w:color="auto"/>
        <w:right w:val="none" w:sz="0" w:space="0" w:color="auto"/>
      </w:divBdr>
    </w:div>
    <w:div w:id="690690758">
      <w:bodyDiv w:val="1"/>
      <w:marLeft w:val="0"/>
      <w:marRight w:val="0"/>
      <w:marTop w:val="0"/>
      <w:marBottom w:val="0"/>
      <w:divBdr>
        <w:top w:val="none" w:sz="0" w:space="0" w:color="auto"/>
        <w:left w:val="none" w:sz="0" w:space="0" w:color="auto"/>
        <w:bottom w:val="none" w:sz="0" w:space="0" w:color="auto"/>
        <w:right w:val="none" w:sz="0" w:space="0" w:color="auto"/>
      </w:divBdr>
    </w:div>
    <w:div w:id="109412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hris.dickie@forestryandland.gov.sco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nationality-rule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forestryandland.gov.scot/jobs/what-we-offe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organisations/uk-visas-and-immigration" TargetMode="External"/><Relationship Id="rId5" Type="http://schemas.openxmlformats.org/officeDocument/2006/relationships/numbering" Target="numbering.xml"/><Relationship Id="rId15" Type="http://schemas.openxmlformats.org/officeDocument/2006/relationships/hyperlink" Target="https://forestryandland.gov.scot/jobs/candidate-info"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sourcing@forestryandland.gov.sco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241411D61E42EBAAA9A530B605FA4C"/>
        <w:category>
          <w:name w:val="General"/>
          <w:gallery w:val="placeholder"/>
        </w:category>
        <w:types>
          <w:type w:val="bbPlcHdr"/>
        </w:types>
        <w:behaviors>
          <w:behavior w:val="content"/>
        </w:behaviors>
        <w:guid w:val="{9BFF1B08-9E5E-4D97-9B5C-14665E9C02AF}"/>
      </w:docPartPr>
      <w:docPartBody>
        <w:p w:rsidR="0026302C" w:rsidRDefault="005570F6" w:rsidP="005570F6">
          <w:pPr>
            <w:pStyle w:val="A8241411D61E42EBAAA9A530B605FA4C"/>
          </w:pPr>
          <w:r w:rsidRPr="005640BD">
            <w:rPr>
              <w:rStyle w:val="PlaceholderText"/>
            </w:rPr>
            <w:t>Choose an item.</w:t>
          </w:r>
        </w:p>
      </w:docPartBody>
    </w:docPart>
    <w:docPart>
      <w:docPartPr>
        <w:name w:val="F2CCB6A97D4144DB9396EFE977AB7BA8"/>
        <w:category>
          <w:name w:val="General"/>
          <w:gallery w:val="placeholder"/>
        </w:category>
        <w:types>
          <w:type w:val="bbPlcHdr"/>
        </w:types>
        <w:behaviors>
          <w:behavior w:val="content"/>
        </w:behaviors>
        <w:guid w:val="{61A277DD-E50A-45D4-A84F-A160AECAB0C9}"/>
      </w:docPartPr>
      <w:docPartBody>
        <w:p w:rsidR="0026302C" w:rsidRDefault="005570F6" w:rsidP="005570F6">
          <w:pPr>
            <w:pStyle w:val="F2CCB6A97D4144DB9396EFE977AB7BA8"/>
          </w:pPr>
          <w:r w:rsidRPr="009532C9">
            <w:rPr>
              <w:rStyle w:val="PlaceholderText"/>
              <w:rFonts w:cstheme="minorHAnsi"/>
              <w:szCs w:val="24"/>
            </w:rPr>
            <w:t>Choose an item.</w:t>
          </w:r>
        </w:p>
      </w:docPartBody>
    </w:docPart>
    <w:docPart>
      <w:docPartPr>
        <w:name w:val="DE235961CC6E49ECBDDA74813C4392A6"/>
        <w:category>
          <w:name w:val="General"/>
          <w:gallery w:val="placeholder"/>
        </w:category>
        <w:types>
          <w:type w:val="bbPlcHdr"/>
        </w:types>
        <w:behaviors>
          <w:behavior w:val="content"/>
        </w:behaviors>
        <w:guid w:val="{6F51E512-A89C-4545-A7DE-E6A571858338}"/>
      </w:docPartPr>
      <w:docPartBody>
        <w:p w:rsidR="0026302C" w:rsidRDefault="005570F6" w:rsidP="005570F6">
          <w:pPr>
            <w:pStyle w:val="DE235961CC6E49ECBDDA74813C4392A6"/>
          </w:pPr>
          <w:r w:rsidRPr="009532C9">
            <w:rPr>
              <w:rStyle w:val="PlaceholderText"/>
              <w:rFonts w:cstheme="minorHAnsi"/>
              <w:szCs w:val="24"/>
            </w:rPr>
            <w:t>Choose an item.</w:t>
          </w:r>
        </w:p>
      </w:docPartBody>
    </w:docPart>
    <w:docPart>
      <w:docPartPr>
        <w:name w:val="C3A8281555FD4C998872B8D0A221FF39"/>
        <w:category>
          <w:name w:val="General"/>
          <w:gallery w:val="placeholder"/>
        </w:category>
        <w:types>
          <w:type w:val="bbPlcHdr"/>
        </w:types>
        <w:behaviors>
          <w:behavior w:val="content"/>
        </w:behaviors>
        <w:guid w:val="{86D850E3-F07F-4D86-B930-D1C67B816992}"/>
      </w:docPartPr>
      <w:docPartBody>
        <w:p w:rsidR="0026302C" w:rsidRDefault="005570F6" w:rsidP="005570F6">
          <w:pPr>
            <w:pStyle w:val="C3A8281555FD4C998872B8D0A221FF39"/>
          </w:pPr>
          <w:r w:rsidRPr="009532C9">
            <w:rPr>
              <w:rStyle w:val="PlaceholderText"/>
              <w:rFonts w:cstheme="minorHAnsi"/>
              <w:szCs w:val="24"/>
            </w:rPr>
            <w:t>Choose an item.</w:t>
          </w:r>
        </w:p>
      </w:docPartBody>
    </w:docPart>
    <w:docPart>
      <w:docPartPr>
        <w:name w:val="D6F28BDCFC434ADDAAE2D58BA1E3A815"/>
        <w:category>
          <w:name w:val="General"/>
          <w:gallery w:val="placeholder"/>
        </w:category>
        <w:types>
          <w:type w:val="bbPlcHdr"/>
        </w:types>
        <w:behaviors>
          <w:behavior w:val="content"/>
        </w:behaviors>
        <w:guid w:val="{9DB817AC-34BA-46BD-BF88-253EF1301FBB}"/>
      </w:docPartPr>
      <w:docPartBody>
        <w:p w:rsidR="009D0216" w:rsidRDefault="002E6569" w:rsidP="002E6569">
          <w:pPr>
            <w:pStyle w:val="D6F28BDCFC434ADDAAE2D58BA1E3A815"/>
          </w:pPr>
          <w:r w:rsidRPr="009532C9">
            <w:rPr>
              <w:rStyle w:val="PlaceholderText"/>
              <w:rFonts w:cstheme="minorHAnsi"/>
              <w:szCs w:val="24"/>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E26"/>
    <w:rsid w:val="000C6CBC"/>
    <w:rsid w:val="001B30DB"/>
    <w:rsid w:val="0026302C"/>
    <w:rsid w:val="002C0AF3"/>
    <w:rsid w:val="002D317E"/>
    <w:rsid w:val="002E6569"/>
    <w:rsid w:val="005148C3"/>
    <w:rsid w:val="005570F6"/>
    <w:rsid w:val="00612E26"/>
    <w:rsid w:val="006F12A1"/>
    <w:rsid w:val="00771F53"/>
    <w:rsid w:val="007B1060"/>
    <w:rsid w:val="00833930"/>
    <w:rsid w:val="00873FAD"/>
    <w:rsid w:val="009D0216"/>
    <w:rsid w:val="00BE5CCE"/>
    <w:rsid w:val="00DD0ED7"/>
    <w:rsid w:val="00E5776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6569"/>
    <w:rPr>
      <w:color w:val="808080"/>
    </w:rPr>
  </w:style>
  <w:style w:type="paragraph" w:customStyle="1" w:styleId="D6F28BDCFC434ADDAAE2D58BA1E3A815">
    <w:name w:val="D6F28BDCFC434ADDAAE2D58BA1E3A815"/>
    <w:rsid w:val="002E6569"/>
    <w:rPr>
      <w:kern w:val="2"/>
      <w14:ligatures w14:val="standardContextual"/>
    </w:rPr>
  </w:style>
  <w:style w:type="paragraph" w:customStyle="1" w:styleId="A8241411D61E42EBAAA9A530B605FA4C">
    <w:name w:val="A8241411D61E42EBAAA9A530B605FA4C"/>
    <w:rsid w:val="005570F6"/>
  </w:style>
  <w:style w:type="paragraph" w:customStyle="1" w:styleId="F2CCB6A97D4144DB9396EFE977AB7BA8">
    <w:name w:val="F2CCB6A97D4144DB9396EFE977AB7BA8"/>
    <w:rsid w:val="005570F6"/>
  </w:style>
  <w:style w:type="paragraph" w:customStyle="1" w:styleId="DE235961CC6E49ECBDDA74813C4392A6">
    <w:name w:val="DE235961CC6E49ECBDDA74813C4392A6"/>
    <w:rsid w:val="005570F6"/>
  </w:style>
  <w:style w:type="paragraph" w:customStyle="1" w:styleId="C3A8281555FD4C998872B8D0A221FF39">
    <w:name w:val="C3A8281555FD4C998872B8D0A221FF39"/>
    <w:rsid w:val="005570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863E7C339F8D4DA2EF0F7315A8E043" ma:contentTypeVersion="14" ma:contentTypeDescription="Create a new document." ma:contentTypeScope="" ma:versionID="bbc2cff82d938dfc1144c2c77774f725">
  <xsd:schema xmlns:xsd="http://www.w3.org/2001/XMLSchema" xmlns:xs="http://www.w3.org/2001/XMLSchema" xmlns:p="http://schemas.microsoft.com/office/2006/metadata/properties" xmlns:ns2="02b4029f-9af7-4c24-98d6-90ce9c8671ed" xmlns:ns3="9a49ec2e-f003-4a7e-beed-e0cc2e7ceca4" targetNamespace="http://schemas.microsoft.com/office/2006/metadata/properties" ma:root="true" ma:fieldsID="57299b0be9111b19da1b01488cd5d781" ns2:_="" ns3:_="">
    <xsd:import namespace="02b4029f-9af7-4c24-98d6-90ce9c8671ed"/>
    <xsd:import namespace="9a49ec2e-f003-4a7e-beed-e0cc2e7ceca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4029f-9af7-4c24-98d6-90ce9c8671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94d5e3d-88e3-4c55-b684-1c81dd55b71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49ec2e-f003-4a7e-beed-e0cc2e7ceca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7264a21-596a-4fc6-837d-17dc90d13d7b}" ma:internalName="TaxCatchAll" ma:showField="CatchAllData" ma:web="9a49ec2e-f003-4a7e-beed-e0cc2e7cec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a49ec2e-f003-4a7e-beed-e0cc2e7ceca4" xsi:nil="true"/>
    <lcf76f155ced4ddcb4097134ff3c332f xmlns="02b4029f-9af7-4c24-98d6-90ce9c8671e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5CCD03-734A-4866-8C0E-7CB6390D06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4029f-9af7-4c24-98d6-90ce9c8671ed"/>
    <ds:schemaRef ds:uri="9a49ec2e-f003-4a7e-beed-e0cc2e7cec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5DCBF6-27EB-45A3-AB17-C3C18FD00942}">
  <ds:schemaRefs>
    <ds:schemaRef ds:uri="http://schemas.openxmlformats.org/officeDocument/2006/bibliography"/>
  </ds:schemaRefs>
</ds:datastoreItem>
</file>

<file path=customXml/itemProps3.xml><?xml version="1.0" encoding="utf-8"?>
<ds:datastoreItem xmlns:ds="http://schemas.openxmlformats.org/officeDocument/2006/customXml" ds:itemID="{45986A7F-D0BF-4591-8DB6-F26EB10F3EBB}">
  <ds:schemaRefs>
    <ds:schemaRef ds:uri="http://schemas.microsoft.com/office/2006/metadata/properties"/>
    <ds:schemaRef ds:uri="http://schemas.microsoft.com/office/infopath/2007/PartnerControls"/>
    <ds:schemaRef ds:uri="9a49ec2e-f003-4a7e-beed-e0cc2e7ceca4"/>
    <ds:schemaRef ds:uri="02b4029f-9af7-4c24-98d6-90ce9c8671ed"/>
  </ds:schemaRefs>
</ds:datastoreItem>
</file>

<file path=customXml/itemProps4.xml><?xml version="1.0" encoding="utf-8"?>
<ds:datastoreItem xmlns:ds="http://schemas.openxmlformats.org/officeDocument/2006/customXml" ds:itemID="{35DE1F3E-255A-43C4-ACE0-A4E666F4B5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1297</Words>
  <Characters>7399</Characters>
  <Application>Microsoft Office Word</Application>
  <DocSecurity>0</DocSecurity>
  <Lines>61</Lines>
  <Paragraphs>17</Paragraphs>
  <ScaleCrop>false</ScaleCrop>
  <Company>Scottish Government</Company>
  <LinksUpToDate>false</LinksUpToDate>
  <CharactersWithSpaces>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Galloway S (Stacey)</dc:creator>
  <cp:keywords/>
  <dc:description/>
  <cp:lastModifiedBy>Chris.Dickie</cp:lastModifiedBy>
  <cp:revision>10</cp:revision>
  <dcterms:created xsi:type="dcterms:W3CDTF">2025-04-29T13:37:00Z</dcterms:created>
  <dcterms:modified xsi:type="dcterms:W3CDTF">2025-04-29T15:04:00Z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0x010100C7863E7C339F8D4DA2EF0F7315A8E043</vt:lpwstr>
  </property>
  <property fmtid="{D5CDD505-2E9C-101B-9397-08002B2CF9AE}" pid="3" name="MediaServiceImageTags">
    <vt:lpwstr/>
  </property>
</Properties>
</file>