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06EA6AD7"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06EA6BED" wp14:editId="06EA6BEE">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6"/>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3F3489"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7" o:title="" recolor="t" rotate="t" type="frame"/>
                    <w10:wrap anchorx="page"/>
                  </v:rect>
                </w:pict>
              </mc:Fallback>
            </mc:AlternateContent>
          </w:r>
        </w:p>
        <w:p w14:paraId="06EA6AD8" w14:textId="77777777" w:rsidR="00E72411" w:rsidRDefault="00E72411"/>
        <w:p w14:paraId="06EA6AD9" w14:textId="77777777" w:rsidR="00E72411" w:rsidRDefault="00E72411"/>
        <w:p w14:paraId="06EA6ADA" w14:textId="77777777" w:rsidR="00E72411" w:rsidRDefault="00E72411"/>
        <w:p w14:paraId="06EA6ADB" w14:textId="77777777" w:rsidR="003B2701" w:rsidRDefault="003B2701" w:rsidP="00FF39BC">
          <w:pPr>
            <w:pStyle w:val="Title"/>
          </w:pPr>
        </w:p>
        <w:p w14:paraId="06EA6ADC" w14:textId="77777777" w:rsidR="003B2701" w:rsidRDefault="003B2701" w:rsidP="00FF39BC">
          <w:pPr>
            <w:pStyle w:val="Title"/>
          </w:pPr>
        </w:p>
        <w:p w14:paraId="06EA6ADD" w14:textId="77777777" w:rsidR="003B2701" w:rsidRDefault="003B2701" w:rsidP="00FF39BC">
          <w:pPr>
            <w:pStyle w:val="Title"/>
          </w:pPr>
        </w:p>
        <w:p w14:paraId="06EA6ADE" w14:textId="77777777" w:rsidR="003B2701" w:rsidRDefault="003B2701" w:rsidP="00FF39BC">
          <w:pPr>
            <w:pStyle w:val="Title"/>
          </w:pPr>
        </w:p>
        <w:p w14:paraId="06EA6ADF" w14:textId="77777777" w:rsidR="00C8528C" w:rsidRDefault="003B2701" w:rsidP="003B2701">
          <w:pPr>
            <w:pStyle w:val="Title"/>
            <w:jc w:val="center"/>
          </w:pPr>
          <w:r>
            <w:t xml:space="preserve">Job Description and Employee Specification </w:t>
          </w:r>
        </w:p>
        <w:p w14:paraId="06EA6AE0" w14:textId="77777777" w:rsidR="00E72411" w:rsidRDefault="00C8528C" w:rsidP="003B2701">
          <w:pPr>
            <w:pStyle w:val="Title"/>
            <w:jc w:val="center"/>
          </w:pPr>
          <w:r>
            <w:t>Educational Psychologist</w:t>
          </w:r>
        </w:p>
        <w:p w14:paraId="06EA6AE1" w14:textId="77777777" w:rsidR="00E72411" w:rsidRDefault="00C8528C" w:rsidP="00C8528C">
          <w:pPr>
            <w:jc w:val="center"/>
          </w:pPr>
          <w:r w:rsidRPr="00C8528C">
            <w:rPr>
              <w:sz w:val="40"/>
              <w:szCs w:val="40"/>
            </w:rPr>
            <w:t>Education and Families</w:t>
          </w:r>
          <w:r>
            <w:t xml:space="preserve"> </w:t>
          </w:r>
          <w:r w:rsidR="00E72411">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3952F1" w14:paraId="06EA6AE5" w14:textId="77777777" w:rsidTr="00E01383">
        <w:tc>
          <w:tcPr>
            <w:tcW w:w="4508" w:type="dxa"/>
          </w:tcPr>
          <w:p w14:paraId="06EA6AE2"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lastRenderedPageBreak/>
              <w:t xml:space="preserve">Service: </w:t>
            </w:r>
          </w:p>
          <w:p w14:paraId="06EA6AE3" w14:textId="77777777" w:rsidR="00C5585F" w:rsidRPr="003952F1" w:rsidRDefault="00C5585F" w:rsidP="00E01383">
            <w:pPr>
              <w:rPr>
                <w:rFonts w:asciiTheme="majorHAnsi" w:hAnsiTheme="majorHAnsi" w:cstheme="majorHAnsi"/>
                <w:b/>
                <w:sz w:val="24"/>
                <w:szCs w:val="24"/>
              </w:rPr>
            </w:pPr>
          </w:p>
        </w:tc>
        <w:tc>
          <w:tcPr>
            <w:tcW w:w="4508" w:type="dxa"/>
          </w:tcPr>
          <w:p w14:paraId="06EA6AE4" w14:textId="77777777" w:rsidR="00C5585F" w:rsidRPr="003952F1" w:rsidRDefault="00A452B9" w:rsidP="00E01383">
            <w:pPr>
              <w:rPr>
                <w:rFonts w:asciiTheme="majorHAnsi" w:hAnsiTheme="majorHAnsi" w:cstheme="majorHAnsi"/>
                <w:sz w:val="24"/>
                <w:szCs w:val="24"/>
              </w:rPr>
            </w:pPr>
            <w:r w:rsidRPr="003952F1">
              <w:rPr>
                <w:rFonts w:asciiTheme="majorHAnsi" w:hAnsiTheme="majorHAnsi" w:cstheme="majorHAnsi"/>
                <w:sz w:val="24"/>
                <w:szCs w:val="24"/>
              </w:rPr>
              <w:t>Education and Families</w:t>
            </w:r>
          </w:p>
        </w:tc>
      </w:tr>
      <w:tr w:rsidR="00C5585F" w:rsidRPr="003952F1" w14:paraId="06EA6AE9" w14:textId="77777777" w:rsidTr="00E01383">
        <w:tc>
          <w:tcPr>
            <w:tcW w:w="4508" w:type="dxa"/>
          </w:tcPr>
          <w:p w14:paraId="06EA6AE6"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Division:</w:t>
            </w:r>
          </w:p>
        </w:tc>
        <w:tc>
          <w:tcPr>
            <w:tcW w:w="4508" w:type="dxa"/>
          </w:tcPr>
          <w:p w14:paraId="06EA6AE7" w14:textId="77777777" w:rsidR="00C5585F" w:rsidRPr="003952F1" w:rsidRDefault="00A452B9" w:rsidP="00E01383">
            <w:pPr>
              <w:rPr>
                <w:rFonts w:asciiTheme="majorHAnsi" w:hAnsiTheme="majorHAnsi" w:cstheme="majorHAnsi"/>
                <w:sz w:val="24"/>
                <w:szCs w:val="24"/>
              </w:rPr>
            </w:pPr>
            <w:r w:rsidRPr="003952F1">
              <w:rPr>
                <w:rFonts w:asciiTheme="majorHAnsi" w:hAnsiTheme="majorHAnsi" w:cstheme="majorHAnsi"/>
                <w:sz w:val="24"/>
                <w:szCs w:val="24"/>
              </w:rPr>
              <w:t xml:space="preserve">Education and Families (Educational Psychological Service) </w:t>
            </w:r>
          </w:p>
          <w:p w14:paraId="06EA6AE8" w14:textId="77777777" w:rsidR="00C5585F" w:rsidRPr="003952F1" w:rsidRDefault="00C5585F" w:rsidP="00E01383">
            <w:pPr>
              <w:rPr>
                <w:rFonts w:asciiTheme="majorHAnsi" w:hAnsiTheme="majorHAnsi" w:cstheme="majorHAnsi"/>
                <w:sz w:val="24"/>
                <w:szCs w:val="24"/>
              </w:rPr>
            </w:pPr>
          </w:p>
        </w:tc>
      </w:tr>
      <w:tr w:rsidR="00C5585F" w:rsidRPr="003952F1" w14:paraId="06EA6AED" w14:textId="77777777" w:rsidTr="00E01383">
        <w:tc>
          <w:tcPr>
            <w:tcW w:w="4508" w:type="dxa"/>
          </w:tcPr>
          <w:p w14:paraId="06EA6AEA"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Job Title:</w:t>
            </w:r>
          </w:p>
        </w:tc>
        <w:tc>
          <w:tcPr>
            <w:tcW w:w="4508" w:type="dxa"/>
          </w:tcPr>
          <w:p w14:paraId="06EA6AEB" w14:textId="77777777" w:rsidR="00C5585F" w:rsidRPr="003952F1" w:rsidRDefault="00A452B9" w:rsidP="00E01383">
            <w:pPr>
              <w:rPr>
                <w:rFonts w:asciiTheme="majorHAnsi" w:hAnsiTheme="majorHAnsi" w:cstheme="majorHAnsi"/>
                <w:sz w:val="24"/>
                <w:szCs w:val="24"/>
              </w:rPr>
            </w:pPr>
            <w:r w:rsidRPr="003952F1">
              <w:rPr>
                <w:rFonts w:asciiTheme="majorHAnsi" w:hAnsiTheme="majorHAnsi" w:cstheme="majorHAnsi"/>
                <w:sz w:val="24"/>
                <w:szCs w:val="24"/>
              </w:rPr>
              <w:t>Educational Psychologist</w:t>
            </w:r>
          </w:p>
          <w:p w14:paraId="06EA6AEC" w14:textId="77777777" w:rsidR="00C5585F" w:rsidRPr="003952F1" w:rsidRDefault="00C5585F" w:rsidP="00E01383">
            <w:pPr>
              <w:rPr>
                <w:rFonts w:asciiTheme="majorHAnsi" w:hAnsiTheme="majorHAnsi" w:cstheme="majorHAnsi"/>
                <w:sz w:val="24"/>
                <w:szCs w:val="24"/>
              </w:rPr>
            </w:pPr>
          </w:p>
        </w:tc>
      </w:tr>
      <w:tr w:rsidR="00C5585F" w:rsidRPr="003952F1" w14:paraId="06EA6AF1" w14:textId="77777777" w:rsidTr="00E01383">
        <w:tc>
          <w:tcPr>
            <w:tcW w:w="4508" w:type="dxa"/>
          </w:tcPr>
          <w:p w14:paraId="06EA6AEE"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Responsible to:</w:t>
            </w:r>
          </w:p>
        </w:tc>
        <w:tc>
          <w:tcPr>
            <w:tcW w:w="4508" w:type="dxa"/>
          </w:tcPr>
          <w:p w14:paraId="3E454E46" w14:textId="77777777" w:rsidR="00C5585F" w:rsidRDefault="00A452B9" w:rsidP="00E01383">
            <w:pPr>
              <w:rPr>
                <w:rFonts w:asciiTheme="majorHAnsi" w:hAnsiTheme="majorHAnsi" w:cstheme="majorHAnsi"/>
                <w:sz w:val="24"/>
                <w:szCs w:val="24"/>
              </w:rPr>
            </w:pPr>
            <w:r w:rsidRPr="003952F1">
              <w:rPr>
                <w:rFonts w:asciiTheme="majorHAnsi" w:hAnsiTheme="majorHAnsi" w:cstheme="majorHAnsi"/>
                <w:sz w:val="24"/>
                <w:szCs w:val="24"/>
              </w:rPr>
              <w:t>Principal Psychologist/Depute Principal Psychologist</w:t>
            </w:r>
          </w:p>
          <w:p w14:paraId="06EA6AF0" w14:textId="77777777" w:rsidR="00D17D7D" w:rsidRPr="003952F1" w:rsidRDefault="00D17D7D" w:rsidP="00E01383">
            <w:pPr>
              <w:rPr>
                <w:rFonts w:asciiTheme="majorHAnsi" w:hAnsiTheme="majorHAnsi" w:cstheme="majorHAnsi"/>
                <w:sz w:val="24"/>
                <w:szCs w:val="24"/>
              </w:rPr>
            </w:pPr>
          </w:p>
        </w:tc>
      </w:tr>
      <w:tr w:rsidR="00C5585F" w:rsidRPr="003952F1" w14:paraId="06EA6AF5" w14:textId="77777777" w:rsidTr="00E01383">
        <w:tc>
          <w:tcPr>
            <w:tcW w:w="4508" w:type="dxa"/>
          </w:tcPr>
          <w:p w14:paraId="06EA6AF2"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Grade</w:t>
            </w:r>
          </w:p>
        </w:tc>
        <w:tc>
          <w:tcPr>
            <w:tcW w:w="4508" w:type="dxa"/>
          </w:tcPr>
          <w:p w14:paraId="06EA6AF3" w14:textId="77777777" w:rsidR="00C5585F" w:rsidRPr="003952F1" w:rsidRDefault="000648DF" w:rsidP="00E01383">
            <w:pPr>
              <w:rPr>
                <w:rFonts w:asciiTheme="majorHAnsi" w:hAnsiTheme="majorHAnsi" w:cstheme="majorHAnsi"/>
                <w:sz w:val="24"/>
                <w:szCs w:val="24"/>
              </w:rPr>
            </w:pPr>
            <w:proofErr w:type="spellStart"/>
            <w:r w:rsidRPr="003952F1">
              <w:rPr>
                <w:rFonts w:asciiTheme="majorHAnsi" w:hAnsiTheme="majorHAnsi" w:cstheme="majorHAnsi"/>
                <w:sz w:val="24"/>
                <w:szCs w:val="24"/>
              </w:rPr>
              <w:t>Maingrade</w:t>
            </w:r>
            <w:proofErr w:type="spellEnd"/>
            <w:r w:rsidRPr="003952F1">
              <w:rPr>
                <w:rFonts w:asciiTheme="majorHAnsi" w:hAnsiTheme="majorHAnsi" w:cstheme="majorHAnsi"/>
                <w:sz w:val="24"/>
                <w:szCs w:val="24"/>
              </w:rPr>
              <w:t xml:space="preserve"> Psychologist </w:t>
            </w:r>
          </w:p>
          <w:p w14:paraId="06EA6AF4" w14:textId="77777777" w:rsidR="00C5585F" w:rsidRPr="003952F1" w:rsidRDefault="00C5585F" w:rsidP="00E01383">
            <w:pPr>
              <w:rPr>
                <w:rFonts w:asciiTheme="majorHAnsi" w:hAnsiTheme="majorHAnsi" w:cstheme="majorHAnsi"/>
                <w:sz w:val="24"/>
                <w:szCs w:val="24"/>
              </w:rPr>
            </w:pPr>
          </w:p>
        </w:tc>
      </w:tr>
      <w:tr w:rsidR="00C5585F" w:rsidRPr="003952F1" w14:paraId="06EA6AFD" w14:textId="77777777" w:rsidTr="00E01383">
        <w:tc>
          <w:tcPr>
            <w:tcW w:w="4508" w:type="dxa"/>
          </w:tcPr>
          <w:p w14:paraId="06EA6AF6"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Conditions of Service</w:t>
            </w:r>
          </w:p>
        </w:tc>
        <w:tc>
          <w:tcPr>
            <w:tcW w:w="4508" w:type="dxa"/>
          </w:tcPr>
          <w:tbl>
            <w:tblPr>
              <w:tblW w:w="0" w:type="auto"/>
              <w:tblLook w:val="0000" w:firstRow="0" w:lastRow="0" w:firstColumn="0" w:lastColumn="0" w:noHBand="0" w:noVBand="0"/>
            </w:tblPr>
            <w:tblGrid>
              <w:gridCol w:w="4292"/>
            </w:tblGrid>
            <w:tr w:rsidR="00A452B9" w:rsidRPr="003952F1" w14:paraId="06EA6AF8" w14:textId="77777777" w:rsidTr="00D02583">
              <w:tc>
                <w:tcPr>
                  <w:tcW w:w="6521" w:type="dxa"/>
                </w:tcPr>
                <w:p w14:paraId="06EA6AF7" w14:textId="77777777" w:rsidR="00A452B9" w:rsidRPr="003952F1" w:rsidRDefault="00A452B9" w:rsidP="00202BFB">
                  <w:pPr>
                    <w:framePr w:hSpace="180" w:wrap="around" w:vAnchor="text" w:hAnchor="text" w:y="-519"/>
                    <w:rPr>
                      <w:rFonts w:asciiTheme="majorHAnsi" w:hAnsiTheme="majorHAnsi" w:cstheme="majorHAnsi"/>
                      <w:sz w:val="24"/>
                      <w:szCs w:val="24"/>
                    </w:rPr>
                  </w:pPr>
                </w:p>
              </w:tc>
            </w:tr>
            <w:tr w:rsidR="00A452B9" w:rsidRPr="003952F1" w14:paraId="06EA6AFA" w14:textId="77777777" w:rsidTr="00D02583">
              <w:tc>
                <w:tcPr>
                  <w:tcW w:w="6521" w:type="dxa"/>
                </w:tcPr>
                <w:p w14:paraId="06EA6AF9" w14:textId="77777777" w:rsidR="00A452B9" w:rsidRPr="003952F1" w:rsidRDefault="00A452B9" w:rsidP="00202BFB">
                  <w:pPr>
                    <w:pStyle w:val="Heading1"/>
                    <w:framePr w:hSpace="180" w:wrap="around" w:vAnchor="text" w:hAnchor="text" w:y="-519"/>
                    <w:rPr>
                      <w:rFonts w:asciiTheme="majorHAnsi" w:hAnsiTheme="majorHAnsi" w:cstheme="majorHAnsi"/>
                      <w:szCs w:val="24"/>
                    </w:rPr>
                  </w:pPr>
                  <w:r w:rsidRPr="003952F1">
                    <w:rPr>
                      <w:rFonts w:asciiTheme="majorHAnsi" w:hAnsiTheme="majorHAnsi" w:cstheme="majorHAnsi"/>
                      <w:szCs w:val="24"/>
                    </w:rPr>
                    <w:t>Teaching - Except for Hours and Annual Leave</w:t>
                  </w:r>
                </w:p>
              </w:tc>
            </w:tr>
          </w:tbl>
          <w:p w14:paraId="06EA6AFB" w14:textId="77777777" w:rsidR="00C5585F" w:rsidRPr="003952F1" w:rsidRDefault="00C5585F" w:rsidP="00E01383">
            <w:pPr>
              <w:rPr>
                <w:rFonts w:asciiTheme="majorHAnsi" w:hAnsiTheme="majorHAnsi" w:cstheme="majorHAnsi"/>
                <w:sz w:val="24"/>
                <w:szCs w:val="24"/>
              </w:rPr>
            </w:pPr>
          </w:p>
          <w:p w14:paraId="06EA6AFC" w14:textId="77777777" w:rsidR="00C5585F" w:rsidRPr="003952F1" w:rsidRDefault="00C5585F" w:rsidP="00E01383">
            <w:pPr>
              <w:rPr>
                <w:rFonts w:asciiTheme="majorHAnsi" w:hAnsiTheme="majorHAnsi" w:cstheme="majorHAnsi"/>
                <w:sz w:val="24"/>
                <w:szCs w:val="24"/>
              </w:rPr>
            </w:pPr>
          </w:p>
        </w:tc>
      </w:tr>
      <w:tr w:rsidR="00C5585F" w:rsidRPr="003952F1" w14:paraId="06EA6B01" w14:textId="77777777" w:rsidTr="00E01383">
        <w:tc>
          <w:tcPr>
            <w:tcW w:w="4508" w:type="dxa"/>
          </w:tcPr>
          <w:p w14:paraId="06EA6AFE"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Date of last review:</w:t>
            </w:r>
          </w:p>
        </w:tc>
        <w:tc>
          <w:tcPr>
            <w:tcW w:w="4508" w:type="dxa"/>
          </w:tcPr>
          <w:p w14:paraId="06EA6AFF" w14:textId="1D9F49EC" w:rsidR="00C5585F" w:rsidRPr="003952F1" w:rsidRDefault="003E01F5" w:rsidP="00E01383">
            <w:pPr>
              <w:rPr>
                <w:rFonts w:asciiTheme="majorHAnsi" w:hAnsiTheme="majorHAnsi" w:cstheme="majorHAnsi"/>
                <w:sz w:val="24"/>
                <w:szCs w:val="24"/>
              </w:rPr>
            </w:pPr>
            <w:r>
              <w:rPr>
                <w:rFonts w:asciiTheme="majorHAnsi" w:hAnsiTheme="majorHAnsi" w:cstheme="majorHAnsi"/>
                <w:sz w:val="24"/>
                <w:szCs w:val="24"/>
              </w:rPr>
              <w:t>April</w:t>
            </w:r>
            <w:r w:rsidR="00D17D7D">
              <w:rPr>
                <w:rFonts w:asciiTheme="majorHAnsi" w:hAnsiTheme="majorHAnsi" w:cstheme="majorHAnsi"/>
                <w:sz w:val="24"/>
                <w:szCs w:val="24"/>
              </w:rPr>
              <w:t xml:space="preserve"> 202</w:t>
            </w:r>
            <w:r>
              <w:rPr>
                <w:rFonts w:asciiTheme="majorHAnsi" w:hAnsiTheme="majorHAnsi" w:cstheme="majorHAnsi"/>
                <w:sz w:val="24"/>
                <w:szCs w:val="24"/>
              </w:rPr>
              <w:t>6</w:t>
            </w:r>
          </w:p>
          <w:p w14:paraId="06EA6B00" w14:textId="77777777" w:rsidR="00C5585F" w:rsidRPr="003952F1" w:rsidRDefault="00C5585F" w:rsidP="00E01383">
            <w:pPr>
              <w:rPr>
                <w:rFonts w:asciiTheme="majorHAnsi" w:hAnsiTheme="majorHAnsi" w:cstheme="majorHAnsi"/>
                <w:sz w:val="24"/>
                <w:szCs w:val="24"/>
              </w:rPr>
            </w:pPr>
          </w:p>
        </w:tc>
      </w:tr>
      <w:tr w:rsidR="00C5585F" w:rsidRPr="003952F1" w14:paraId="06EA6B08" w14:textId="77777777" w:rsidTr="00E01383">
        <w:tc>
          <w:tcPr>
            <w:tcW w:w="9016" w:type="dxa"/>
            <w:gridSpan w:val="2"/>
          </w:tcPr>
          <w:p w14:paraId="06EA6B02" w14:textId="77777777" w:rsidR="00C5585F" w:rsidRPr="003952F1" w:rsidRDefault="00C5585F" w:rsidP="00E01383">
            <w:pPr>
              <w:rPr>
                <w:rFonts w:asciiTheme="majorHAnsi" w:hAnsiTheme="majorHAnsi" w:cstheme="majorHAnsi"/>
                <w:b/>
                <w:sz w:val="24"/>
                <w:szCs w:val="24"/>
                <w:u w:val="single"/>
              </w:rPr>
            </w:pPr>
            <w:r w:rsidRPr="003952F1">
              <w:rPr>
                <w:rFonts w:asciiTheme="majorHAnsi" w:hAnsiTheme="majorHAnsi" w:cstheme="majorHAnsi"/>
                <w:b/>
                <w:sz w:val="24"/>
                <w:szCs w:val="24"/>
                <w:u w:val="single"/>
              </w:rPr>
              <w:t>Job Outline</w:t>
            </w:r>
          </w:p>
          <w:p w14:paraId="06EA6B03" w14:textId="77777777" w:rsidR="000648DF" w:rsidRPr="003952F1" w:rsidRDefault="000648DF" w:rsidP="00E01383">
            <w:pPr>
              <w:rPr>
                <w:rFonts w:asciiTheme="majorHAnsi" w:hAnsiTheme="majorHAnsi" w:cstheme="majorHAnsi"/>
                <w:b/>
                <w:sz w:val="24"/>
                <w:szCs w:val="24"/>
                <w:u w:val="single"/>
              </w:rPr>
            </w:pPr>
          </w:p>
          <w:p w14:paraId="06EA6B04" w14:textId="3AF4668C" w:rsidR="000648DF" w:rsidRPr="003952F1" w:rsidRDefault="000648DF" w:rsidP="00E01383">
            <w:pPr>
              <w:rPr>
                <w:rFonts w:asciiTheme="majorHAnsi" w:hAnsiTheme="majorHAnsi" w:cstheme="majorHAnsi"/>
                <w:sz w:val="24"/>
                <w:szCs w:val="24"/>
              </w:rPr>
            </w:pPr>
            <w:r w:rsidRPr="003952F1">
              <w:rPr>
                <w:rFonts w:asciiTheme="majorHAnsi" w:hAnsiTheme="majorHAnsi" w:cstheme="majorHAnsi"/>
                <w:sz w:val="24"/>
                <w:szCs w:val="24"/>
              </w:rPr>
              <w:t xml:space="preserve">The </w:t>
            </w:r>
            <w:r w:rsidR="00701D84" w:rsidRPr="003952F1">
              <w:rPr>
                <w:rFonts w:asciiTheme="majorHAnsi" w:hAnsiTheme="majorHAnsi" w:cstheme="majorHAnsi"/>
                <w:sz w:val="24"/>
                <w:szCs w:val="24"/>
              </w:rPr>
              <w:t>Educational P</w:t>
            </w:r>
            <w:r w:rsidRPr="003952F1">
              <w:rPr>
                <w:rFonts w:asciiTheme="majorHAnsi" w:hAnsiTheme="majorHAnsi" w:cstheme="majorHAnsi"/>
                <w:sz w:val="24"/>
                <w:szCs w:val="24"/>
              </w:rPr>
              <w:t>sychologist will join a vibrant</w:t>
            </w:r>
            <w:r w:rsidR="003E01F5">
              <w:rPr>
                <w:rFonts w:asciiTheme="majorHAnsi" w:hAnsiTheme="majorHAnsi" w:cstheme="majorHAnsi"/>
                <w:sz w:val="24"/>
                <w:szCs w:val="24"/>
              </w:rPr>
              <w:t xml:space="preserve"> Educational</w:t>
            </w:r>
            <w:r w:rsidRPr="003952F1">
              <w:rPr>
                <w:rFonts w:asciiTheme="majorHAnsi" w:hAnsiTheme="majorHAnsi" w:cstheme="majorHAnsi"/>
                <w:sz w:val="24"/>
                <w:szCs w:val="24"/>
              </w:rPr>
              <w:t xml:space="preserve"> Psycholog</w:t>
            </w:r>
            <w:r w:rsidR="003E01F5">
              <w:rPr>
                <w:rFonts w:asciiTheme="majorHAnsi" w:hAnsiTheme="majorHAnsi" w:cstheme="majorHAnsi"/>
                <w:sz w:val="24"/>
                <w:szCs w:val="24"/>
              </w:rPr>
              <w:t>y</w:t>
            </w:r>
            <w:r w:rsidRPr="003952F1">
              <w:rPr>
                <w:rFonts w:asciiTheme="majorHAnsi" w:hAnsiTheme="majorHAnsi" w:cstheme="majorHAnsi"/>
                <w:sz w:val="24"/>
                <w:szCs w:val="24"/>
              </w:rPr>
              <w:t xml:space="preserve"> Service committed to making a positive difference to children, young people, their families and communities in line with North Lanarkshire’s ambitious plans. They will work wit</w:t>
            </w:r>
            <w:r w:rsidR="00701D84" w:rsidRPr="003952F1">
              <w:rPr>
                <w:rFonts w:asciiTheme="majorHAnsi" w:hAnsiTheme="majorHAnsi" w:cstheme="majorHAnsi"/>
                <w:sz w:val="24"/>
                <w:szCs w:val="24"/>
              </w:rPr>
              <w:t>hin an ecological model and</w:t>
            </w:r>
            <w:r w:rsidRPr="003952F1">
              <w:rPr>
                <w:rFonts w:asciiTheme="majorHAnsi" w:hAnsiTheme="majorHAnsi" w:cstheme="majorHAnsi"/>
                <w:sz w:val="24"/>
                <w:szCs w:val="24"/>
              </w:rPr>
              <w:t xml:space="preserve"> use applied psychology </w:t>
            </w:r>
            <w:r w:rsidR="00701D84" w:rsidRPr="003952F1">
              <w:rPr>
                <w:rFonts w:asciiTheme="majorHAnsi" w:hAnsiTheme="majorHAnsi" w:cstheme="majorHAnsi"/>
                <w:sz w:val="24"/>
                <w:szCs w:val="24"/>
              </w:rPr>
              <w:t xml:space="preserve">to effect change </w:t>
            </w:r>
            <w:r w:rsidRPr="003952F1">
              <w:rPr>
                <w:rFonts w:asciiTheme="majorHAnsi" w:hAnsiTheme="majorHAnsi" w:cstheme="majorHAnsi"/>
                <w:sz w:val="24"/>
                <w:szCs w:val="24"/>
              </w:rPr>
              <w:t xml:space="preserve">at all levels in the system. </w:t>
            </w:r>
          </w:p>
          <w:p w14:paraId="06EA6B05" w14:textId="77777777" w:rsidR="00C5585F" w:rsidRPr="003952F1" w:rsidRDefault="00C5585F" w:rsidP="00E01383">
            <w:pPr>
              <w:rPr>
                <w:rFonts w:asciiTheme="majorHAnsi" w:hAnsiTheme="majorHAnsi" w:cstheme="majorHAnsi"/>
                <w:b/>
                <w:sz w:val="24"/>
                <w:szCs w:val="24"/>
                <w:u w:val="single"/>
              </w:rPr>
            </w:pPr>
          </w:p>
          <w:p w14:paraId="06EA6B06" w14:textId="77777777" w:rsidR="00C5585F" w:rsidRPr="003952F1" w:rsidRDefault="00C5585F" w:rsidP="00E01383">
            <w:pPr>
              <w:rPr>
                <w:rFonts w:asciiTheme="majorHAnsi" w:hAnsiTheme="majorHAnsi" w:cstheme="majorHAnsi"/>
                <w:sz w:val="24"/>
                <w:szCs w:val="24"/>
              </w:rPr>
            </w:pPr>
          </w:p>
          <w:p w14:paraId="06EA6B07" w14:textId="77777777" w:rsidR="00C5585F" w:rsidRPr="003952F1" w:rsidRDefault="00C5585F" w:rsidP="00E01383">
            <w:pPr>
              <w:rPr>
                <w:rFonts w:asciiTheme="majorHAnsi" w:hAnsiTheme="majorHAnsi" w:cstheme="majorHAnsi"/>
                <w:b/>
                <w:sz w:val="24"/>
                <w:szCs w:val="24"/>
                <w:u w:val="single"/>
              </w:rPr>
            </w:pPr>
          </w:p>
        </w:tc>
      </w:tr>
      <w:tr w:rsidR="00C5585F" w:rsidRPr="003952F1" w14:paraId="06EA6B28" w14:textId="77777777" w:rsidTr="00E01383">
        <w:tc>
          <w:tcPr>
            <w:tcW w:w="9016" w:type="dxa"/>
            <w:gridSpan w:val="2"/>
          </w:tcPr>
          <w:p w14:paraId="06EA6B09" w14:textId="77777777" w:rsidR="00C5585F" w:rsidRPr="003952F1" w:rsidRDefault="00C5585F" w:rsidP="00E01383">
            <w:pPr>
              <w:rPr>
                <w:rFonts w:asciiTheme="majorHAnsi" w:hAnsiTheme="majorHAnsi" w:cstheme="majorHAnsi"/>
                <w:b/>
                <w:sz w:val="24"/>
                <w:szCs w:val="24"/>
                <w:u w:val="single"/>
              </w:rPr>
            </w:pPr>
            <w:r w:rsidRPr="003952F1">
              <w:rPr>
                <w:rFonts w:asciiTheme="majorHAnsi" w:hAnsiTheme="majorHAnsi" w:cstheme="majorHAnsi"/>
                <w:b/>
                <w:sz w:val="24"/>
                <w:szCs w:val="24"/>
                <w:u w:val="single"/>
              </w:rPr>
              <w:t>Main Duties and Responsibilities</w:t>
            </w:r>
          </w:p>
          <w:p w14:paraId="06EA6B0A" w14:textId="77777777" w:rsidR="00C5585F" w:rsidRPr="003952F1" w:rsidRDefault="00C5585F" w:rsidP="00E01383">
            <w:pPr>
              <w:rPr>
                <w:rFonts w:asciiTheme="majorHAnsi" w:hAnsiTheme="majorHAnsi" w:cstheme="majorHAnsi"/>
                <w:b/>
                <w:sz w:val="24"/>
                <w:szCs w:val="24"/>
                <w:u w:val="single"/>
              </w:rPr>
            </w:pPr>
          </w:p>
          <w:p w14:paraId="06EA6B0B"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t>Generic Duties:</w:t>
            </w:r>
          </w:p>
          <w:p w14:paraId="06EA6B0C" w14:textId="77777777" w:rsidR="00C5585F" w:rsidRPr="003952F1" w:rsidRDefault="00C5585F" w:rsidP="00E01383">
            <w:pPr>
              <w:rPr>
                <w:rFonts w:asciiTheme="majorHAnsi" w:hAnsiTheme="majorHAnsi" w:cstheme="majorHAnsi"/>
                <w:b/>
                <w:sz w:val="24"/>
                <w:szCs w:val="24"/>
              </w:rPr>
            </w:pPr>
          </w:p>
          <w:p w14:paraId="06EA6B0D" w14:textId="77777777" w:rsidR="00A452B9" w:rsidRPr="003952F1" w:rsidRDefault="00A452B9"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A d</w:t>
            </w:r>
            <w:r w:rsidR="00701D84" w:rsidRPr="003952F1">
              <w:rPr>
                <w:rFonts w:asciiTheme="majorHAnsi" w:hAnsiTheme="majorHAnsi" w:cstheme="majorHAnsi"/>
                <w:sz w:val="24"/>
                <w:szCs w:val="24"/>
              </w:rPr>
              <w:t>escription of the duties of an Educational P</w:t>
            </w:r>
            <w:r w:rsidRPr="003952F1">
              <w:rPr>
                <w:rFonts w:asciiTheme="majorHAnsi" w:hAnsiTheme="majorHAnsi" w:cstheme="majorHAnsi"/>
                <w:sz w:val="24"/>
                <w:szCs w:val="24"/>
              </w:rPr>
              <w:t>sychologist is contained in section 10.14.5 of the SJNCT scheme of salaries and conditions of service.  These are reproduced below.</w:t>
            </w:r>
          </w:p>
          <w:p w14:paraId="06EA6B0E"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0F" w14:textId="35591109" w:rsidR="00A452B9" w:rsidRPr="003952F1" w:rsidRDefault="00A452B9"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 xml:space="preserve">The Educational Psychologist is required to carry out the duties of the post as directed by the Principal Educational Psychologist or nominated representative.  The Educational Psychologist will be responsible for undertaking casework required within the terms of the remit of the psychological service as prescribed by statutory legislation.  The Educational Psychologist shall carry out these duties in accordance with the policies and procedures laid down by the education authority and shall work within the </w:t>
            </w:r>
            <w:r w:rsidR="00CF42A5" w:rsidRPr="003952F1">
              <w:rPr>
                <w:rFonts w:asciiTheme="majorHAnsi" w:hAnsiTheme="majorHAnsi" w:cstheme="majorHAnsi"/>
                <w:sz w:val="24"/>
                <w:szCs w:val="24"/>
              </w:rPr>
              <w:t xml:space="preserve">cores values, </w:t>
            </w:r>
            <w:r w:rsidRPr="003952F1">
              <w:rPr>
                <w:rFonts w:asciiTheme="majorHAnsi" w:hAnsiTheme="majorHAnsi" w:cstheme="majorHAnsi"/>
                <w:sz w:val="24"/>
                <w:szCs w:val="24"/>
              </w:rPr>
              <w:t>aims and objectives formulated for the service by the Principal Educational Psychologist.</w:t>
            </w:r>
          </w:p>
          <w:p w14:paraId="06EA6B10"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11" w14:textId="77777777" w:rsidR="00A452B9" w:rsidRPr="003952F1" w:rsidRDefault="00A452B9"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 xml:space="preserve">Educational Psychologists will be required to maintain their expertise, undertake </w:t>
            </w:r>
            <w:r w:rsidR="00AF7AEE" w:rsidRPr="003952F1">
              <w:rPr>
                <w:rFonts w:asciiTheme="majorHAnsi" w:hAnsiTheme="majorHAnsi" w:cstheme="majorHAnsi"/>
                <w:sz w:val="24"/>
                <w:szCs w:val="24"/>
              </w:rPr>
              <w:t>professional</w:t>
            </w:r>
            <w:r w:rsidRPr="003952F1">
              <w:rPr>
                <w:rFonts w:asciiTheme="majorHAnsi" w:hAnsiTheme="majorHAnsi" w:cstheme="majorHAnsi"/>
                <w:sz w:val="24"/>
                <w:szCs w:val="24"/>
              </w:rPr>
              <w:t xml:space="preserve"> </w:t>
            </w:r>
            <w:r w:rsidR="00701D84" w:rsidRPr="003952F1">
              <w:rPr>
                <w:rFonts w:asciiTheme="majorHAnsi" w:hAnsiTheme="majorHAnsi" w:cstheme="majorHAnsi"/>
                <w:sz w:val="24"/>
                <w:szCs w:val="24"/>
              </w:rPr>
              <w:t>learning</w:t>
            </w:r>
            <w:r w:rsidRPr="003952F1">
              <w:rPr>
                <w:rFonts w:asciiTheme="majorHAnsi" w:hAnsiTheme="majorHAnsi" w:cstheme="majorHAnsi"/>
                <w:sz w:val="24"/>
                <w:szCs w:val="24"/>
              </w:rPr>
              <w:t xml:space="preserve"> and participate in such procedures as are jointly agreed to meet the needs of the profession.</w:t>
            </w:r>
          </w:p>
          <w:p w14:paraId="06EA6B14" w14:textId="77777777" w:rsidR="00C5585F" w:rsidRPr="003952F1" w:rsidRDefault="00C5585F" w:rsidP="00E01383">
            <w:pPr>
              <w:rPr>
                <w:rFonts w:asciiTheme="majorHAnsi" w:hAnsiTheme="majorHAnsi" w:cstheme="majorHAnsi"/>
                <w:b/>
                <w:sz w:val="24"/>
                <w:szCs w:val="24"/>
              </w:rPr>
            </w:pPr>
            <w:r w:rsidRPr="003952F1">
              <w:rPr>
                <w:rFonts w:asciiTheme="majorHAnsi" w:hAnsiTheme="majorHAnsi" w:cstheme="majorHAnsi"/>
                <w:b/>
                <w:sz w:val="24"/>
                <w:szCs w:val="24"/>
              </w:rPr>
              <w:lastRenderedPageBreak/>
              <w:t>Specific Tasks:</w:t>
            </w:r>
          </w:p>
          <w:p w14:paraId="06EA6B15" w14:textId="77777777" w:rsidR="00C5585F" w:rsidRPr="003952F1" w:rsidRDefault="00C5585F" w:rsidP="00E01383">
            <w:pPr>
              <w:pStyle w:val="ListParagraph"/>
              <w:rPr>
                <w:rFonts w:asciiTheme="majorHAnsi" w:hAnsiTheme="majorHAnsi" w:cstheme="majorHAnsi"/>
                <w:sz w:val="24"/>
                <w:szCs w:val="24"/>
              </w:rPr>
            </w:pPr>
          </w:p>
          <w:p w14:paraId="06EA6B16" w14:textId="114C7550" w:rsidR="00A452B9" w:rsidRPr="003952F1" w:rsidRDefault="0090538D" w:rsidP="00A452B9">
            <w:pPr>
              <w:pStyle w:val="BodyTextIndent"/>
              <w:numPr>
                <w:ilvl w:val="0"/>
                <w:numId w:val="1"/>
              </w:numPr>
              <w:spacing w:after="0"/>
              <w:jc w:val="both"/>
              <w:rPr>
                <w:rFonts w:asciiTheme="majorHAnsi" w:hAnsiTheme="majorHAnsi" w:cstheme="majorHAnsi"/>
                <w:sz w:val="24"/>
                <w:szCs w:val="24"/>
              </w:rPr>
            </w:pPr>
            <w:r w:rsidRPr="003952F1">
              <w:rPr>
                <w:rFonts w:asciiTheme="majorHAnsi" w:hAnsiTheme="majorHAnsi" w:cstheme="majorHAnsi"/>
                <w:sz w:val="24"/>
                <w:szCs w:val="24"/>
              </w:rPr>
              <w:t>Work collaboratively and c</w:t>
            </w:r>
            <w:r w:rsidR="00A452B9" w:rsidRPr="003952F1">
              <w:rPr>
                <w:rFonts w:asciiTheme="majorHAnsi" w:hAnsiTheme="majorHAnsi" w:cstheme="majorHAnsi"/>
                <w:sz w:val="24"/>
                <w:szCs w:val="24"/>
              </w:rPr>
              <w:t>ontribut</w:t>
            </w:r>
            <w:r w:rsidR="00BC06DD" w:rsidRPr="003952F1">
              <w:rPr>
                <w:rFonts w:asciiTheme="majorHAnsi" w:hAnsiTheme="majorHAnsi" w:cstheme="majorHAnsi"/>
                <w:sz w:val="24"/>
                <w:szCs w:val="24"/>
              </w:rPr>
              <w:t>e</w:t>
            </w:r>
            <w:r w:rsidR="00A452B9" w:rsidRPr="003952F1">
              <w:rPr>
                <w:rFonts w:asciiTheme="majorHAnsi" w:hAnsiTheme="majorHAnsi" w:cstheme="majorHAnsi"/>
                <w:sz w:val="24"/>
                <w:szCs w:val="24"/>
              </w:rPr>
              <w:t xml:space="preserve"> to the assessment, planning and reporting of the psychological and educational needs of pupils</w:t>
            </w:r>
            <w:r w:rsidR="003E5319" w:rsidRPr="003952F1">
              <w:rPr>
                <w:rFonts w:asciiTheme="majorHAnsi" w:hAnsiTheme="majorHAnsi" w:cstheme="majorHAnsi"/>
                <w:sz w:val="24"/>
                <w:szCs w:val="24"/>
              </w:rPr>
              <w:t>. This includes</w:t>
            </w:r>
            <w:r w:rsidR="00A452B9" w:rsidRPr="003952F1">
              <w:rPr>
                <w:rFonts w:asciiTheme="majorHAnsi" w:hAnsiTheme="majorHAnsi" w:cstheme="majorHAnsi"/>
                <w:sz w:val="24"/>
                <w:szCs w:val="24"/>
              </w:rPr>
              <w:t xml:space="preserve"> providing advice to teachers and carers through regular </w:t>
            </w:r>
            <w:r w:rsidR="00AE113F" w:rsidRPr="003952F1">
              <w:rPr>
                <w:rFonts w:asciiTheme="majorHAnsi" w:hAnsiTheme="majorHAnsi" w:cstheme="majorHAnsi"/>
                <w:sz w:val="24"/>
                <w:szCs w:val="24"/>
              </w:rPr>
              <w:t>contact and visits to</w:t>
            </w:r>
            <w:r w:rsidR="00A452B9" w:rsidRPr="003952F1">
              <w:rPr>
                <w:rFonts w:asciiTheme="majorHAnsi" w:hAnsiTheme="majorHAnsi" w:cstheme="majorHAnsi"/>
                <w:sz w:val="24"/>
                <w:szCs w:val="24"/>
              </w:rPr>
              <w:t xml:space="preserve"> establishments.  </w:t>
            </w:r>
          </w:p>
          <w:p w14:paraId="06EA6B17"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18" w14:textId="1787E43E" w:rsidR="00A452B9" w:rsidRPr="003952F1" w:rsidRDefault="00E03C9C"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W</w:t>
            </w:r>
            <w:r w:rsidR="00A452B9" w:rsidRPr="003952F1">
              <w:rPr>
                <w:rFonts w:asciiTheme="majorHAnsi" w:hAnsiTheme="majorHAnsi" w:cstheme="majorHAnsi"/>
                <w:sz w:val="24"/>
                <w:szCs w:val="24"/>
              </w:rPr>
              <w:t xml:space="preserve">ork with children and young people and their families </w:t>
            </w:r>
            <w:r w:rsidR="00AF7AEE" w:rsidRPr="003952F1">
              <w:rPr>
                <w:rFonts w:asciiTheme="majorHAnsi" w:hAnsiTheme="majorHAnsi" w:cstheme="majorHAnsi"/>
                <w:sz w:val="24"/>
                <w:szCs w:val="24"/>
              </w:rPr>
              <w:t>using evidence-</w:t>
            </w:r>
            <w:r w:rsidR="00F65E8F" w:rsidRPr="003952F1">
              <w:rPr>
                <w:rFonts w:asciiTheme="majorHAnsi" w:hAnsiTheme="majorHAnsi" w:cstheme="majorHAnsi"/>
                <w:sz w:val="24"/>
                <w:szCs w:val="24"/>
              </w:rPr>
              <w:t>inform</w:t>
            </w:r>
            <w:r w:rsidR="00AF7AEE" w:rsidRPr="003952F1">
              <w:rPr>
                <w:rFonts w:asciiTheme="majorHAnsi" w:hAnsiTheme="majorHAnsi" w:cstheme="majorHAnsi"/>
                <w:sz w:val="24"/>
                <w:szCs w:val="24"/>
              </w:rPr>
              <w:t>ed</w:t>
            </w:r>
            <w:r w:rsidR="00F65E8F" w:rsidRPr="003952F1">
              <w:rPr>
                <w:rFonts w:asciiTheme="majorHAnsi" w:hAnsiTheme="majorHAnsi" w:cstheme="majorHAnsi"/>
                <w:sz w:val="24"/>
                <w:szCs w:val="24"/>
              </w:rPr>
              <w:t xml:space="preserve"> psychological approaches</w:t>
            </w:r>
            <w:r w:rsidR="00A452B9" w:rsidRPr="003952F1">
              <w:rPr>
                <w:rFonts w:asciiTheme="majorHAnsi" w:hAnsiTheme="majorHAnsi" w:cstheme="majorHAnsi"/>
                <w:sz w:val="24"/>
                <w:szCs w:val="24"/>
              </w:rPr>
              <w:t>.</w:t>
            </w:r>
          </w:p>
          <w:p w14:paraId="06EA6B19" w14:textId="77777777" w:rsidR="00A452B9" w:rsidRPr="003952F1" w:rsidRDefault="00A452B9" w:rsidP="00A452B9">
            <w:pPr>
              <w:tabs>
                <w:tab w:val="num" w:pos="540"/>
              </w:tabs>
              <w:jc w:val="both"/>
              <w:rPr>
                <w:rFonts w:asciiTheme="majorHAnsi" w:hAnsiTheme="majorHAnsi" w:cstheme="majorHAnsi"/>
                <w:sz w:val="24"/>
                <w:szCs w:val="24"/>
              </w:rPr>
            </w:pPr>
          </w:p>
          <w:p w14:paraId="06EA6B1A" w14:textId="15721CC3" w:rsidR="00A452B9" w:rsidRPr="003952F1" w:rsidRDefault="00E03C9C"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P</w:t>
            </w:r>
            <w:r w:rsidR="00A452B9" w:rsidRPr="003952F1">
              <w:rPr>
                <w:rFonts w:asciiTheme="majorHAnsi" w:hAnsiTheme="majorHAnsi" w:cstheme="majorHAnsi"/>
                <w:sz w:val="24"/>
                <w:szCs w:val="24"/>
              </w:rPr>
              <w:t>rovi</w:t>
            </w:r>
            <w:r w:rsidRPr="003952F1">
              <w:rPr>
                <w:rFonts w:asciiTheme="majorHAnsi" w:hAnsiTheme="majorHAnsi" w:cstheme="majorHAnsi"/>
                <w:sz w:val="24"/>
                <w:szCs w:val="24"/>
              </w:rPr>
              <w:t>de</w:t>
            </w:r>
            <w:r w:rsidR="00A452B9" w:rsidRPr="003952F1">
              <w:rPr>
                <w:rFonts w:asciiTheme="majorHAnsi" w:hAnsiTheme="majorHAnsi" w:cstheme="majorHAnsi"/>
                <w:sz w:val="24"/>
                <w:szCs w:val="24"/>
              </w:rPr>
              <w:t xml:space="preserve"> professional advice </w:t>
            </w:r>
            <w:r w:rsidR="00F65E8F" w:rsidRPr="003952F1">
              <w:rPr>
                <w:rFonts w:asciiTheme="majorHAnsi" w:hAnsiTheme="majorHAnsi" w:cstheme="majorHAnsi"/>
                <w:sz w:val="24"/>
                <w:szCs w:val="24"/>
              </w:rPr>
              <w:t>which is underpinned by GIRFEC principles and authority’s policies</w:t>
            </w:r>
            <w:r w:rsidRPr="003952F1">
              <w:rPr>
                <w:rFonts w:asciiTheme="majorHAnsi" w:hAnsiTheme="majorHAnsi" w:cstheme="majorHAnsi"/>
                <w:sz w:val="24"/>
                <w:szCs w:val="24"/>
              </w:rPr>
              <w:t xml:space="preserve"> at an individual, establ</w:t>
            </w:r>
            <w:r w:rsidR="004E4DC5" w:rsidRPr="003952F1">
              <w:rPr>
                <w:rFonts w:asciiTheme="majorHAnsi" w:hAnsiTheme="majorHAnsi" w:cstheme="majorHAnsi"/>
                <w:sz w:val="24"/>
                <w:szCs w:val="24"/>
              </w:rPr>
              <w:t xml:space="preserve">ishment, cluster and </w:t>
            </w:r>
            <w:r w:rsidR="00CE5627" w:rsidRPr="003952F1">
              <w:rPr>
                <w:rFonts w:asciiTheme="majorHAnsi" w:hAnsiTheme="majorHAnsi" w:cstheme="majorHAnsi"/>
                <w:sz w:val="24"/>
                <w:szCs w:val="24"/>
              </w:rPr>
              <w:t>a</w:t>
            </w:r>
            <w:r w:rsidR="004E4DC5" w:rsidRPr="003952F1">
              <w:rPr>
                <w:rFonts w:asciiTheme="majorHAnsi" w:hAnsiTheme="majorHAnsi" w:cstheme="majorHAnsi"/>
                <w:sz w:val="24"/>
                <w:szCs w:val="24"/>
              </w:rPr>
              <w:t>uthority level</w:t>
            </w:r>
            <w:r w:rsidR="00A452B9" w:rsidRPr="003952F1">
              <w:rPr>
                <w:rFonts w:asciiTheme="majorHAnsi" w:hAnsiTheme="majorHAnsi" w:cstheme="majorHAnsi"/>
                <w:sz w:val="24"/>
                <w:szCs w:val="24"/>
              </w:rPr>
              <w:t>.</w:t>
            </w:r>
          </w:p>
          <w:p w14:paraId="06EA6B1B"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1C" w14:textId="77777777" w:rsidR="00A452B9" w:rsidRPr="003952F1" w:rsidRDefault="00F65E8F"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Joint working</w:t>
            </w:r>
            <w:r w:rsidR="00A452B9" w:rsidRPr="003952F1">
              <w:rPr>
                <w:rFonts w:asciiTheme="majorHAnsi" w:hAnsiTheme="majorHAnsi" w:cstheme="majorHAnsi"/>
                <w:sz w:val="24"/>
                <w:szCs w:val="24"/>
              </w:rPr>
              <w:t xml:space="preserve"> with officers of other departments of the authority both within </w:t>
            </w:r>
            <w:r w:rsidRPr="003952F1">
              <w:rPr>
                <w:rFonts w:asciiTheme="majorHAnsi" w:hAnsiTheme="majorHAnsi" w:cstheme="majorHAnsi"/>
                <w:sz w:val="24"/>
                <w:szCs w:val="24"/>
              </w:rPr>
              <w:t xml:space="preserve">Education and Families </w:t>
            </w:r>
            <w:r w:rsidR="00A452B9" w:rsidRPr="003952F1">
              <w:rPr>
                <w:rFonts w:asciiTheme="majorHAnsi" w:hAnsiTheme="majorHAnsi" w:cstheme="majorHAnsi"/>
                <w:sz w:val="24"/>
                <w:szCs w:val="24"/>
              </w:rPr>
              <w:t>and with other agencies such as Health Boards and the Reporter to the Children’s Panel.</w:t>
            </w:r>
          </w:p>
          <w:p w14:paraId="06EA6B1D"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1E" w14:textId="65E7680A" w:rsidR="00A452B9" w:rsidRPr="003952F1" w:rsidRDefault="00690AD2"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P</w:t>
            </w:r>
            <w:r w:rsidR="00A452B9" w:rsidRPr="003952F1">
              <w:rPr>
                <w:rFonts w:asciiTheme="majorHAnsi" w:hAnsiTheme="majorHAnsi" w:cstheme="majorHAnsi"/>
                <w:sz w:val="24"/>
                <w:szCs w:val="24"/>
              </w:rPr>
              <w:t>articipate in research and development</w:t>
            </w:r>
            <w:r w:rsidR="00701D84" w:rsidRPr="003952F1">
              <w:rPr>
                <w:rFonts w:asciiTheme="majorHAnsi" w:hAnsiTheme="majorHAnsi" w:cstheme="majorHAnsi"/>
                <w:sz w:val="24"/>
                <w:szCs w:val="24"/>
              </w:rPr>
              <w:t xml:space="preserve"> / improvement</w:t>
            </w:r>
            <w:r w:rsidR="00A452B9" w:rsidRPr="003952F1">
              <w:rPr>
                <w:rFonts w:asciiTheme="majorHAnsi" w:hAnsiTheme="majorHAnsi" w:cstheme="majorHAnsi"/>
                <w:sz w:val="24"/>
                <w:szCs w:val="24"/>
              </w:rPr>
              <w:t xml:space="preserve"> work.</w:t>
            </w:r>
          </w:p>
          <w:p w14:paraId="06EA6B1F"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20" w14:textId="2C93E5FB" w:rsidR="00A452B9" w:rsidRPr="003952F1" w:rsidRDefault="00690AD2"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C</w:t>
            </w:r>
            <w:r w:rsidR="00F65E8F" w:rsidRPr="003952F1">
              <w:rPr>
                <w:rFonts w:asciiTheme="majorHAnsi" w:hAnsiTheme="majorHAnsi" w:cstheme="majorHAnsi"/>
                <w:sz w:val="24"/>
                <w:szCs w:val="24"/>
              </w:rPr>
              <w:t xml:space="preserve">ontribute to self-evaluation processes, for example, through the analysis of data and preparation of reports. </w:t>
            </w:r>
          </w:p>
          <w:p w14:paraId="06EA6B21"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22" w14:textId="561E3BF2" w:rsidR="00A452B9" w:rsidRPr="003952F1" w:rsidRDefault="00A452B9"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The keeping of documentation of sufficient clarity and detail to meet the requirements of the service</w:t>
            </w:r>
            <w:r w:rsidR="00B448F9" w:rsidRPr="003952F1">
              <w:rPr>
                <w:rFonts w:asciiTheme="majorHAnsi" w:hAnsiTheme="majorHAnsi" w:cstheme="majorHAnsi"/>
                <w:sz w:val="24"/>
                <w:szCs w:val="24"/>
              </w:rPr>
              <w:t xml:space="preserve"> and BPS guideline</w:t>
            </w:r>
            <w:r w:rsidRPr="003952F1">
              <w:rPr>
                <w:rFonts w:asciiTheme="majorHAnsi" w:hAnsiTheme="majorHAnsi" w:cstheme="majorHAnsi"/>
                <w:sz w:val="24"/>
                <w:szCs w:val="24"/>
              </w:rPr>
              <w:t>.</w:t>
            </w:r>
          </w:p>
          <w:p w14:paraId="06EA6B23"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24" w14:textId="77777777" w:rsidR="00A452B9" w:rsidRPr="003952F1" w:rsidRDefault="00A452B9"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 xml:space="preserve">To contribute to the professional development of colleagues </w:t>
            </w:r>
            <w:r w:rsidR="00F65E8F" w:rsidRPr="003952F1">
              <w:rPr>
                <w:rFonts w:asciiTheme="majorHAnsi" w:hAnsiTheme="majorHAnsi" w:cstheme="majorHAnsi"/>
                <w:sz w:val="24"/>
                <w:szCs w:val="24"/>
              </w:rPr>
              <w:t xml:space="preserve">within North Lanarkshire and </w:t>
            </w:r>
            <w:r w:rsidR="00701D84" w:rsidRPr="003952F1">
              <w:rPr>
                <w:rFonts w:asciiTheme="majorHAnsi" w:hAnsiTheme="majorHAnsi" w:cstheme="majorHAnsi"/>
                <w:sz w:val="24"/>
                <w:szCs w:val="24"/>
              </w:rPr>
              <w:t xml:space="preserve">to </w:t>
            </w:r>
            <w:r w:rsidR="00F65E8F" w:rsidRPr="003952F1">
              <w:rPr>
                <w:rFonts w:asciiTheme="majorHAnsi" w:hAnsiTheme="majorHAnsi" w:cstheme="majorHAnsi"/>
                <w:sz w:val="24"/>
                <w:szCs w:val="24"/>
              </w:rPr>
              <w:t>trainee psychologists</w:t>
            </w:r>
            <w:r w:rsidRPr="003952F1">
              <w:rPr>
                <w:rFonts w:asciiTheme="majorHAnsi" w:hAnsiTheme="majorHAnsi" w:cstheme="majorHAnsi"/>
                <w:sz w:val="24"/>
                <w:szCs w:val="24"/>
              </w:rPr>
              <w:t>.</w:t>
            </w:r>
          </w:p>
          <w:p w14:paraId="06EA6B25" w14:textId="77777777" w:rsidR="00A452B9" w:rsidRPr="003952F1" w:rsidRDefault="00A452B9" w:rsidP="00A452B9">
            <w:pPr>
              <w:tabs>
                <w:tab w:val="num" w:pos="540"/>
              </w:tabs>
              <w:ind w:left="540" w:hanging="540"/>
              <w:jc w:val="both"/>
              <w:rPr>
                <w:rFonts w:asciiTheme="majorHAnsi" w:hAnsiTheme="majorHAnsi" w:cstheme="majorHAnsi"/>
                <w:sz w:val="24"/>
                <w:szCs w:val="24"/>
              </w:rPr>
            </w:pPr>
          </w:p>
          <w:p w14:paraId="06EA6B26" w14:textId="01EAB53D" w:rsidR="00A452B9" w:rsidRPr="003952F1" w:rsidRDefault="00A452B9" w:rsidP="00A452B9">
            <w:pPr>
              <w:numPr>
                <w:ilvl w:val="0"/>
                <w:numId w:val="1"/>
              </w:numPr>
              <w:jc w:val="both"/>
              <w:rPr>
                <w:rFonts w:asciiTheme="majorHAnsi" w:hAnsiTheme="majorHAnsi" w:cstheme="majorHAnsi"/>
                <w:sz w:val="24"/>
                <w:szCs w:val="24"/>
              </w:rPr>
            </w:pPr>
            <w:r w:rsidRPr="003952F1">
              <w:rPr>
                <w:rFonts w:asciiTheme="majorHAnsi" w:hAnsiTheme="majorHAnsi" w:cstheme="majorHAnsi"/>
                <w:sz w:val="24"/>
                <w:szCs w:val="24"/>
              </w:rPr>
              <w:t>The Educational Psychologist may be required, from time to time, to perform duties appropriate to the post other than those listed above, e.g.</w:t>
            </w:r>
            <w:r w:rsidRPr="003952F1">
              <w:rPr>
                <w:rFonts w:asciiTheme="majorHAnsi" w:hAnsiTheme="majorHAnsi" w:cstheme="majorHAnsi"/>
                <w:color w:val="FF0000"/>
                <w:sz w:val="24"/>
                <w:szCs w:val="24"/>
              </w:rPr>
              <w:t xml:space="preserve"> </w:t>
            </w:r>
            <w:r w:rsidRPr="003952F1">
              <w:rPr>
                <w:rFonts w:asciiTheme="majorHAnsi" w:hAnsiTheme="majorHAnsi" w:cstheme="majorHAnsi"/>
                <w:sz w:val="24"/>
                <w:szCs w:val="24"/>
              </w:rPr>
              <w:t>supervision of trainee psychologists.</w:t>
            </w:r>
          </w:p>
          <w:p w14:paraId="06EA6B27" w14:textId="77777777" w:rsidR="00C5585F" w:rsidRPr="003952F1" w:rsidRDefault="00C5585F" w:rsidP="00A452B9">
            <w:pPr>
              <w:pStyle w:val="ListParagraph"/>
              <w:rPr>
                <w:rFonts w:asciiTheme="majorHAnsi" w:hAnsiTheme="majorHAnsi" w:cstheme="majorHAnsi"/>
                <w:b/>
                <w:sz w:val="24"/>
                <w:szCs w:val="24"/>
                <w:u w:val="single"/>
              </w:rPr>
            </w:pPr>
          </w:p>
        </w:tc>
      </w:tr>
    </w:tbl>
    <w:p w14:paraId="06EA6B29" w14:textId="77777777" w:rsidR="00E72411" w:rsidRPr="003952F1" w:rsidRDefault="00E72411" w:rsidP="00C5585F">
      <w:pPr>
        <w:rPr>
          <w:rFonts w:asciiTheme="majorHAnsi" w:hAnsiTheme="majorHAnsi" w:cstheme="majorHAnsi"/>
          <w:sz w:val="24"/>
          <w:szCs w:val="24"/>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288"/>
        <w:gridCol w:w="2382"/>
        <w:gridCol w:w="1487"/>
      </w:tblGrid>
      <w:tr w:rsidR="003B2701" w:rsidRPr="003952F1" w14:paraId="06EA6B2E" w14:textId="77777777" w:rsidTr="00222728">
        <w:tc>
          <w:tcPr>
            <w:tcW w:w="1843" w:type="dxa"/>
            <w:shd w:val="pct37" w:color="auto" w:fill="auto"/>
          </w:tcPr>
          <w:p w14:paraId="06EA6B2A" w14:textId="77777777" w:rsidR="003B2701" w:rsidRPr="003952F1" w:rsidRDefault="003B2701" w:rsidP="00AD30DD">
            <w:pPr>
              <w:spacing w:after="0" w:line="240" w:lineRule="auto"/>
              <w:rPr>
                <w:rFonts w:asciiTheme="majorHAnsi" w:hAnsiTheme="majorHAnsi" w:cstheme="majorHAnsi"/>
                <w:b/>
                <w:sz w:val="24"/>
                <w:szCs w:val="24"/>
              </w:rPr>
            </w:pPr>
            <w:r w:rsidRPr="003952F1">
              <w:rPr>
                <w:rFonts w:asciiTheme="majorHAnsi" w:hAnsiTheme="majorHAnsi" w:cstheme="majorHAnsi"/>
                <w:b/>
                <w:sz w:val="24"/>
                <w:szCs w:val="24"/>
              </w:rPr>
              <w:t>SPECIFICATION</w:t>
            </w:r>
          </w:p>
        </w:tc>
        <w:tc>
          <w:tcPr>
            <w:tcW w:w="3288" w:type="dxa"/>
            <w:tcBorders>
              <w:bottom w:val="nil"/>
            </w:tcBorders>
            <w:shd w:val="pct37" w:color="auto" w:fill="auto"/>
          </w:tcPr>
          <w:p w14:paraId="06EA6B2B" w14:textId="77777777" w:rsidR="003B2701" w:rsidRPr="003952F1" w:rsidRDefault="003B2701" w:rsidP="00AD30DD">
            <w:pPr>
              <w:spacing w:after="0" w:line="240" w:lineRule="auto"/>
              <w:jc w:val="center"/>
              <w:rPr>
                <w:rFonts w:asciiTheme="majorHAnsi" w:hAnsiTheme="majorHAnsi" w:cstheme="majorHAnsi"/>
                <w:b/>
                <w:sz w:val="24"/>
                <w:szCs w:val="24"/>
              </w:rPr>
            </w:pPr>
            <w:r w:rsidRPr="003952F1">
              <w:rPr>
                <w:rFonts w:asciiTheme="majorHAnsi" w:hAnsiTheme="majorHAnsi" w:cstheme="majorHAnsi"/>
                <w:b/>
                <w:sz w:val="24"/>
                <w:szCs w:val="24"/>
              </w:rPr>
              <w:t>ESSENTIAL</w:t>
            </w:r>
          </w:p>
        </w:tc>
        <w:tc>
          <w:tcPr>
            <w:tcW w:w="2382" w:type="dxa"/>
            <w:tcBorders>
              <w:bottom w:val="nil"/>
            </w:tcBorders>
            <w:shd w:val="pct37" w:color="auto" w:fill="auto"/>
          </w:tcPr>
          <w:p w14:paraId="06EA6B2C" w14:textId="77777777" w:rsidR="003B2701" w:rsidRPr="003952F1" w:rsidRDefault="003B2701" w:rsidP="00AD30DD">
            <w:pPr>
              <w:spacing w:after="0" w:line="240" w:lineRule="auto"/>
              <w:jc w:val="center"/>
              <w:rPr>
                <w:rFonts w:asciiTheme="majorHAnsi" w:hAnsiTheme="majorHAnsi" w:cstheme="majorHAnsi"/>
                <w:b/>
                <w:sz w:val="24"/>
                <w:szCs w:val="24"/>
              </w:rPr>
            </w:pPr>
            <w:r w:rsidRPr="003952F1">
              <w:rPr>
                <w:rFonts w:asciiTheme="majorHAnsi" w:hAnsiTheme="majorHAnsi" w:cstheme="majorHAnsi"/>
                <w:b/>
                <w:sz w:val="24"/>
                <w:szCs w:val="24"/>
              </w:rPr>
              <w:t>DESIRABLE</w:t>
            </w:r>
          </w:p>
        </w:tc>
        <w:tc>
          <w:tcPr>
            <w:tcW w:w="1487" w:type="dxa"/>
            <w:shd w:val="pct37" w:color="auto" w:fill="auto"/>
          </w:tcPr>
          <w:p w14:paraId="06EA6B2D" w14:textId="77777777" w:rsidR="003B2701" w:rsidRPr="003952F1" w:rsidRDefault="003B2701" w:rsidP="00AD30DD">
            <w:pPr>
              <w:spacing w:after="0" w:line="240" w:lineRule="auto"/>
              <w:jc w:val="center"/>
              <w:rPr>
                <w:rFonts w:asciiTheme="majorHAnsi" w:hAnsiTheme="majorHAnsi" w:cstheme="majorHAnsi"/>
                <w:b/>
                <w:sz w:val="24"/>
                <w:szCs w:val="24"/>
              </w:rPr>
            </w:pPr>
            <w:r w:rsidRPr="003952F1">
              <w:rPr>
                <w:rFonts w:asciiTheme="majorHAnsi" w:hAnsiTheme="majorHAnsi" w:cstheme="majorHAnsi"/>
                <w:b/>
                <w:sz w:val="24"/>
                <w:szCs w:val="24"/>
              </w:rPr>
              <w:t>METHOD OF ASSESSMENT</w:t>
            </w:r>
          </w:p>
        </w:tc>
      </w:tr>
      <w:tr w:rsidR="003B2701" w:rsidRPr="003952F1" w14:paraId="06EA6B33" w14:textId="77777777" w:rsidTr="00222728">
        <w:tc>
          <w:tcPr>
            <w:tcW w:w="1843" w:type="dxa"/>
            <w:tcBorders>
              <w:bottom w:val="nil"/>
            </w:tcBorders>
          </w:tcPr>
          <w:p w14:paraId="06EA6B2F" w14:textId="3A60C3C0" w:rsidR="003B2701" w:rsidRPr="003952F1" w:rsidRDefault="003B2701" w:rsidP="00AD30DD">
            <w:pPr>
              <w:spacing w:after="0" w:line="240" w:lineRule="auto"/>
              <w:rPr>
                <w:rFonts w:asciiTheme="majorHAnsi" w:hAnsiTheme="majorHAnsi" w:cstheme="majorHAnsi"/>
                <w:sz w:val="24"/>
                <w:szCs w:val="24"/>
              </w:rPr>
            </w:pPr>
            <w:r w:rsidRPr="003952F1">
              <w:rPr>
                <w:rFonts w:asciiTheme="majorHAnsi" w:hAnsiTheme="majorHAnsi" w:cstheme="majorHAnsi"/>
                <w:b/>
                <w:sz w:val="24"/>
                <w:szCs w:val="24"/>
              </w:rPr>
              <w:t>QUALIFICATIONS/TRAINING</w:t>
            </w:r>
          </w:p>
        </w:tc>
        <w:tc>
          <w:tcPr>
            <w:tcW w:w="3288" w:type="dxa"/>
            <w:tcBorders>
              <w:bottom w:val="nil"/>
            </w:tcBorders>
          </w:tcPr>
          <w:p w14:paraId="06EA6B30" w14:textId="77777777" w:rsidR="003B2701" w:rsidRPr="003952F1" w:rsidRDefault="003B2701" w:rsidP="00D17D7D">
            <w:pPr>
              <w:spacing w:after="0" w:line="240" w:lineRule="auto"/>
              <w:rPr>
                <w:rFonts w:asciiTheme="majorHAnsi" w:hAnsiTheme="majorHAnsi" w:cstheme="majorHAnsi"/>
                <w:sz w:val="24"/>
                <w:szCs w:val="24"/>
              </w:rPr>
            </w:pPr>
          </w:p>
        </w:tc>
        <w:tc>
          <w:tcPr>
            <w:tcW w:w="2382" w:type="dxa"/>
            <w:tcBorders>
              <w:bottom w:val="nil"/>
            </w:tcBorders>
          </w:tcPr>
          <w:p w14:paraId="06EA6B31" w14:textId="77777777" w:rsidR="003B2701" w:rsidRPr="003952F1" w:rsidRDefault="003B2701" w:rsidP="00AD30DD">
            <w:pPr>
              <w:spacing w:after="0" w:line="240" w:lineRule="auto"/>
              <w:jc w:val="center"/>
              <w:rPr>
                <w:rFonts w:asciiTheme="majorHAnsi" w:hAnsiTheme="majorHAnsi" w:cstheme="majorHAnsi"/>
                <w:b/>
                <w:sz w:val="24"/>
                <w:szCs w:val="24"/>
              </w:rPr>
            </w:pPr>
          </w:p>
        </w:tc>
        <w:tc>
          <w:tcPr>
            <w:tcW w:w="1487" w:type="dxa"/>
            <w:tcBorders>
              <w:bottom w:val="nil"/>
            </w:tcBorders>
          </w:tcPr>
          <w:p w14:paraId="06EA6B32"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3C" w14:textId="77777777" w:rsidTr="00222728">
        <w:tc>
          <w:tcPr>
            <w:tcW w:w="1843" w:type="dxa"/>
            <w:tcBorders>
              <w:top w:val="nil"/>
              <w:bottom w:val="nil"/>
            </w:tcBorders>
          </w:tcPr>
          <w:p w14:paraId="06EA6B34"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bottom w:val="nil"/>
            </w:tcBorders>
          </w:tcPr>
          <w:p w14:paraId="06EA6B35" w14:textId="77777777" w:rsidR="00222728" w:rsidRPr="003952F1" w:rsidRDefault="00222728" w:rsidP="00222728">
            <w:pPr>
              <w:rPr>
                <w:rFonts w:asciiTheme="majorHAnsi" w:hAnsiTheme="majorHAnsi" w:cstheme="majorHAnsi"/>
                <w:sz w:val="24"/>
                <w:szCs w:val="24"/>
              </w:rPr>
            </w:pPr>
            <w:r w:rsidRPr="003952F1">
              <w:rPr>
                <w:rFonts w:asciiTheme="majorHAnsi" w:hAnsiTheme="majorHAnsi" w:cstheme="majorHAnsi"/>
                <w:sz w:val="24"/>
                <w:szCs w:val="24"/>
              </w:rPr>
              <w:t>Graduate basis for registration with the British Psychological Society.</w:t>
            </w:r>
          </w:p>
          <w:p w14:paraId="06EA6B36" w14:textId="77777777" w:rsidR="00222728" w:rsidRPr="003952F1" w:rsidRDefault="00222728" w:rsidP="00222728">
            <w:pPr>
              <w:rPr>
                <w:rFonts w:asciiTheme="majorHAnsi" w:hAnsiTheme="majorHAnsi" w:cstheme="majorHAnsi"/>
                <w:sz w:val="24"/>
                <w:szCs w:val="24"/>
              </w:rPr>
            </w:pPr>
            <w:r w:rsidRPr="003952F1">
              <w:rPr>
                <w:rFonts w:asciiTheme="majorHAnsi" w:hAnsiTheme="majorHAnsi" w:cstheme="majorHAnsi"/>
                <w:sz w:val="24"/>
                <w:szCs w:val="24"/>
              </w:rPr>
              <w:t>A postgraduate qualification in educational psychology.</w:t>
            </w:r>
          </w:p>
          <w:p w14:paraId="289B3F0E" w14:textId="77777777" w:rsidR="003B2701" w:rsidRPr="003952F1" w:rsidRDefault="00222728" w:rsidP="00222728">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 xml:space="preserve">Registration with or eligibility to register with HCPC, subject </w:t>
            </w:r>
            <w:r w:rsidRPr="003952F1">
              <w:rPr>
                <w:rFonts w:asciiTheme="majorHAnsi" w:hAnsiTheme="majorHAnsi" w:cstheme="majorHAnsi"/>
                <w:sz w:val="24"/>
                <w:szCs w:val="24"/>
              </w:rPr>
              <w:lastRenderedPageBreak/>
              <w:t>to successful completion of appropriate BPS qualification</w:t>
            </w:r>
          </w:p>
          <w:p w14:paraId="06EA6B37" w14:textId="20744C2E" w:rsidR="00573CE7" w:rsidRPr="003952F1" w:rsidRDefault="00573CE7" w:rsidP="00222728">
            <w:pPr>
              <w:spacing w:after="0" w:line="240" w:lineRule="auto"/>
              <w:rPr>
                <w:rFonts w:asciiTheme="majorHAnsi" w:hAnsiTheme="majorHAnsi" w:cstheme="majorHAnsi"/>
                <w:sz w:val="24"/>
                <w:szCs w:val="24"/>
              </w:rPr>
            </w:pPr>
          </w:p>
        </w:tc>
        <w:tc>
          <w:tcPr>
            <w:tcW w:w="2382" w:type="dxa"/>
            <w:tcBorders>
              <w:top w:val="nil"/>
              <w:bottom w:val="nil"/>
            </w:tcBorders>
          </w:tcPr>
          <w:p w14:paraId="06EA6B38" w14:textId="77777777" w:rsidR="003B2701" w:rsidRPr="003952F1" w:rsidRDefault="00222728" w:rsidP="00222728">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lastRenderedPageBreak/>
              <w:t>Any additional qualifications relevant to educational psychology practice.</w:t>
            </w:r>
          </w:p>
        </w:tc>
        <w:tc>
          <w:tcPr>
            <w:tcW w:w="1487" w:type="dxa"/>
            <w:tcBorders>
              <w:top w:val="nil"/>
              <w:bottom w:val="nil"/>
            </w:tcBorders>
          </w:tcPr>
          <w:p w14:paraId="06EA6B39" w14:textId="77777777" w:rsidR="00222728"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Verification</w:t>
            </w:r>
          </w:p>
          <w:p w14:paraId="06EA6B3A" w14:textId="77777777" w:rsidR="00222728"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w:t>
            </w:r>
            <w:r w:rsidR="007D07A1" w:rsidRPr="003952F1">
              <w:rPr>
                <w:rFonts w:asciiTheme="majorHAnsi" w:hAnsiTheme="majorHAnsi" w:cstheme="majorHAnsi"/>
                <w:sz w:val="24"/>
                <w:szCs w:val="24"/>
              </w:rPr>
              <w:t xml:space="preserve"> </w:t>
            </w:r>
            <w:r w:rsidRPr="003952F1">
              <w:rPr>
                <w:rFonts w:asciiTheme="majorHAnsi" w:hAnsiTheme="majorHAnsi" w:cstheme="majorHAnsi"/>
                <w:sz w:val="24"/>
                <w:szCs w:val="24"/>
              </w:rPr>
              <w:t>Application Form</w:t>
            </w:r>
          </w:p>
          <w:p w14:paraId="06EA6B3B" w14:textId="77777777" w:rsidR="003B2701"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/Interview</w:t>
            </w:r>
          </w:p>
        </w:tc>
      </w:tr>
      <w:tr w:rsidR="003B2701" w:rsidRPr="003952F1" w14:paraId="06EA6B41" w14:textId="77777777" w:rsidTr="00222728">
        <w:tc>
          <w:tcPr>
            <w:tcW w:w="1843" w:type="dxa"/>
            <w:tcBorders>
              <w:top w:val="nil"/>
              <w:bottom w:val="nil"/>
            </w:tcBorders>
          </w:tcPr>
          <w:p w14:paraId="06EA6B3D" w14:textId="77777777" w:rsidR="003B2701" w:rsidRPr="003952F1" w:rsidRDefault="003B2701" w:rsidP="00222728">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3E" w14:textId="22692CC0" w:rsidR="003B2701" w:rsidRPr="003952F1" w:rsidRDefault="003B2701" w:rsidP="00A93D07">
            <w:pPr>
              <w:spacing w:after="0" w:line="240" w:lineRule="auto"/>
              <w:rPr>
                <w:rFonts w:asciiTheme="majorHAnsi" w:hAnsiTheme="majorHAnsi" w:cstheme="majorHAnsi"/>
                <w:i/>
                <w:iCs/>
                <w:sz w:val="24"/>
                <w:szCs w:val="24"/>
              </w:rPr>
            </w:pPr>
          </w:p>
        </w:tc>
        <w:tc>
          <w:tcPr>
            <w:tcW w:w="2382" w:type="dxa"/>
            <w:tcBorders>
              <w:top w:val="nil"/>
              <w:bottom w:val="nil"/>
            </w:tcBorders>
          </w:tcPr>
          <w:p w14:paraId="06EA6B3F"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40" w14:textId="77777777" w:rsidR="003B2701" w:rsidRPr="003952F1" w:rsidRDefault="003B2701" w:rsidP="00AD30DD">
            <w:pPr>
              <w:spacing w:after="0" w:line="240" w:lineRule="auto"/>
              <w:jc w:val="center"/>
              <w:rPr>
                <w:rFonts w:asciiTheme="majorHAnsi" w:hAnsiTheme="majorHAnsi" w:cstheme="majorHAnsi"/>
                <w:b/>
                <w:sz w:val="24"/>
                <w:szCs w:val="24"/>
              </w:rPr>
            </w:pPr>
          </w:p>
        </w:tc>
      </w:tr>
      <w:tr w:rsidR="003B2701" w:rsidRPr="003952F1" w14:paraId="06EA6B46" w14:textId="77777777" w:rsidTr="00222728">
        <w:tc>
          <w:tcPr>
            <w:tcW w:w="1843" w:type="dxa"/>
            <w:tcBorders>
              <w:top w:val="nil"/>
              <w:bottom w:val="nil"/>
            </w:tcBorders>
          </w:tcPr>
          <w:p w14:paraId="06EA6B42"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bottom w:val="nil"/>
            </w:tcBorders>
          </w:tcPr>
          <w:p w14:paraId="06EA6B43" w14:textId="0C4199AE" w:rsidR="003B2701" w:rsidRPr="003952F1" w:rsidRDefault="00286B10" w:rsidP="004104BC">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The applicant must m</w:t>
            </w:r>
            <w:r w:rsidR="004104BC" w:rsidRPr="003952F1">
              <w:rPr>
                <w:rFonts w:asciiTheme="majorHAnsi" w:hAnsiTheme="majorHAnsi" w:cstheme="majorHAnsi"/>
                <w:sz w:val="24"/>
                <w:szCs w:val="24"/>
              </w:rPr>
              <w:t xml:space="preserve">eet the SNCT requirements for employment as an Educational Psychologist. </w:t>
            </w:r>
            <w:r w:rsidR="007329D1" w:rsidRPr="003952F1">
              <w:rPr>
                <w:rFonts w:asciiTheme="majorHAnsi" w:hAnsiTheme="majorHAnsi" w:cstheme="majorHAnsi"/>
                <w:sz w:val="24"/>
                <w:szCs w:val="24"/>
              </w:rPr>
              <w:t>S</w:t>
            </w:r>
            <w:r w:rsidR="004104BC" w:rsidRPr="003952F1">
              <w:rPr>
                <w:rFonts w:asciiTheme="majorHAnsi" w:hAnsiTheme="majorHAnsi" w:cstheme="majorHAnsi"/>
                <w:sz w:val="24"/>
                <w:szCs w:val="24"/>
              </w:rPr>
              <w:t>tatutory registration with the Health Professions Council as an Educational Psychologist</w:t>
            </w:r>
            <w:r w:rsidR="00263F12" w:rsidRPr="003952F1">
              <w:rPr>
                <w:rFonts w:asciiTheme="majorHAnsi" w:hAnsiTheme="majorHAnsi" w:cstheme="majorHAnsi"/>
                <w:sz w:val="24"/>
                <w:szCs w:val="24"/>
              </w:rPr>
              <w:t xml:space="preserve"> or</w:t>
            </w:r>
            <w:r w:rsidR="004104BC" w:rsidRPr="003952F1">
              <w:rPr>
                <w:rFonts w:asciiTheme="majorHAnsi" w:hAnsiTheme="majorHAnsi" w:cstheme="majorHAnsi"/>
                <w:sz w:val="24"/>
                <w:szCs w:val="24"/>
              </w:rPr>
              <w:t xml:space="preserve"> on a recognised training route to qualify as an Educational Psychologist</w:t>
            </w:r>
            <w:r w:rsidR="003C434C" w:rsidRPr="003952F1">
              <w:rPr>
                <w:rFonts w:asciiTheme="majorHAnsi" w:hAnsiTheme="majorHAnsi" w:cstheme="majorHAnsi"/>
                <w:sz w:val="24"/>
                <w:szCs w:val="24"/>
              </w:rPr>
              <w:t xml:space="preserve"> is required</w:t>
            </w:r>
            <w:r w:rsidR="004104BC" w:rsidRPr="003952F1">
              <w:rPr>
                <w:rFonts w:asciiTheme="majorHAnsi" w:hAnsiTheme="majorHAnsi" w:cstheme="majorHAnsi"/>
                <w:sz w:val="24"/>
                <w:szCs w:val="24"/>
              </w:rPr>
              <w:t xml:space="preserve">. The post is suitable for an Educational Psychologist in Training (3rd Year) who is due to complete their Qualification in Educational Psychology (Scotland) or accredited Doctorate in Educational Psychology. </w:t>
            </w:r>
            <w:r w:rsidR="003D7C65" w:rsidRPr="003952F1">
              <w:rPr>
                <w:rFonts w:asciiTheme="majorHAnsi" w:hAnsiTheme="majorHAnsi" w:cstheme="majorHAnsi"/>
                <w:sz w:val="24"/>
                <w:szCs w:val="24"/>
              </w:rPr>
              <w:t>The a</w:t>
            </w:r>
            <w:r w:rsidR="00A55B13" w:rsidRPr="003952F1">
              <w:rPr>
                <w:rFonts w:asciiTheme="majorHAnsi" w:hAnsiTheme="majorHAnsi" w:cstheme="majorHAnsi"/>
                <w:sz w:val="24"/>
                <w:szCs w:val="24"/>
              </w:rPr>
              <w:t xml:space="preserve">pplicant is </w:t>
            </w:r>
            <w:r w:rsidR="00700F04" w:rsidRPr="003952F1">
              <w:rPr>
                <w:rFonts w:asciiTheme="majorHAnsi" w:hAnsiTheme="majorHAnsi" w:cstheme="majorHAnsi"/>
                <w:sz w:val="24"/>
                <w:szCs w:val="24"/>
              </w:rPr>
              <w:t>expected</w:t>
            </w:r>
            <w:r w:rsidR="00A55B13" w:rsidRPr="003952F1">
              <w:rPr>
                <w:rFonts w:asciiTheme="majorHAnsi" w:hAnsiTheme="majorHAnsi" w:cstheme="majorHAnsi"/>
                <w:sz w:val="24"/>
                <w:szCs w:val="24"/>
              </w:rPr>
              <w:t xml:space="preserve"> to</w:t>
            </w:r>
            <w:r w:rsidR="00DF3410" w:rsidRPr="003952F1">
              <w:rPr>
                <w:rFonts w:asciiTheme="majorHAnsi" w:hAnsiTheme="majorHAnsi" w:cstheme="majorHAnsi"/>
                <w:sz w:val="24"/>
                <w:szCs w:val="24"/>
              </w:rPr>
              <w:t xml:space="preserve"> satisfy the</w:t>
            </w:r>
            <w:r w:rsidR="004104BC" w:rsidRPr="003952F1">
              <w:rPr>
                <w:rFonts w:asciiTheme="majorHAnsi" w:hAnsiTheme="majorHAnsi" w:cstheme="majorHAnsi"/>
                <w:sz w:val="24"/>
                <w:szCs w:val="24"/>
              </w:rPr>
              <w:t xml:space="preserve"> requirements of HCPC registered within </w:t>
            </w:r>
            <w:r w:rsidR="00532114" w:rsidRPr="003952F1">
              <w:rPr>
                <w:rFonts w:asciiTheme="majorHAnsi" w:hAnsiTheme="majorHAnsi" w:cstheme="majorHAnsi"/>
                <w:sz w:val="24"/>
                <w:szCs w:val="24"/>
              </w:rPr>
              <w:t>12</w:t>
            </w:r>
            <w:r w:rsidR="004104BC" w:rsidRPr="003952F1">
              <w:rPr>
                <w:rFonts w:asciiTheme="majorHAnsi" w:hAnsiTheme="majorHAnsi" w:cstheme="majorHAnsi"/>
                <w:sz w:val="24"/>
                <w:szCs w:val="24"/>
              </w:rPr>
              <w:t xml:space="preserve"> months of starting employment with </w:t>
            </w:r>
            <w:r w:rsidR="004D7BAC" w:rsidRPr="003952F1">
              <w:rPr>
                <w:rFonts w:asciiTheme="majorHAnsi" w:hAnsiTheme="majorHAnsi" w:cstheme="majorHAnsi"/>
                <w:sz w:val="24"/>
                <w:szCs w:val="24"/>
              </w:rPr>
              <w:t>North Lanarkshire Council</w:t>
            </w:r>
            <w:r w:rsidR="004104BC" w:rsidRPr="003952F1">
              <w:rPr>
                <w:rFonts w:asciiTheme="majorHAnsi" w:hAnsiTheme="majorHAnsi" w:cstheme="majorHAnsi"/>
                <w:sz w:val="24"/>
                <w:szCs w:val="24"/>
              </w:rPr>
              <w:t>.</w:t>
            </w:r>
          </w:p>
        </w:tc>
        <w:tc>
          <w:tcPr>
            <w:tcW w:w="2382" w:type="dxa"/>
            <w:tcBorders>
              <w:top w:val="nil"/>
              <w:bottom w:val="nil"/>
            </w:tcBorders>
          </w:tcPr>
          <w:p w14:paraId="06EA6B44"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45" w14:textId="77777777" w:rsidR="003B2701" w:rsidRPr="003952F1" w:rsidRDefault="003B2701" w:rsidP="00AD30DD">
            <w:pPr>
              <w:spacing w:after="0" w:line="240" w:lineRule="auto"/>
              <w:jc w:val="center"/>
              <w:rPr>
                <w:rFonts w:asciiTheme="majorHAnsi" w:hAnsiTheme="majorHAnsi" w:cstheme="majorHAnsi"/>
                <w:b/>
                <w:sz w:val="24"/>
                <w:szCs w:val="24"/>
              </w:rPr>
            </w:pPr>
          </w:p>
        </w:tc>
      </w:tr>
      <w:tr w:rsidR="003B2701" w:rsidRPr="003952F1" w14:paraId="06EA6B4B" w14:textId="77777777" w:rsidTr="00222728">
        <w:tc>
          <w:tcPr>
            <w:tcW w:w="1843" w:type="dxa"/>
            <w:tcBorders>
              <w:top w:val="nil"/>
              <w:bottom w:val="nil"/>
            </w:tcBorders>
          </w:tcPr>
          <w:p w14:paraId="06EA6B47"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bottom w:val="nil"/>
            </w:tcBorders>
          </w:tcPr>
          <w:p w14:paraId="06EA6B48" w14:textId="77777777" w:rsidR="003B2701" w:rsidRPr="003952F1" w:rsidRDefault="003B2701" w:rsidP="006711A6">
            <w:pPr>
              <w:spacing w:after="0" w:line="240" w:lineRule="auto"/>
              <w:rPr>
                <w:rFonts w:asciiTheme="majorHAnsi" w:hAnsiTheme="majorHAnsi" w:cstheme="majorHAnsi"/>
                <w:sz w:val="24"/>
                <w:szCs w:val="24"/>
              </w:rPr>
            </w:pPr>
          </w:p>
        </w:tc>
        <w:tc>
          <w:tcPr>
            <w:tcW w:w="2382" w:type="dxa"/>
            <w:tcBorders>
              <w:top w:val="nil"/>
              <w:bottom w:val="nil"/>
            </w:tcBorders>
          </w:tcPr>
          <w:p w14:paraId="06EA6B49" w14:textId="77777777" w:rsidR="003B2701" w:rsidRPr="003952F1" w:rsidRDefault="003B2701" w:rsidP="006711A6">
            <w:pPr>
              <w:spacing w:after="0" w:line="240" w:lineRule="auto"/>
              <w:rPr>
                <w:rFonts w:asciiTheme="majorHAnsi" w:hAnsiTheme="majorHAnsi" w:cstheme="majorHAnsi"/>
                <w:sz w:val="24"/>
                <w:szCs w:val="24"/>
              </w:rPr>
            </w:pPr>
          </w:p>
        </w:tc>
        <w:tc>
          <w:tcPr>
            <w:tcW w:w="1487" w:type="dxa"/>
            <w:tcBorders>
              <w:top w:val="nil"/>
              <w:bottom w:val="nil"/>
            </w:tcBorders>
          </w:tcPr>
          <w:p w14:paraId="06EA6B4A" w14:textId="77777777" w:rsidR="003B2701" w:rsidRPr="003952F1" w:rsidRDefault="003B2701" w:rsidP="00AD30DD">
            <w:pPr>
              <w:spacing w:after="0" w:line="240" w:lineRule="auto"/>
              <w:jc w:val="center"/>
              <w:rPr>
                <w:rFonts w:asciiTheme="majorHAnsi" w:hAnsiTheme="majorHAnsi" w:cstheme="majorHAnsi"/>
                <w:b/>
                <w:sz w:val="24"/>
                <w:szCs w:val="24"/>
              </w:rPr>
            </w:pPr>
          </w:p>
        </w:tc>
      </w:tr>
      <w:tr w:rsidR="003B2701" w:rsidRPr="003952F1" w14:paraId="06EA6B50" w14:textId="77777777" w:rsidTr="00222728">
        <w:tc>
          <w:tcPr>
            <w:tcW w:w="1843" w:type="dxa"/>
            <w:tcBorders>
              <w:top w:val="nil"/>
            </w:tcBorders>
          </w:tcPr>
          <w:p w14:paraId="06EA6B4C"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tcBorders>
          </w:tcPr>
          <w:p w14:paraId="06EA6B4D"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tcBorders>
          </w:tcPr>
          <w:p w14:paraId="06EA6B4E"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tcBorders>
          </w:tcPr>
          <w:p w14:paraId="06EA6B4F" w14:textId="77777777" w:rsidR="003B2701" w:rsidRPr="003952F1" w:rsidRDefault="003B2701" w:rsidP="00AD30DD">
            <w:pPr>
              <w:spacing w:after="0" w:line="240" w:lineRule="auto"/>
              <w:jc w:val="center"/>
              <w:rPr>
                <w:rFonts w:asciiTheme="majorHAnsi" w:hAnsiTheme="majorHAnsi" w:cstheme="majorHAnsi"/>
                <w:b/>
                <w:sz w:val="24"/>
                <w:szCs w:val="24"/>
              </w:rPr>
            </w:pPr>
          </w:p>
        </w:tc>
      </w:tr>
      <w:tr w:rsidR="003B2701" w:rsidRPr="003952F1" w14:paraId="06EA6B56" w14:textId="77777777" w:rsidTr="00222728">
        <w:tc>
          <w:tcPr>
            <w:tcW w:w="1843" w:type="dxa"/>
            <w:tcBorders>
              <w:bottom w:val="nil"/>
            </w:tcBorders>
          </w:tcPr>
          <w:p w14:paraId="06EA6B51" w14:textId="77777777" w:rsidR="003B2701" w:rsidRPr="003952F1" w:rsidRDefault="003B2701" w:rsidP="00AD30DD">
            <w:pPr>
              <w:spacing w:after="0" w:line="240" w:lineRule="auto"/>
              <w:rPr>
                <w:rFonts w:asciiTheme="majorHAnsi" w:hAnsiTheme="majorHAnsi" w:cstheme="majorHAnsi"/>
                <w:sz w:val="24"/>
                <w:szCs w:val="24"/>
              </w:rPr>
            </w:pPr>
            <w:r w:rsidRPr="003952F1">
              <w:rPr>
                <w:rFonts w:asciiTheme="majorHAnsi" w:hAnsiTheme="majorHAnsi" w:cstheme="majorHAnsi"/>
                <w:b/>
                <w:sz w:val="24"/>
                <w:szCs w:val="24"/>
              </w:rPr>
              <w:t>WORK EXPERIENCE</w:t>
            </w:r>
          </w:p>
        </w:tc>
        <w:tc>
          <w:tcPr>
            <w:tcW w:w="3288" w:type="dxa"/>
            <w:tcBorders>
              <w:bottom w:val="nil"/>
            </w:tcBorders>
          </w:tcPr>
          <w:p w14:paraId="06EA6B52" w14:textId="292FC8E9" w:rsidR="003B2701" w:rsidRPr="003952F1" w:rsidRDefault="0014032F" w:rsidP="0014032F">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 xml:space="preserve">Proven track record </w:t>
            </w:r>
            <w:r w:rsidR="00222728" w:rsidRPr="003952F1">
              <w:rPr>
                <w:rFonts w:asciiTheme="majorHAnsi" w:hAnsiTheme="majorHAnsi" w:cstheme="majorHAnsi"/>
                <w:sz w:val="24"/>
                <w:szCs w:val="24"/>
              </w:rPr>
              <w:t xml:space="preserve">of working as an </w:t>
            </w:r>
            <w:r w:rsidR="003E01F5">
              <w:rPr>
                <w:rFonts w:asciiTheme="majorHAnsi" w:hAnsiTheme="majorHAnsi" w:cstheme="majorHAnsi"/>
                <w:sz w:val="24"/>
                <w:szCs w:val="24"/>
              </w:rPr>
              <w:t>e</w:t>
            </w:r>
            <w:r w:rsidR="00222728" w:rsidRPr="003952F1">
              <w:rPr>
                <w:rFonts w:asciiTheme="majorHAnsi" w:hAnsiTheme="majorHAnsi" w:cstheme="majorHAnsi"/>
                <w:sz w:val="24"/>
                <w:szCs w:val="24"/>
              </w:rPr>
              <w:t xml:space="preserve">ducational </w:t>
            </w:r>
            <w:r w:rsidR="003E01F5">
              <w:rPr>
                <w:rFonts w:asciiTheme="majorHAnsi" w:hAnsiTheme="majorHAnsi" w:cstheme="majorHAnsi"/>
                <w:sz w:val="24"/>
                <w:szCs w:val="24"/>
              </w:rPr>
              <w:t>p</w:t>
            </w:r>
            <w:r w:rsidR="00202BFB">
              <w:rPr>
                <w:rFonts w:asciiTheme="majorHAnsi" w:hAnsiTheme="majorHAnsi" w:cstheme="majorHAnsi"/>
                <w:sz w:val="24"/>
                <w:szCs w:val="24"/>
              </w:rPr>
              <w:t>sychologist</w:t>
            </w:r>
            <w:r w:rsidR="001A0357">
              <w:rPr>
                <w:rFonts w:asciiTheme="majorHAnsi" w:hAnsiTheme="majorHAnsi" w:cstheme="majorHAnsi"/>
                <w:sz w:val="24"/>
                <w:szCs w:val="24"/>
              </w:rPr>
              <w:t xml:space="preserve"> in</w:t>
            </w:r>
            <w:r w:rsidR="00222728" w:rsidRPr="003952F1">
              <w:rPr>
                <w:rFonts w:asciiTheme="majorHAnsi" w:hAnsiTheme="majorHAnsi" w:cstheme="majorHAnsi"/>
                <w:sz w:val="24"/>
                <w:szCs w:val="24"/>
              </w:rPr>
              <w:t xml:space="preserve"> a local authority service.</w:t>
            </w:r>
          </w:p>
        </w:tc>
        <w:tc>
          <w:tcPr>
            <w:tcW w:w="2382" w:type="dxa"/>
            <w:tcBorders>
              <w:bottom w:val="nil"/>
            </w:tcBorders>
          </w:tcPr>
          <w:p w14:paraId="06EA6B53" w14:textId="77777777" w:rsidR="00222728" w:rsidRPr="003952F1" w:rsidRDefault="00222728" w:rsidP="00222728">
            <w:pPr>
              <w:rPr>
                <w:rFonts w:asciiTheme="majorHAnsi" w:hAnsiTheme="majorHAnsi" w:cstheme="majorHAnsi"/>
                <w:sz w:val="24"/>
                <w:szCs w:val="24"/>
              </w:rPr>
            </w:pPr>
            <w:r w:rsidRPr="003952F1">
              <w:rPr>
                <w:rFonts w:asciiTheme="majorHAnsi" w:hAnsiTheme="majorHAnsi" w:cstheme="majorHAnsi"/>
                <w:sz w:val="24"/>
                <w:szCs w:val="24"/>
              </w:rPr>
              <w:t xml:space="preserve">A range of experience working effectively as an educational psychologist in a local authority setting. </w:t>
            </w:r>
          </w:p>
          <w:p w14:paraId="06EA6B54" w14:textId="77777777" w:rsidR="003B2701" w:rsidRPr="003952F1" w:rsidRDefault="003B2701" w:rsidP="00222728">
            <w:pPr>
              <w:spacing w:after="0" w:line="240" w:lineRule="auto"/>
              <w:rPr>
                <w:rFonts w:asciiTheme="majorHAnsi" w:hAnsiTheme="majorHAnsi" w:cstheme="majorHAnsi"/>
                <w:sz w:val="24"/>
                <w:szCs w:val="24"/>
              </w:rPr>
            </w:pPr>
          </w:p>
        </w:tc>
        <w:tc>
          <w:tcPr>
            <w:tcW w:w="1487" w:type="dxa"/>
            <w:tcBorders>
              <w:bottom w:val="nil"/>
            </w:tcBorders>
          </w:tcPr>
          <w:p w14:paraId="06EA6B55"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5C" w14:textId="77777777" w:rsidTr="00222728">
        <w:tc>
          <w:tcPr>
            <w:tcW w:w="1843" w:type="dxa"/>
            <w:tcBorders>
              <w:top w:val="nil"/>
              <w:bottom w:val="nil"/>
            </w:tcBorders>
          </w:tcPr>
          <w:p w14:paraId="06EA6B57"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58"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nil"/>
            </w:tcBorders>
          </w:tcPr>
          <w:p w14:paraId="06EA6B59"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5A" w14:textId="77777777" w:rsidR="003B2701"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Application Form</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Interview</w:t>
            </w:r>
            <w:r w:rsidR="00AF7AEE" w:rsidRPr="003952F1">
              <w:rPr>
                <w:rFonts w:asciiTheme="majorHAnsi" w:hAnsiTheme="majorHAnsi" w:cstheme="majorHAnsi"/>
                <w:sz w:val="24"/>
                <w:szCs w:val="24"/>
              </w:rPr>
              <w:t xml:space="preserve"> /</w:t>
            </w:r>
          </w:p>
          <w:p w14:paraId="06EA6B5B" w14:textId="77777777" w:rsidR="00AF7AEE" w:rsidRPr="003952F1" w:rsidRDefault="00AF7AEE"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Reference</w:t>
            </w:r>
          </w:p>
        </w:tc>
      </w:tr>
      <w:tr w:rsidR="003B2701" w:rsidRPr="003952F1" w14:paraId="06EA6B61" w14:textId="77777777" w:rsidTr="00222728">
        <w:tc>
          <w:tcPr>
            <w:tcW w:w="1843" w:type="dxa"/>
            <w:tcBorders>
              <w:top w:val="nil"/>
              <w:bottom w:val="nil"/>
            </w:tcBorders>
          </w:tcPr>
          <w:p w14:paraId="06EA6B5D"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5E"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nil"/>
            </w:tcBorders>
          </w:tcPr>
          <w:p w14:paraId="06EA6B5F"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60"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66" w14:textId="77777777" w:rsidTr="00222728">
        <w:tc>
          <w:tcPr>
            <w:tcW w:w="1843" w:type="dxa"/>
            <w:tcBorders>
              <w:top w:val="nil"/>
              <w:bottom w:val="nil"/>
            </w:tcBorders>
          </w:tcPr>
          <w:p w14:paraId="06EA6B62"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63"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nil"/>
            </w:tcBorders>
          </w:tcPr>
          <w:p w14:paraId="06EA6B64"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65"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6B" w14:textId="77777777" w:rsidTr="00222728">
        <w:tc>
          <w:tcPr>
            <w:tcW w:w="1843" w:type="dxa"/>
            <w:tcBorders>
              <w:top w:val="nil"/>
              <w:bottom w:val="nil"/>
            </w:tcBorders>
          </w:tcPr>
          <w:p w14:paraId="06EA6B67"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68" w14:textId="77777777" w:rsidR="003B2701" w:rsidRPr="003952F1" w:rsidRDefault="003B2701" w:rsidP="006711A6">
            <w:pPr>
              <w:spacing w:after="0" w:line="240" w:lineRule="auto"/>
              <w:rPr>
                <w:rFonts w:asciiTheme="majorHAnsi" w:hAnsiTheme="majorHAnsi" w:cstheme="majorHAnsi"/>
                <w:sz w:val="24"/>
                <w:szCs w:val="24"/>
              </w:rPr>
            </w:pPr>
          </w:p>
        </w:tc>
        <w:tc>
          <w:tcPr>
            <w:tcW w:w="2382" w:type="dxa"/>
            <w:tcBorders>
              <w:top w:val="nil"/>
              <w:bottom w:val="nil"/>
            </w:tcBorders>
          </w:tcPr>
          <w:p w14:paraId="06EA6B69"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6A"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70" w14:textId="77777777" w:rsidTr="006711A6">
        <w:trPr>
          <w:trHeight w:val="70"/>
        </w:trPr>
        <w:tc>
          <w:tcPr>
            <w:tcW w:w="1843" w:type="dxa"/>
            <w:tcBorders>
              <w:top w:val="nil"/>
              <w:bottom w:val="single" w:sz="4" w:space="0" w:color="auto"/>
            </w:tcBorders>
          </w:tcPr>
          <w:p w14:paraId="06EA6B6C" w14:textId="77777777" w:rsidR="003B2701" w:rsidRPr="003952F1" w:rsidRDefault="003B2701" w:rsidP="006050AD">
            <w:pPr>
              <w:spacing w:after="0" w:line="240" w:lineRule="auto"/>
              <w:rPr>
                <w:rFonts w:asciiTheme="majorHAnsi" w:hAnsiTheme="majorHAnsi" w:cstheme="majorHAnsi"/>
                <w:sz w:val="24"/>
                <w:szCs w:val="24"/>
              </w:rPr>
            </w:pPr>
          </w:p>
        </w:tc>
        <w:tc>
          <w:tcPr>
            <w:tcW w:w="3288" w:type="dxa"/>
            <w:tcBorders>
              <w:top w:val="nil"/>
              <w:bottom w:val="single" w:sz="4" w:space="0" w:color="auto"/>
            </w:tcBorders>
          </w:tcPr>
          <w:p w14:paraId="06EA6B6D"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single" w:sz="4" w:space="0" w:color="auto"/>
            </w:tcBorders>
          </w:tcPr>
          <w:p w14:paraId="06EA6B6E" w14:textId="77777777" w:rsidR="003B2701" w:rsidRPr="003952F1" w:rsidRDefault="003B2701" w:rsidP="006050AD">
            <w:pPr>
              <w:spacing w:after="0" w:line="240" w:lineRule="auto"/>
              <w:rPr>
                <w:rFonts w:asciiTheme="majorHAnsi" w:hAnsiTheme="majorHAnsi" w:cstheme="majorHAnsi"/>
                <w:sz w:val="24"/>
                <w:szCs w:val="24"/>
              </w:rPr>
            </w:pPr>
          </w:p>
        </w:tc>
        <w:tc>
          <w:tcPr>
            <w:tcW w:w="1487" w:type="dxa"/>
            <w:tcBorders>
              <w:top w:val="nil"/>
              <w:bottom w:val="single" w:sz="4" w:space="0" w:color="auto"/>
            </w:tcBorders>
          </w:tcPr>
          <w:p w14:paraId="06EA6B6F" w14:textId="77777777" w:rsidR="003B2701" w:rsidRPr="003952F1" w:rsidRDefault="003B2701" w:rsidP="006050AD">
            <w:pPr>
              <w:spacing w:after="0" w:line="240" w:lineRule="auto"/>
              <w:rPr>
                <w:rFonts w:asciiTheme="majorHAnsi" w:hAnsiTheme="majorHAnsi" w:cstheme="majorHAnsi"/>
                <w:sz w:val="24"/>
                <w:szCs w:val="24"/>
              </w:rPr>
            </w:pPr>
          </w:p>
        </w:tc>
      </w:tr>
      <w:tr w:rsidR="003B2701" w:rsidRPr="003952F1" w14:paraId="06EA6B7D" w14:textId="77777777" w:rsidTr="00222728">
        <w:tc>
          <w:tcPr>
            <w:tcW w:w="1843" w:type="dxa"/>
            <w:tcBorders>
              <w:bottom w:val="nil"/>
            </w:tcBorders>
          </w:tcPr>
          <w:p w14:paraId="06EA6B71" w14:textId="77777777" w:rsidR="006050AD" w:rsidRPr="003952F1" w:rsidRDefault="003B2701" w:rsidP="00AD30DD">
            <w:pPr>
              <w:spacing w:after="0" w:line="240" w:lineRule="auto"/>
              <w:rPr>
                <w:rFonts w:asciiTheme="majorHAnsi" w:hAnsiTheme="majorHAnsi" w:cstheme="majorHAnsi"/>
                <w:b/>
                <w:sz w:val="24"/>
                <w:szCs w:val="24"/>
              </w:rPr>
            </w:pPr>
            <w:r w:rsidRPr="003952F1">
              <w:rPr>
                <w:rFonts w:asciiTheme="majorHAnsi" w:hAnsiTheme="majorHAnsi" w:cstheme="majorHAnsi"/>
                <w:b/>
                <w:sz w:val="24"/>
                <w:szCs w:val="24"/>
              </w:rPr>
              <w:t>KNOWLEDGE</w:t>
            </w:r>
            <w:r w:rsidR="006050AD" w:rsidRPr="003952F1">
              <w:rPr>
                <w:rFonts w:asciiTheme="majorHAnsi" w:hAnsiTheme="majorHAnsi" w:cstheme="majorHAnsi"/>
                <w:b/>
                <w:sz w:val="24"/>
                <w:szCs w:val="24"/>
              </w:rPr>
              <w:t xml:space="preserve"> </w:t>
            </w:r>
            <w:r w:rsidRPr="003952F1">
              <w:rPr>
                <w:rFonts w:asciiTheme="majorHAnsi" w:hAnsiTheme="majorHAnsi" w:cstheme="majorHAnsi"/>
                <w:b/>
                <w:sz w:val="24"/>
                <w:szCs w:val="24"/>
              </w:rPr>
              <w:t>/</w:t>
            </w:r>
          </w:p>
          <w:p w14:paraId="06EA6B72" w14:textId="77777777" w:rsidR="003B2701" w:rsidRPr="003952F1" w:rsidRDefault="003B2701" w:rsidP="00AD30DD">
            <w:pPr>
              <w:spacing w:after="0" w:line="240" w:lineRule="auto"/>
              <w:rPr>
                <w:rFonts w:asciiTheme="majorHAnsi" w:hAnsiTheme="majorHAnsi" w:cstheme="majorHAnsi"/>
                <w:b/>
                <w:sz w:val="24"/>
                <w:szCs w:val="24"/>
              </w:rPr>
            </w:pPr>
            <w:r w:rsidRPr="003952F1">
              <w:rPr>
                <w:rFonts w:asciiTheme="majorHAnsi" w:hAnsiTheme="majorHAnsi" w:cstheme="majorHAnsi"/>
                <w:b/>
                <w:sz w:val="24"/>
                <w:szCs w:val="24"/>
              </w:rPr>
              <w:t>SKILL</w:t>
            </w:r>
            <w:r w:rsidR="006050AD" w:rsidRPr="003952F1">
              <w:rPr>
                <w:rFonts w:asciiTheme="majorHAnsi" w:hAnsiTheme="majorHAnsi" w:cstheme="majorHAnsi"/>
                <w:b/>
                <w:sz w:val="24"/>
                <w:szCs w:val="24"/>
              </w:rPr>
              <w:t xml:space="preserve"> </w:t>
            </w:r>
            <w:r w:rsidRPr="003952F1">
              <w:rPr>
                <w:rFonts w:asciiTheme="majorHAnsi" w:hAnsiTheme="majorHAnsi" w:cstheme="majorHAnsi"/>
                <w:b/>
                <w:sz w:val="24"/>
                <w:szCs w:val="24"/>
              </w:rPr>
              <w:t>/</w:t>
            </w:r>
            <w:r w:rsidR="006050AD" w:rsidRPr="003952F1">
              <w:rPr>
                <w:rFonts w:asciiTheme="majorHAnsi" w:hAnsiTheme="majorHAnsi" w:cstheme="majorHAnsi"/>
                <w:b/>
                <w:sz w:val="24"/>
                <w:szCs w:val="24"/>
              </w:rPr>
              <w:t xml:space="preserve"> </w:t>
            </w:r>
            <w:r w:rsidRPr="003952F1">
              <w:rPr>
                <w:rFonts w:asciiTheme="majorHAnsi" w:hAnsiTheme="majorHAnsi" w:cstheme="majorHAnsi"/>
                <w:b/>
                <w:sz w:val="24"/>
                <w:szCs w:val="24"/>
              </w:rPr>
              <w:t>ABILITY</w:t>
            </w:r>
          </w:p>
        </w:tc>
        <w:tc>
          <w:tcPr>
            <w:tcW w:w="3288" w:type="dxa"/>
            <w:tcBorders>
              <w:bottom w:val="nil"/>
            </w:tcBorders>
          </w:tcPr>
          <w:p w14:paraId="06EA6B73" w14:textId="77777777" w:rsidR="006050AD" w:rsidRPr="003952F1" w:rsidRDefault="006050AD" w:rsidP="006050AD">
            <w:pPr>
              <w:rPr>
                <w:rFonts w:asciiTheme="majorHAnsi" w:hAnsiTheme="majorHAnsi" w:cstheme="majorHAnsi"/>
                <w:sz w:val="24"/>
                <w:szCs w:val="24"/>
              </w:rPr>
            </w:pPr>
            <w:r w:rsidRPr="003952F1">
              <w:rPr>
                <w:rFonts w:asciiTheme="majorHAnsi" w:hAnsiTheme="majorHAnsi" w:cstheme="majorHAnsi"/>
                <w:sz w:val="24"/>
                <w:szCs w:val="24"/>
              </w:rPr>
              <w:t>Ability to work well with individuals and teams.</w:t>
            </w:r>
          </w:p>
          <w:p w14:paraId="06EA6B74" w14:textId="77777777" w:rsidR="003B2701" w:rsidRPr="003952F1" w:rsidRDefault="006050AD" w:rsidP="006050AD">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lastRenderedPageBreak/>
              <w:t xml:space="preserve">Ability to relate sensitively and positively to children, young people and families.  Evidence of strong coaching and mentoring skills.  Ability to work effectively in a multi-agency context. Able to manage conflict, show empathy and kindness.  </w:t>
            </w:r>
          </w:p>
        </w:tc>
        <w:tc>
          <w:tcPr>
            <w:tcW w:w="2382" w:type="dxa"/>
            <w:tcBorders>
              <w:bottom w:val="nil"/>
            </w:tcBorders>
          </w:tcPr>
          <w:p w14:paraId="06EA6B75" w14:textId="77777777" w:rsidR="003B2701" w:rsidRPr="003952F1" w:rsidRDefault="006050AD" w:rsidP="006050AD">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lastRenderedPageBreak/>
              <w:t>Experience of delivering interventions</w:t>
            </w:r>
            <w:r w:rsidR="00F83E44" w:rsidRPr="003952F1">
              <w:rPr>
                <w:rFonts w:asciiTheme="majorHAnsi" w:hAnsiTheme="majorHAnsi" w:cstheme="majorHAnsi"/>
                <w:sz w:val="24"/>
                <w:szCs w:val="24"/>
              </w:rPr>
              <w:t xml:space="preserve"> at all </w:t>
            </w:r>
            <w:r w:rsidR="00F83E44" w:rsidRPr="003952F1">
              <w:rPr>
                <w:rFonts w:asciiTheme="majorHAnsi" w:hAnsiTheme="majorHAnsi" w:cstheme="majorHAnsi"/>
                <w:sz w:val="24"/>
                <w:szCs w:val="24"/>
              </w:rPr>
              <w:lastRenderedPageBreak/>
              <w:t>levels</w:t>
            </w:r>
            <w:r w:rsidRPr="003952F1">
              <w:rPr>
                <w:rFonts w:asciiTheme="majorHAnsi" w:hAnsiTheme="majorHAnsi" w:cstheme="majorHAnsi"/>
                <w:sz w:val="24"/>
                <w:szCs w:val="24"/>
              </w:rPr>
              <w:t xml:space="preserve"> in a range of contexts leading to positive change for stakeholders.</w:t>
            </w:r>
          </w:p>
          <w:p w14:paraId="06EA6B76" w14:textId="77777777" w:rsidR="00AC2DB2" w:rsidRPr="003952F1" w:rsidRDefault="00AC2DB2" w:rsidP="006050AD">
            <w:pPr>
              <w:spacing w:after="0" w:line="240" w:lineRule="auto"/>
              <w:rPr>
                <w:rFonts w:asciiTheme="majorHAnsi" w:hAnsiTheme="majorHAnsi" w:cstheme="majorHAnsi"/>
                <w:sz w:val="24"/>
                <w:szCs w:val="24"/>
              </w:rPr>
            </w:pPr>
          </w:p>
          <w:p w14:paraId="06EA6B77" w14:textId="77777777" w:rsidR="00AC2DB2" w:rsidRPr="003952F1" w:rsidRDefault="00AC2DB2" w:rsidP="006050AD">
            <w:pPr>
              <w:spacing w:after="0" w:line="240" w:lineRule="auto"/>
              <w:rPr>
                <w:rFonts w:asciiTheme="majorHAnsi" w:hAnsiTheme="majorHAnsi" w:cstheme="majorHAnsi"/>
                <w:sz w:val="24"/>
                <w:szCs w:val="24"/>
              </w:rPr>
            </w:pPr>
          </w:p>
          <w:p w14:paraId="06EA6B78" w14:textId="77777777" w:rsidR="00AC2DB2" w:rsidRPr="003952F1" w:rsidRDefault="00AC2DB2" w:rsidP="006050AD">
            <w:pPr>
              <w:spacing w:after="0" w:line="240" w:lineRule="auto"/>
              <w:rPr>
                <w:rFonts w:asciiTheme="majorHAnsi" w:hAnsiTheme="majorHAnsi" w:cstheme="majorHAnsi"/>
                <w:sz w:val="24"/>
                <w:szCs w:val="24"/>
              </w:rPr>
            </w:pPr>
          </w:p>
          <w:p w14:paraId="06EA6B79" w14:textId="77777777" w:rsidR="00AC2DB2" w:rsidRPr="003952F1" w:rsidRDefault="00AC2DB2" w:rsidP="006050AD">
            <w:pPr>
              <w:spacing w:after="0" w:line="240" w:lineRule="auto"/>
              <w:rPr>
                <w:rFonts w:asciiTheme="majorHAnsi" w:hAnsiTheme="majorHAnsi" w:cstheme="majorHAnsi"/>
                <w:sz w:val="24"/>
                <w:szCs w:val="24"/>
              </w:rPr>
            </w:pPr>
          </w:p>
          <w:p w14:paraId="06EA6B7A" w14:textId="77777777" w:rsidR="00AC2DB2" w:rsidRPr="003952F1" w:rsidRDefault="00AC2DB2" w:rsidP="006050AD">
            <w:pPr>
              <w:spacing w:after="0" w:line="240" w:lineRule="auto"/>
              <w:rPr>
                <w:rFonts w:asciiTheme="majorHAnsi" w:hAnsiTheme="majorHAnsi" w:cstheme="majorHAnsi"/>
                <w:sz w:val="24"/>
                <w:szCs w:val="24"/>
              </w:rPr>
            </w:pPr>
          </w:p>
          <w:p w14:paraId="06EA6B7B" w14:textId="77777777" w:rsidR="00AC2DB2" w:rsidRPr="003952F1" w:rsidRDefault="00AC2DB2" w:rsidP="006050AD">
            <w:pPr>
              <w:spacing w:after="0" w:line="240" w:lineRule="auto"/>
              <w:rPr>
                <w:rFonts w:asciiTheme="majorHAnsi" w:hAnsiTheme="majorHAnsi" w:cstheme="majorHAnsi"/>
                <w:sz w:val="24"/>
                <w:szCs w:val="24"/>
              </w:rPr>
            </w:pPr>
          </w:p>
        </w:tc>
        <w:tc>
          <w:tcPr>
            <w:tcW w:w="1487" w:type="dxa"/>
            <w:tcBorders>
              <w:bottom w:val="nil"/>
            </w:tcBorders>
          </w:tcPr>
          <w:p w14:paraId="06EA6B7C"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84" w14:textId="77777777" w:rsidTr="00222728">
        <w:tc>
          <w:tcPr>
            <w:tcW w:w="1843" w:type="dxa"/>
            <w:tcBorders>
              <w:top w:val="nil"/>
              <w:bottom w:val="nil"/>
            </w:tcBorders>
          </w:tcPr>
          <w:p w14:paraId="06EA6B7E"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7F" w14:textId="77777777" w:rsidR="003B2701" w:rsidRPr="003952F1" w:rsidRDefault="003B2701" w:rsidP="006050AD">
            <w:pPr>
              <w:spacing w:after="0" w:line="240" w:lineRule="auto"/>
              <w:rPr>
                <w:rFonts w:asciiTheme="majorHAnsi" w:hAnsiTheme="majorHAnsi" w:cstheme="majorHAnsi"/>
                <w:sz w:val="24"/>
                <w:szCs w:val="24"/>
              </w:rPr>
            </w:pPr>
          </w:p>
          <w:p w14:paraId="06EA6B80" w14:textId="116C5191" w:rsidR="00AC2DB2" w:rsidRPr="003952F1" w:rsidRDefault="00AC2DB2" w:rsidP="006050AD">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Ability to communicate effectively at all levels in a variety of contexts, both orally and in writing</w:t>
            </w:r>
            <w:r w:rsidR="005136F1" w:rsidRPr="003952F1">
              <w:rPr>
                <w:rFonts w:asciiTheme="majorHAnsi" w:hAnsiTheme="majorHAnsi" w:cstheme="majorHAnsi"/>
                <w:sz w:val="24"/>
                <w:szCs w:val="24"/>
              </w:rPr>
              <w:t xml:space="preserve"> </w:t>
            </w:r>
            <w:r w:rsidR="00B67F89">
              <w:rPr>
                <w:rFonts w:asciiTheme="majorHAnsi" w:hAnsiTheme="majorHAnsi" w:cstheme="majorHAnsi"/>
                <w:sz w:val="24"/>
                <w:szCs w:val="24"/>
              </w:rPr>
              <w:t>(</w:t>
            </w:r>
            <w:r w:rsidR="005136F1" w:rsidRPr="003952F1">
              <w:rPr>
                <w:rFonts w:asciiTheme="majorHAnsi" w:hAnsiTheme="majorHAnsi" w:cstheme="majorHAnsi"/>
                <w:sz w:val="24"/>
                <w:szCs w:val="24"/>
              </w:rPr>
              <w:t>e.g. k</w:t>
            </w:r>
            <w:r w:rsidR="00BC61E7" w:rsidRPr="003952F1">
              <w:rPr>
                <w:rFonts w:asciiTheme="majorHAnsi" w:hAnsiTheme="majorHAnsi" w:cstheme="majorHAnsi"/>
                <w:sz w:val="24"/>
                <w:szCs w:val="24"/>
              </w:rPr>
              <w:t xml:space="preserve">eeping </w:t>
            </w:r>
            <w:r w:rsidR="005136F1" w:rsidRPr="003952F1">
              <w:rPr>
                <w:rFonts w:asciiTheme="majorHAnsi" w:hAnsiTheme="majorHAnsi" w:cstheme="majorHAnsi"/>
                <w:sz w:val="24"/>
                <w:szCs w:val="24"/>
              </w:rPr>
              <w:t xml:space="preserve">appropriate </w:t>
            </w:r>
            <w:r w:rsidR="00BC61E7" w:rsidRPr="003952F1">
              <w:rPr>
                <w:rFonts w:asciiTheme="majorHAnsi" w:hAnsiTheme="majorHAnsi" w:cstheme="majorHAnsi"/>
                <w:sz w:val="24"/>
                <w:szCs w:val="24"/>
              </w:rPr>
              <w:t>professional records</w:t>
            </w:r>
            <w:r w:rsidR="00B67F89">
              <w:rPr>
                <w:rFonts w:asciiTheme="majorHAnsi" w:hAnsiTheme="majorHAnsi" w:cstheme="majorHAnsi"/>
                <w:sz w:val="24"/>
                <w:szCs w:val="24"/>
              </w:rPr>
              <w:t>)</w:t>
            </w:r>
            <w:r w:rsidR="00BC61E7" w:rsidRPr="003952F1">
              <w:rPr>
                <w:rFonts w:asciiTheme="majorHAnsi" w:hAnsiTheme="majorHAnsi" w:cstheme="majorHAnsi"/>
                <w:color w:val="FF0000"/>
                <w:sz w:val="24"/>
                <w:szCs w:val="24"/>
              </w:rPr>
              <w:t>.</w:t>
            </w:r>
            <w:r w:rsidRPr="003952F1">
              <w:rPr>
                <w:rFonts w:asciiTheme="majorHAnsi" w:hAnsiTheme="majorHAnsi" w:cstheme="majorHAnsi"/>
                <w:color w:val="FF0000"/>
                <w:sz w:val="24"/>
                <w:szCs w:val="24"/>
              </w:rPr>
              <w:t xml:space="preserve"> </w:t>
            </w:r>
            <w:r w:rsidRPr="003952F1">
              <w:rPr>
                <w:rFonts w:asciiTheme="majorHAnsi" w:hAnsiTheme="majorHAnsi" w:cstheme="majorHAnsi"/>
                <w:sz w:val="24"/>
                <w:szCs w:val="24"/>
              </w:rPr>
              <w:t>Experience of supporting the learning of children and adults.</w:t>
            </w:r>
          </w:p>
        </w:tc>
        <w:tc>
          <w:tcPr>
            <w:tcW w:w="2382" w:type="dxa"/>
            <w:tcBorders>
              <w:top w:val="nil"/>
              <w:bottom w:val="nil"/>
            </w:tcBorders>
          </w:tcPr>
          <w:p w14:paraId="06EA6B81" w14:textId="77777777" w:rsidR="00AC2DB2" w:rsidRPr="003952F1" w:rsidRDefault="00AC2DB2" w:rsidP="00AC2DB2">
            <w:pPr>
              <w:spacing w:after="0" w:line="240" w:lineRule="auto"/>
              <w:rPr>
                <w:rFonts w:asciiTheme="majorHAnsi" w:hAnsiTheme="majorHAnsi" w:cstheme="majorHAnsi"/>
                <w:sz w:val="24"/>
                <w:szCs w:val="24"/>
              </w:rPr>
            </w:pPr>
          </w:p>
          <w:p w14:paraId="06EA6B82" w14:textId="1DE1AEA3" w:rsidR="003B2701" w:rsidRPr="003952F1" w:rsidRDefault="003B2701" w:rsidP="00AC2DB2">
            <w:pPr>
              <w:spacing w:after="0" w:line="240" w:lineRule="auto"/>
              <w:rPr>
                <w:rFonts w:asciiTheme="majorHAnsi" w:hAnsiTheme="majorHAnsi" w:cstheme="majorHAnsi"/>
                <w:sz w:val="24"/>
                <w:szCs w:val="24"/>
              </w:rPr>
            </w:pPr>
          </w:p>
        </w:tc>
        <w:tc>
          <w:tcPr>
            <w:tcW w:w="1487" w:type="dxa"/>
            <w:tcBorders>
              <w:top w:val="nil"/>
              <w:bottom w:val="nil"/>
            </w:tcBorders>
          </w:tcPr>
          <w:p w14:paraId="06EA6B83" w14:textId="77777777" w:rsidR="003B2701"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Application Form</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Interview</w:t>
            </w:r>
            <w:r w:rsidR="00AF7AEE" w:rsidRPr="003952F1">
              <w:rPr>
                <w:rFonts w:asciiTheme="majorHAnsi" w:hAnsiTheme="majorHAnsi" w:cstheme="majorHAnsi"/>
                <w:sz w:val="24"/>
                <w:szCs w:val="24"/>
              </w:rPr>
              <w:t xml:space="preserve"> / Reference </w:t>
            </w:r>
          </w:p>
        </w:tc>
      </w:tr>
      <w:tr w:rsidR="003B2701" w:rsidRPr="003952F1" w14:paraId="06EA6B89" w14:textId="77777777" w:rsidTr="00222728">
        <w:tc>
          <w:tcPr>
            <w:tcW w:w="1843" w:type="dxa"/>
            <w:tcBorders>
              <w:top w:val="nil"/>
              <w:bottom w:val="nil"/>
            </w:tcBorders>
          </w:tcPr>
          <w:p w14:paraId="06EA6B85"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86"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nil"/>
            </w:tcBorders>
          </w:tcPr>
          <w:p w14:paraId="06EA6B87"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88"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8E" w14:textId="77777777" w:rsidTr="00222728">
        <w:tc>
          <w:tcPr>
            <w:tcW w:w="1843" w:type="dxa"/>
            <w:tcBorders>
              <w:top w:val="nil"/>
              <w:bottom w:val="nil"/>
            </w:tcBorders>
          </w:tcPr>
          <w:p w14:paraId="06EA6B8A"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8B" w14:textId="75F5770E" w:rsidR="003B2701" w:rsidRPr="003952F1" w:rsidRDefault="00F5676E" w:rsidP="00F5676E">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Ability to motivate others by own enthusiasm and robust knowledge of psychology.</w:t>
            </w:r>
          </w:p>
        </w:tc>
        <w:tc>
          <w:tcPr>
            <w:tcW w:w="2382" w:type="dxa"/>
            <w:tcBorders>
              <w:top w:val="nil"/>
              <w:bottom w:val="nil"/>
            </w:tcBorders>
          </w:tcPr>
          <w:p w14:paraId="06EA6B8C"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8D"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93" w14:textId="77777777" w:rsidTr="00222728">
        <w:tc>
          <w:tcPr>
            <w:tcW w:w="1843" w:type="dxa"/>
            <w:tcBorders>
              <w:top w:val="nil"/>
              <w:bottom w:val="nil"/>
            </w:tcBorders>
          </w:tcPr>
          <w:p w14:paraId="06EA6B8F" w14:textId="77777777" w:rsidR="003B2701" w:rsidRPr="003952F1" w:rsidRDefault="003B2701" w:rsidP="006050AD">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90"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nil"/>
            </w:tcBorders>
          </w:tcPr>
          <w:p w14:paraId="06EA6B91"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92"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98" w14:textId="77777777" w:rsidTr="00222728">
        <w:tc>
          <w:tcPr>
            <w:tcW w:w="1843" w:type="dxa"/>
            <w:tcBorders>
              <w:top w:val="nil"/>
              <w:bottom w:val="single" w:sz="4" w:space="0" w:color="auto"/>
            </w:tcBorders>
          </w:tcPr>
          <w:p w14:paraId="06EA6B94" w14:textId="77777777" w:rsidR="003B2701" w:rsidRPr="003952F1" w:rsidRDefault="003B2701" w:rsidP="006050AD">
            <w:pPr>
              <w:spacing w:after="0" w:line="240" w:lineRule="auto"/>
              <w:rPr>
                <w:rFonts w:asciiTheme="majorHAnsi" w:hAnsiTheme="majorHAnsi" w:cstheme="majorHAnsi"/>
                <w:sz w:val="24"/>
                <w:szCs w:val="24"/>
              </w:rPr>
            </w:pPr>
          </w:p>
        </w:tc>
        <w:tc>
          <w:tcPr>
            <w:tcW w:w="3288" w:type="dxa"/>
            <w:tcBorders>
              <w:top w:val="nil"/>
              <w:bottom w:val="single" w:sz="4" w:space="0" w:color="auto"/>
            </w:tcBorders>
          </w:tcPr>
          <w:p w14:paraId="06EA6B95"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single" w:sz="4" w:space="0" w:color="auto"/>
            </w:tcBorders>
          </w:tcPr>
          <w:p w14:paraId="06EA6B96"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single" w:sz="4" w:space="0" w:color="auto"/>
            </w:tcBorders>
          </w:tcPr>
          <w:p w14:paraId="06EA6B97"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A4" w14:textId="77777777" w:rsidTr="00222728">
        <w:tc>
          <w:tcPr>
            <w:tcW w:w="1843" w:type="dxa"/>
            <w:tcBorders>
              <w:bottom w:val="nil"/>
            </w:tcBorders>
          </w:tcPr>
          <w:p w14:paraId="06EA6B99" w14:textId="77777777" w:rsidR="006050AD" w:rsidRPr="003952F1" w:rsidRDefault="006050AD" w:rsidP="00AD30DD">
            <w:pPr>
              <w:spacing w:after="0" w:line="240" w:lineRule="auto"/>
              <w:rPr>
                <w:rFonts w:asciiTheme="majorHAnsi" w:hAnsiTheme="majorHAnsi" w:cstheme="majorHAnsi"/>
                <w:b/>
                <w:sz w:val="24"/>
                <w:szCs w:val="24"/>
              </w:rPr>
            </w:pPr>
            <w:r w:rsidRPr="003952F1">
              <w:rPr>
                <w:rFonts w:asciiTheme="majorHAnsi" w:hAnsiTheme="majorHAnsi" w:cstheme="majorHAnsi"/>
                <w:b/>
                <w:sz w:val="24"/>
                <w:szCs w:val="24"/>
              </w:rPr>
              <w:t xml:space="preserve">PERSONAL QUALITIES </w:t>
            </w:r>
            <w:r w:rsidR="003B2701" w:rsidRPr="003952F1">
              <w:rPr>
                <w:rFonts w:asciiTheme="majorHAnsi" w:hAnsiTheme="majorHAnsi" w:cstheme="majorHAnsi"/>
                <w:b/>
                <w:sz w:val="24"/>
                <w:szCs w:val="24"/>
              </w:rPr>
              <w:t>/</w:t>
            </w:r>
          </w:p>
          <w:p w14:paraId="06EA6B9A" w14:textId="77777777" w:rsidR="003B2701" w:rsidRPr="003952F1" w:rsidRDefault="003B2701" w:rsidP="00AD30DD">
            <w:pPr>
              <w:spacing w:after="0" w:line="240" w:lineRule="auto"/>
              <w:rPr>
                <w:rFonts w:asciiTheme="majorHAnsi" w:hAnsiTheme="majorHAnsi" w:cstheme="majorHAnsi"/>
                <w:sz w:val="24"/>
                <w:szCs w:val="24"/>
              </w:rPr>
            </w:pPr>
            <w:r w:rsidRPr="003952F1">
              <w:rPr>
                <w:rFonts w:asciiTheme="majorHAnsi" w:hAnsiTheme="majorHAnsi" w:cstheme="majorHAnsi"/>
                <w:b/>
                <w:sz w:val="24"/>
                <w:szCs w:val="24"/>
              </w:rPr>
              <w:t>ATTRIBUTES</w:t>
            </w:r>
          </w:p>
        </w:tc>
        <w:tc>
          <w:tcPr>
            <w:tcW w:w="3288" w:type="dxa"/>
            <w:tcBorders>
              <w:bottom w:val="nil"/>
            </w:tcBorders>
          </w:tcPr>
          <w:p w14:paraId="06EA6B9B" w14:textId="6A2E2AAF" w:rsidR="003B2701" w:rsidRPr="003952F1" w:rsidRDefault="002B75D5" w:rsidP="002B75D5">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Reliable with a strong sense of responsibility.  An optimistic</w:t>
            </w:r>
            <w:r w:rsidR="007D5110" w:rsidRPr="003952F1">
              <w:rPr>
                <w:rFonts w:asciiTheme="majorHAnsi" w:hAnsiTheme="majorHAnsi" w:cstheme="majorHAnsi"/>
                <w:sz w:val="24"/>
                <w:szCs w:val="24"/>
              </w:rPr>
              <w:t xml:space="preserve">, </w:t>
            </w:r>
            <w:r w:rsidR="003617CA" w:rsidRPr="003952F1">
              <w:rPr>
                <w:rFonts w:asciiTheme="majorHAnsi" w:hAnsiTheme="majorHAnsi" w:cstheme="majorHAnsi"/>
                <w:sz w:val="24"/>
                <w:szCs w:val="24"/>
              </w:rPr>
              <w:t>resilient,</w:t>
            </w:r>
            <w:r w:rsidRPr="003952F1">
              <w:rPr>
                <w:rFonts w:asciiTheme="majorHAnsi" w:hAnsiTheme="majorHAnsi" w:cstheme="majorHAnsi"/>
                <w:sz w:val="24"/>
                <w:szCs w:val="24"/>
              </w:rPr>
              <w:t xml:space="preserve"> and hard-working nature. Ability to be innovative and to show initiative.  Willingness to learn from and share expertise with colleagues.</w:t>
            </w:r>
          </w:p>
          <w:p w14:paraId="06EA6B9C" w14:textId="77777777" w:rsidR="00F83E44" w:rsidRPr="003952F1" w:rsidRDefault="00F83E44" w:rsidP="002B75D5">
            <w:pPr>
              <w:spacing w:after="0" w:line="240" w:lineRule="auto"/>
              <w:rPr>
                <w:rFonts w:asciiTheme="majorHAnsi" w:hAnsiTheme="majorHAnsi" w:cstheme="majorHAnsi"/>
                <w:sz w:val="24"/>
                <w:szCs w:val="24"/>
              </w:rPr>
            </w:pPr>
          </w:p>
          <w:p w14:paraId="06EA6B9D" w14:textId="77777777" w:rsidR="00F83E44" w:rsidRPr="003952F1" w:rsidRDefault="00F83E44" w:rsidP="002B75D5">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 xml:space="preserve">Self-reflective with the ability to adjust practice </w:t>
            </w:r>
            <w:proofErr w:type="gramStart"/>
            <w:r w:rsidRPr="003952F1">
              <w:rPr>
                <w:rFonts w:asciiTheme="majorHAnsi" w:hAnsiTheme="majorHAnsi" w:cstheme="majorHAnsi"/>
                <w:sz w:val="24"/>
                <w:szCs w:val="24"/>
              </w:rPr>
              <w:t>in order to</w:t>
            </w:r>
            <w:proofErr w:type="gramEnd"/>
            <w:r w:rsidRPr="003952F1">
              <w:rPr>
                <w:rFonts w:asciiTheme="majorHAnsi" w:hAnsiTheme="majorHAnsi" w:cstheme="majorHAnsi"/>
                <w:sz w:val="24"/>
                <w:szCs w:val="24"/>
              </w:rPr>
              <w:t xml:space="preserve"> improve performance.</w:t>
            </w:r>
          </w:p>
          <w:p w14:paraId="06EA6B9E" w14:textId="77777777" w:rsidR="00F83E44" w:rsidRPr="003952F1" w:rsidRDefault="00F83E44" w:rsidP="002B75D5">
            <w:pPr>
              <w:spacing w:after="0" w:line="240" w:lineRule="auto"/>
              <w:rPr>
                <w:rFonts w:asciiTheme="majorHAnsi" w:hAnsiTheme="majorHAnsi" w:cstheme="majorHAnsi"/>
                <w:sz w:val="24"/>
                <w:szCs w:val="24"/>
              </w:rPr>
            </w:pPr>
          </w:p>
        </w:tc>
        <w:tc>
          <w:tcPr>
            <w:tcW w:w="2382" w:type="dxa"/>
            <w:tcBorders>
              <w:bottom w:val="nil"/>
            </w:tcBorders>
          </w:tcPr>
          <w:p w14:paraId="06EA6B9F" w14:textId="35250FAE" w:rsidR="00AC2DB2" w:rsidRPr="003952F1" w:rsidRDefault="006050AD" w:rsidP="006050AD">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w:t>
            </w:r>
            <w:r w:rsidR="00AC2DB2" w:rsidRPr="003952F1">
              <w:rPr>
                <w:rFonts w:asciiTheme="majorHAnsi" w:hAnsiTheme="majorHAnsi" w:cstheme="majorHAnsi"/>
                <w:sz w:val="24"/>
                <w:szCs w:val="24"/>
              </w:rPr>
              <w:t xml:space="preserve"> </w:t>
            </w:r>
          </w:p>
          <w:p w14:paraId="06EA6BA0" w14:textId="77777777" w:rsidR="00AC2DB2" w:rsidRPr="003952F1" w:rsidRDefault="00AC2DB2" w:rsidP="006050AD">
            <w:pPr>
              <w:spacing w:after="0" w:line="240" w:lineRule="auto"/>
              <w:rPr>
                <w:rFonts w:asciiTheme="majorHAnsi" w:hAnsiTheme="majorHAnsi" w:cstheme="majorHAnsi"/>
                <w:sz w:val="24"/>
                <w:szCs w:val="24"/>
              </w:rPr>
            </w:pPr>
          </w:p>
          <w:p w14:paraId="06EA6BA1" w14:textId="77777777" w:rsidR="00AC2DB2" w:rsidRPr="003952F1" w:rsidRDefault="00AC2DB2" w:rsidP="006050AD">
            <w:pPr>
              <w:spacing w:after="0" w:line="240" w:lineRule="auto"/>
              <w:rPr>
                <w:rFonts w:asciiTheme="majorHAnsi" w:hAnsiTheme="majorHAnsi" w:cstheme="majorHAnsi"/>
                <w:sz w:val="24"/>
                <w:szCs w:val="24"/>
              </w:rPr>
            </w:pPr>
          </w:p>
          <w:p w14:paraId="06EA6BA2" w14:textId="77777777" w:rsidR="00AC2DB2" w:rsidRPr="003952F1" w:rsidRDefault="00AC2DB2" w:rsidP="006050AD">
            <w:pPr>
              <w:spacing w:after="0" w:line="240" w:lineRule="auto"/>
              <w:rPr>
                <w:rFonts w:asciiTheme="majorHAnsi" w:hAnsiTheme="majorHAnsi" w:cstheme="majorHAnsi"/>
                <w:sz w:val="24"/>
                <w:szCs w:val="24"/>
              </w:rPr>
            </w:pPr>
          </w:p>
        </w:tc>
        <w:tc>
          <w:tcPr>
            <w:tcW w:w="1487" w:type="dxa"/>
            <w:tcBorders>
              <w:bottom w:val="nil"/>
            </w:tcBorders>
          </w:tcPr>
          <w:p w14:paraId="06EA6BA3"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AC" w14:textId="77777777" w:rsidTr="00222728">
        <w:tc>
          <w:tcPr>
            <w:tcW w:w="1843" w:type="dxa"/>
            <w:tcBorders>
              <w:top w:val="nil"/>
              <w:bottom w:val="nil"/>
            </w:tcBorders>
          </w:tcPr>
          <w:p w14:paraId="06EA6BA5" w14:textId="77777777" w:rsidR="003B2701" w:rsidRPr="003952F1" w:rsidRDefault="003B2701" w:rsidP="002B75D5">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A6" w14:textId="77777777" w:rsidR="00AC2DB2" w:rsidRPr="003952F1" w:rsidRDefault="00AC2DB2" w:rsidP="00AC2DB2">
            <w:pPr>
              <w:rPr>
                <w:rFonts w:asciiTheme="majorHAnsi" w:hAnsiTheme="majorHAnsi" w:cstheme="majorHAnsi"/>
                <w:sz w:val="24"/>
                <w:szCs w:val="24"/>
              </w:rPr>
            </w:pPr>
            <w:r w:rsidRPr="003952F1">
              <w:rPr>
                <w:rFonts w:asciiTheme="majorHAnsi" w:hAnsiTheme="majorHAnsi" w:cstheme="majorHAnsi"/>
                <w:sz w:val="24"/>
                <w:szCs w:val="24"/>
              </w:rPr>
              <w:t>Willingness to support, plan and evaluate positive change.</w:t>
            </w:r>
          </w:p>
          <w:p w14:paraId="06EA6BA7" w14:textId="77777777" w:rsidR="00AC2DB2" w:rsidRPr="003952F1" w:rsidRDefault="00AC2DB2" w:rsidP="00AC2DB2">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Sensitivity to the issues arising from change and the ability to support others to adapt to change.</w:t>
            </w:r>
          </w:p>
          <w:p w14:paraId="06EA6BA8" w14:textId="77777777" w:rsidR="00F83E44" w:rsidRDefault="00F83E44" w:rsidP="00AC2DB2">
            <w:pPr>
              <w:spacing w:after="0" w:line="240" w:lineRule="auto"/>
              <w:rPr>
                <w:rFonts w:asciiTheme="majorHAnsi" w:hAnsiTheme="majorHAnsi" w:cstheme="majorHAnsi"/>
                <w:sz w:val="24"/>
                <w:szCs w:val="24"/>
              </w:rPr>
            </w:pPr>
          </w:p>
          <w:p w14:paraId="049B5AC6" w14:textId="56F600FF" w:rsidR="003E01F5" w:rsidRPr="003952F1" w:rsidRDefault="003E01F5" w:rsidP="00AC2DB2">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lastRenderedPageBreak/>
              <w:t>Ability to keep calm under pressure and handle a wide range of tasks</w:t>
            </w:r>
          </w:p>
          <w:p w14:paraId="06EA6BA9" w14:textId="77777777" w:rsidR="00F83E44" w:rsidRPr="003952F1" w:rsidRDefault="00F83E44" w:rsidP="00AC2DB2">
            <w:pPr>
              <w:spacing w:after="0" w:line="240" w:lineRule="auto"/>
              <w:rPr>
                <w:rFonts w:asciiTheme="majorHAnsi" w:hAnsiTheme="majorHAnsi" w:cstheme="majorHAnsi"/>
                <w:sz w:val="24"/>
                <w:szCs w:val="24"/>
              </w:rPr>
            </w:pPr>
          </w:p>
        </w:tc>
        <w:tc>
          <w:tcPr>
            <w:tcW w:w="2382" w:type="dxa"/>
            <w:tcBorders>
              <w:top w:val="nil"/>
              <w:bottom w:val="nil"/>
            </w:tcBorders>
          </w:tcPr>
          <w:p w14:paraId="06EA6BAA" w14:textId="77777777" w:rsidR="003B2701" w:rsidRPr="003952F1" w:rsidRDefault="006711A6" w:rsidP="006711A6">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lastRenderedPageBreak/>
              <w:t xml:space="preserve">Experience of contributing and supporting change in a psychological service or education department.  </w:t>
            </w:r>
          </w:p>
        </w:tc>
        <w:tc>
          <w:tcPr>
            <w:tcW w:w="1487" w:type="dxa"/>
            <w:tcBorders>
              <w:top w:val="nil"/>
              <w:bottom w:val="nil"/>
            </w:tcBorders>
          </w:tcPr>
          <w:p w14:paraId="06EA6BAB" w14:textId="77777777" w:rsidR="003B2701"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Application Form</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Interview</w:t>
            </w:r>
            <w:r w:rsidR="00AF7AEE" w:rsidRPr="003952F1">
              <w:rPr>
                <w:rFonts w:asciiTheme="majorHAnsi" w:hAnsiTheme="majorHAnsi" w:cstheme="majorHAnsi"/>
                <w:sz w:val="24"/>
                <w:szCs w:val="24"/>
              </w:rPr>
              <w:t xml:space="preserve"> </w:t>
            </w:r>
            <w:proofErr w:type="gramStart"/>
            <w:r w:rsidR="00AF7AEE" w:rsidRPr="003952F1">
              <w:rPr>
                <w:rFonts w:asciiTheme="majorHAnsi" w:hAnsiTheme="majorHAnsi" w:cstheme="majorHAnsi"/>
                <w:sz w:val="24"/>
                <w:szCs w:val="24"/>
              </w:rPr>
              <w:t>/  Reference</w:t>
            </w:r>
            <w:proofErr w:type="gramEnd"/>
            <w:r w:rsidR="00AF7AEE" w:rsidRPr="003952F1">
              <w:rPr>
                <w:rFonts w:asciiTheme="majorHAnsi" w:hAnsiTheme="majorHAnsi" w:cstheme="majorHAnsi"/>
                <w:sz w:val="24"/>
                <w:szCs w:val="24"/>
              </w:rPr>
              <w:t xml:space="preserve"> </w:t>
            </w:r>
          </w:p>
        </w:tc>
      </w:tr>
      <w:tr w:rsidR="003B2701" w:rsidRPr="003952F1" w14:paraId="06EA6BB1" w14:textId="77777777" w:rsidTr="00222728">
        <w:tc>
          <w:tcPr>
            <w:tcW w:w="1843" w:type="dxa"/>
            <w:tcBorders>
              <w:top w:val="nil"/>
              <w:bottom w:val="nil"/>
            </w:tcBorders>
          </w:tcPr>
          <w:p w14:paraId="06EA6BAD" w14:textId="77777777" w:rsidR="003B2701" w:rsidRPr="003952F1" w:rsidRDefault="003B2701" w:rsidP="002B75D5">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AE" w14:textId="082858DD" w:rsidR="003B2701" w:rsidRPr="003952F1" w:rsidRDefault="003B2701" w:rsidP="00627618">
            <w:pPr>
              <w:spacing w:after="0" w:line="240" w:lineRule="auto"/>
              <w:rPr>
                <w:rFonts w:asciiTheme="majorHAnsi" w:hAnsiTheme="majorHAnsi" w:cstheme="majorHAnsi"/>
                <w:sz w:val="24"/>
                <w:szCs w:val="24"/>
              </w:rPr>
            </w:pPr>
          </w:p>
        </w:tc>
        <w:tc>
          <w:tcPr>
            <w:tcW w:w="2382" w:type="dxa"/>
            <w:tcBorders>
              <w:top w:val="nil"/>
              <w:bottom w:val="nil"/>
            </w:tcBorders>
          </w:tcPr>
          <w:p w14:paraId="06EA6BAF"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B0"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B6" w14:textId="77777777" w:rsidTr="00222728">
        <w:tc>
          <w:tcPr>
            <w:tcW w:w="1843" w:type="dxa"/>
            <w:tcBorders>
              <w:top w:val="nil"/>
              <w:bottom w:val="nil"/>
            </w:tcBorders>
          </w:tcPr>
          <w:p w14:paraId="06EA6BB2" w14:textId="77777777" w:rsidR="003B2701" w:rsidRPr="003952F1" w:rsidRDefault="003B2701" w:rsidP="002B75D5">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B3"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bottom w:val="nil"/>
            </w:tcBorders>
          </w:tcPr>
          <w:p w14:paraId="06EA6BB4"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bottom w:val="nil"/>
            </w:tcBorders>
          </w:tcPr>
          <w:p w14:paraId="06EA6BB5"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BB" w14:textId="77777777" w:rsidTr="00222728">
        <w:tc>
          <w:tcPr>
            <w:tcW w:w="1843" w:type="dxa"/>
            <w:tcBorders>
              <w:top w:val="nil"/>
              <w:bottom w:val="nil"/>
            </w:tcBorders>
          </w:tcPr>
          <w:p w14:paraId="06EA6BB7" w14:textId="77777777" w:rsidR="003B2701" w:rsidRPr="003952F1" w:rsidRDefault="003B2701" w:rsidP="002B75D5">
            <w:pPr>
              <w:spacing w:after="0" w:line="240" w:lineRule="auto"/>
              <w:ind w:left="720"/>
              <w:rPr>
                <w:rFonts w:asciiTheme="majorHAnsi" w:hAnsiTheme="majorHAnsi" w:cstheme="majorHAnsi"/>
                <w:sz w:val="24"/>
                <w:szCs w:val="24"/>
              </w:rPr>
            </w:pPr>
          </w:p>
        </w:tc>
        <w:tc>
          <w:tcPr>
            <w:tcW w:w="3288" w:type="dxa"/>
            <w:tcBorders>
              <w:top w:val="nil"/>
              <w:bottom w:val="nil"/>
            </w:tcBorders>
          </w:tcPr>
          <w:p w14:paraId="06EA6BB8" w14:textId="77777777" w:rsidR="003B2701" w:rsidRPr="003952F1" w:rsidRDefault="003B2701" w:rsidP="00F83E44">
            <w:pPr>
              <w:spacing w:after="0" w:line="240" w:lineRule="auto"/>
              <w:rPr>
                <w:rFonts w:asciiTheme="majorHAnsi" w:hAnsiTheme="majorHAnsi" w:cstheme="majorHAnsi"/>
                <w:sz w:val="24"/>
                <w:szCs w:val="24"/>
              </w:rPr>
            </w:pPr>
          </w:p>
        </w:tc>
        <w:tc>
          <w:tcPr>
            <w:tcW w:w="2382" w:type="dxa"/>
            <w:tcBorders>
              <w:top w:val="nil"/>
              <w:bottom w:val="nil"/>
            </w:tcBorders>
          </w:tcPr>
          <w:p w14:paraId="06EA6BB9" w14:textId="77777777" w:rsidR="003B2701" w:rsidRPr="003952F1" w:rsidRDefault="003B2701" w:rsidP="00B67F89">
            <w:pPr>
              <w:spacing w:after="0" w:line="240" w:lineRule="auto"/>
              <w:rPr>
                <w:rFonts w:asciiTheme="majorHAnsi" w:hAnsiTheme="majorHAnsi" w:cstheme="majorHAnsi"/>
                <w:sz w:val="24"/>
                <w:szCs w:val="24"/>
              </w:rPr>
            </w:pPr>
          </w:p>
        </w:tc>
        <w:tc>
          <w:tcPr>
            <w:tcW w:w="1487" w:type="dxa"/>
            <w:tcBorders>
              <w:top w:val="nil"/>
              <w:bottom w:val="nil"/>
            </w:tcBorders>
          </w:tcPr>
          <w:p w14:paraId="06EA6BBA" w14:textId="77777777" w:rsidR="003B2701" w:rsidRPr="003952F1" w:rsidRDefault="003B2701" w:rsidP="00B67F89">
            <w:pPr>
              <w:spacing w:after="0" w:line="240" w:lineRule="auto"/>
              <w:rPr>
                <w:rFonts w:asciiTheme="majorHAnsi" w:hAnsiTheme="majorHAnsi" w:cstheme="majorHAnsi"/>
                <w:sz w:val="24"/>
                <w:szCs w:val="24"/>
              </w:rPr>
            </w:pPr>
          </w:p>
        </w:tc>
      </w:tr>
      <w:tr w:rsidR="003B2701" w:rsidRPr="003952F1" w14:paraId="06EA6BC0" w14:textId="77777777" w:rsidTr="003E01F5">
        <w:trPr>
          <w:trHeight w:val="80"/>
        </w:trPr>
        <w:tc>
          <w:tcPr>
            <w:tcW w:w="1843" w:type="dxa"/>
            <w:tcBorders>
              <w:top w:val="nil"/>
            </w:tcBorders>
          </w:tcPr>
          <w:p w14:paraId="06EA6BBC" w14:textId="77777777" w:rsidR="003B2701" w:rsidRPr="003952F1" w:rsidRDefault="003B2701" w:rsidP="002B75D5">
            <w:pPr>
              <w:spacing w:after="0" w:line="240" w:lineRule="auto"/>
              <w:rPr>
                <w:rFonts w:asciiTheme="majorHAnsi" w:hAnsiTheme="majorHAnsi" w:cstheme="majorHAnsi"/>
                <w:sz w:val="24"/>
                <w:szCs w:val="24"/>
              </w:rPr>
            </w:pPr>
          </w:p>
        </w:tc>
        <w:tc>
          <w:tcPr>
            <w:tcW w:w="3288" w:type="dxa"/>
            <w:tcBorders>
              <w:top w:val="nil"/>
            </w:tcBorders>
          </w:tcPr>
          <w:p w14:paraId="06EA6BBD" w14:textId="77777777" w:rsidR="003B2701" w:rsidRPr="003952F1" w:rsidRDefault="003B2701" w:rsidP="002B75D5">
            <w:pPr>
              <w:spacing w:after="0" w:line="240" w:lineRule="auto"/>
              <w:rPr>
                <w:rFonts w:asciiTheme="majorHAnsi" w:hAnsiTheme="majorHAnsi" w:cstheme="majorHAnsi"/>
                <w:sz w:val="24"/>
                <w:szCs w:val="24"/>
              </w:rPr>
            </w:pPr>
          </w:p>
        </w:tc>
        <w:tc>
          <w:tcPr>
            <w:tcW w:w="2382" w:type="dxa"/>
            <w:tcBorders>
              <w:top w:val="nil"/>
            </w:tcBorders>
          </w:tcPr>
          <w:p w14:paraId="06EA6BBE"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tcBorders>
          </w:tcPr>
          <w:p w14:paraId="06EA6BBF"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D0" w14:textId="77777777" w:rsidTr="00222728">
        <w:tc>
          <w:tcPr>
            <w:tcW w:w="1843" w:type="dxa"/>
            <w:tcBorders>
              <w:top w:val="nil"/>
              <w:left w:val="single" w:sz="4" w:space="0" w:color="auto"/>
              <w:bottom w:val="nil"/>
              <w:right w:val="single" w:sz="4" w:space="0" w:color="auto"/>
            </w:tcBorders>
          </w:tcPr>
          <w:p w14:paraId="06EA6BC1" w14:textId="77777777" w:rsidR="00222728" w:rsidRPr="003952F1" w:rsidRDefault="006711A6" w:rsidP="00222728">
            <w:pPr>
              <w:spacing w:after="0" w:line="240" w:lineRule="auto"/>
              <w:jc w:val="both"/>
              <w:rPr>
                <w:rFonts w:asciiTheme="majorHAnsi" w:hAnsiTheme="majorHAnsi" w:cstheme="majorHAnsi"/>
                <w:b/>
                <w:sz w:val="24"/>
                <w:szCs w:val="24"/>
              </w:rPr>
            </w:pPr>
            <w:r w:rsidRPr="003952F1">
              <w:rPr>
                <w:rFonts w:asciiTheme="majorHAnsi" w:hAnsiTheme="majorHAnsi" w:cstheme="majorHAnsi"/>
                <w:b/>
                <w:sz w:val="24"/>
                <w:szCs w:val="24"/>
              </w:rPr>
              <w:t xml:space="preserve">COMMITMENT TO </w:t>
            </w:r>
          </w:p>
          <w:p w14:paraId="06EA6BC2" w14:textId="77777777" w:rsidR="00222728" w:rsidRPr="003952F1" w:rsidRDefault="006711A6" w:rsidP="00222728">
            <w:pPr>
              <w:spacing w:after="0" w:line="240" w:lineRule="auto"/>
              <w:ind w:left="331" w:hanging="360"/>
              <w:jc w:val="both"/>
              <w:rPr>
                <w:rFonts w:asciiTheme="majorHAnsi" w:hAnsiTheme="majorHAnsi" w:cstheme="majorHAnsi"/>
                <w:b/>
                <w:sz w:val="24"/>
                <w:szCs w:val="24"/>
              </w:rPr>
            </w:pPr>
            <w:r w:rsidRPr="003952F1">
              <w:rPr>
                <w:rFonts w:asciiTheme="majorHAnsi" w:hAnsiTheme="majorHAnsi" w:cstheme="majorHAnsi"/>
                <w:b/>
                <w:sz w:val="24"/>
                <w:szCs w:val="24"/>
              </w:rPr>
              <w:t>EDUCATIONAL</w:t>
            </w:r>
          </w:p>
          <w:p w14:paraId="06EA6BC3" w14:textId="77777777" w:rsidR="00222728" w:rsidRPr="003952F1" w:rsidRDefault="006711A6" w:rsidP="00222728">
            <w:pPr>
              <w:spacing w:after="0" w:line="240" w:lineRule="auto"/>
              <w:ind w:left="331" w:hanging="360"/>
              <w:jc w:val="both"/>
              <w:rPr>
                <w:rFonts w:asciiTheme="majorHAnsi" w:hAnsiTheme="majorHAnsi" w:cstheme="majorHAnsi"/>
                <w:b/>
                <w:sz w:val="24"/>
                <w:szCs w:val="24"/>
              </w:rPr>
            </w:pPr>
            <w:r w:rsidRPr="003952F1">
              <w:rPr>
                <w:rFonts w:asciiTheme="majorHAnsi" w:hAnsiTheme="majorHAnsi" w:cstheme="majorHAnsi"/>
                <w:b/>
                <w:sz w:val="24"/>
                <w:szCs w:val="24"/>
              </w:rPr>
              <w:t>PSYCHOLOGY</w:t>
            </w:r>
          </w:p>
        </w:tc>
        <w:tc>
          <w:tcPr>
            <w:tcW w:w="3288" w:type="dxa"/>
            <w:tcBorders>
              <w:top w:val="nil"/>
              <w:left w:val="single" w:sz="4" w:space="0" w:color="auto"/>
              <w:bottom w:val="nil"/>
              <w:right w:val="single" w:sz="4" w:space="0" w:color="auto"/>
            </w:tcBorders>
          </w:tcPr>
          <w:p w14:paraId="06EA6BC4" w14:textId="214BE613" w:rsidR="003B2701" w:rsidRPr="003952F1" w:rsidRDefault="00222728" w:rsidP="00222728">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Belief in the contribution of psychology to children’s services and in the value of research. Passionate about making a difference for children. Knowledge of issues currently facing Psychological Service and of likely future demands</w:t>
            </w:r>
            <w:r w:rsidR="003617CA" w:rsidRPr="003952F1">
              <w:rPr>
                <w:rFonts w:asciiTheme="majorHAnsi" w:hAnsiTheme="majorHAnsi" w:cstheme="majorHAnsi"/>
                <w:sz w:val="24"/>
                <w:szCs w:val="24"/>
              </w:rPr>
              <w:t xml:space="preserve">. </w:t>
            </w:r>
          </w:p>
        </w:tc>
        <w:tc>
          <w:tcPr>
            <w:tcW w:w="2382" w:type="dxa"/>
            <w:tcBorders>
              <w:top w:val="nil"/>
              <w:left w:val="single" w:sz="4" w:space="0" w:color="auto"/>
              <w:bottom w:val="nil"/>
              <w:right w:val="single" w:sz="4" w:space="0" w:color="auto"/>
            </w:tcBorders>
          </w:tcPr>
          <w:p w14:paraId="06EA6BC5" w14:textId="77777777" w:rsidR="003B2701" w:rsidRPr="003952F1" w:rsidRDefault="003B2701" w:rsidP="006711A6">
            <w:pPr>
              <w:spacing w:after="0" w:line="240" w:lineRule="auto"/>
              <w:rPr>
                <w:rFonts w:asciiTheme="majorHAnsi" w:hAnsiTheme="majorHAnsi" w:cstheme="majorHAnsi"/>
                <w:sz w:val="24"/>
                <w:szCs w:val="24"/>
              </w:rPr>
            </w:pPr>
          </w:p>
          <w:p w14:paraId="06EA6BC6" w14:textId="77777777" w:rsidR="002A7B4A" w:rsidRPr="003952F1" w:rsidRDefault="002A7B4A" w:rsidP="006711A6">
            <w:pPr>
              <w:spacing w:after="0" w:line="240" w:lineRule="auto"/>
              <w:rPr>
                <w:rFonts w:asciiTheme="majorHAnsi" w:hAnsiTheme="majorHAnsi" w:cstheme="majorHAnsi"/>
                <w:sz w:val="24"/>
                <w:szCs w:val="24"/>
              </w:rPr>
            </w:pPr>
          </w:p>
          <w:p w14:paraId="06EA6BC7" w14:textId="77777777" w:rsidR="002A7B4A" w:rsidRPr="003952F1" w:rsidRDefault="002A7B4A" w:rsidP="006711A6">
            <w:pPr>
              <w:spacing w:after="0" w:line="240" w:lineRule="auto"/>
              <w:rPr>
                <w:rFonts w:asciiTheme="majorHAnsi" w:hAnsiTheme="majorHAnsi" w:cstheme="majorHAnsi"/>
                <w:sz w:val="24"/>
                <w:szCs w:val="24"/>
              </w:rPr>
            </w:pPr>
          </w:p>
          <w:p w14:paraId="06EA6BC8" w14:textId="77777777" w:rsidR="002A7B4A" w:rsidRPr="003952F1" w:rsidRDefault="002A7B4A" w:rsidP="006711A6">
            <w:pPr>
              <w:spacing w:after="0" w:line="240" w:lineRule="auto"/>
              <w:rPr>
                <w:rFonts w:asciiTheme="majorHAnsi" w:hAnsiTheme="majorHAnsi" w:cstheme="majorHAnsi"/>
                <w:sz w:val="24"/>
                <w:szCs w:val="24"/>
              </w:rPr>
            </w:pPr>
          </w:p>
          <w:p w14:paraId="06EA6BC9" w14:textId="77777777" w:rsidR="002A7B4A" w:rsidRPr="003952F1" w:rsidRDefault="002A7B4A" w:rsidP="006711A6">
            <w:pPr>
              <w:spacing w:after="0" w:line="240" w:lineRule="auto"/>
              <w:rPr>
                <w:rFonts w:asciiTheme="majorHAnsi" w:hAnsiTheme="majorHAnsi" w:cstheme="majorHAnsi"/>
                <w:sz w:val="24"/>
                <w:szCs w:val="24"/>
              </w:rPr>
            </w:pPr>
          </w:p>
          <w:p w14:paraId="06EA6BCA" w14:textId="77777777" w:rsidR="002A7B4A" w:rsidRPr="003952F1" w:rsidRDefault="002A7B4A" w:rsidP="006711A6">
            <w:pPr>
              <w:spacing w:after="0" w:line="240" w:lineRule="auto"/>
              <w:rPr>
                <w:rFonts w:asciiTheme="majorHAnsi" w:hAnsiTheme="majorHAnsi" w:cstheme="majorHAnsi"/>
                <w:sz w:val="24"/>
                <w:szCs w:val="24"/>
              </w:rPr>
            </w:pPr>
          </w:p>
          <w:p w14:paraId="06EA6BCB" w14:textId="77777777" w:rsidR="002A7B4A" w:rsidRPr="003952F1" w:rsidRDefault="002A7B4A" w:rsidP="006711A6">
            <w:pPr>
              <w:spacing w:after="0" w:line="240" w:lineRule="auto"/>
              <w:rPr>
                <w:rFonts w:asciiTheme="majorHAnsi" w:hAnsiTheme="majorHAnsi" w:cstheme="majorHAnsi"/>
                <w:sz w:val="24"/>
                <w:szCs w:val="24"/>
              </w:rPr>
            </w:pPr>
          </w:p>
          <w:p w14:paraId="06EA6BCC" w14:textId="77777777" w:rsidR="002A7B4A" w:rsidRPr="003952F1" w:rsidRDefault="002A7B4A" w:rsidP="006711A6">
            <w:pPr>
              <w:spacing w:after="0" w:line="240" w:lineRule="auto"/>
              <w:rPr>
                <w:rFonts w:asciiTheme="majorHAnsi" w:hAnsiTheme="majorHAnsi" w:cstheme="majorHAnsi"/>
                <w:sz w:val="24"/>
                <w:szCs w:val="24"/>
              </w:rPr>
            </w:pPr>
          </w:p>
          <w:p w14:paraId="06EA6BCD" w14:textId="77777777" w:rsidR="002A7B4A" w:rsidRPr="003952F1" w:rsidRDefault="002A7B4A" w:rsidP="006711A6">
            <w:pPr>
              <w:spacing w:after="0" w:line="240" w:lineRule="auto"/>
              <w:rPr>
                <w:rFonts w:asciiTheme="majorHAnsi" w:hAnsiTheme="majorHAnsi" w:cstheme="majorHAnsi"/>
                <w:sz w:val="24"/>
                <w:szCs w:val="24"/>
              </w:rPr>
            </w:pPr>
          </w:p>
          <w:p w14:paraId="06EA6BCE" w14:textId="77777777" w:rsidR="002A7B4A" w:rsidRPr="003952F1" w:rsidRDefault="002A7B4A" w:rsidP="006711A6">
            <w:pPr>
              <w:spacing w:after="0" w:line="240" w:lineRule="auto"/>
              <w:rPr>
                <w:rFonts w:asciiTheme="majorHAnsi" w:hAnsiTheme="majorHAnsi" w:cstheme="majorHAnsi"/>
                <w:sz w:val="24"/>
                <w:szCs w:val="24"/>
              </w:rPr>
            </w:pPr>
          </w:p>
        </w:tc>
        <w:tc>
          <w:tcPr>
            <w:tcW w:w="1487" w:type="dxa"/>
            <w:tcBorders>
              <w:top w:val="nil"/>
              <w:left w:val="single" w:sz="4" w:space="0" w:color="auto"/>
              <w:bottom w:val="nil"/>
              <w:right w:val="single" w:sz="4" w:space="0" w:color="auto"/>
            </w:tcBorders>
          </w:tcPr>
          <w:p w14:paraId="06EA6BCF"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D6" w14:textId="77777777" w:rsidTr="00222728">
        <w:trPr>
          <w:trHeight w:val="585"/>
        </w:trPr>
        <w:tc>
          <w:tcPr>
            <w:tcW w:w="1843" w:type="dxa"/>
            <w:tcBorders>
              <w:top w:val="nil"/>
              <w:left w:val="single" w:sz="4" w:space="0" w:color="auto"/>
              <w:bottom w:val="nil"/>
              <w:right w:val="single" w:sz="4" w:space="0" w:color="auto"/>
            </w:tcBorders>
          </w:tcPr>
          <w:p w14:paraId="06EA6BD1" w14:textId="77777777" w:rsidR="003B2701" w:rsidRPr="003952F1" w:rsidRDefault="003B2701" w:rsidP="00222728">
            <w:pPr>
              <w:spacing w:after="0" w:line="240" w:lineRule="auto"/>
              <w:ind w:left="720"/>
              <w:rPr>
                <w:rFonts w:asciiTheme="majorHAnsi" w:hAnsiTheme="majorHAnsi" w:cstheme="majorHAnsi"/>
                <w:sz w:val="24"/>
                <w:szCs w:val="24"/>
              </w:rPr>
            </w:pPr>
          </w:p>
        </w:tc>
        <w:tc>
          <w:tcPr>
            <w:tcW w:w="3288" w:type="dxa"/>
            <w:tcBorders>
              <w:top w:val="nil"/>
              <w:left w:val="single" w:sz="4" w:space="0" w:color="auto"/>
              <w:bottom w:val="nil"/>
              <w:right w:val="single" w:sz="4" w:space="0" w:color="auto"/>
            </w:tcBorders>
          </w:tcPr>
          <w:p w14:paraId="06EA6BD2" w14:textId="77777777" w:rsidR="002A7B4A" w:rsidRPr="003952F1" w:rsidRDefault="002A7B4A" w:rsidP="002A7B4A">
            <w:pPr>
              <w:rPr>
                <w:rFonts w:asciiTheme="majorHAnsi" w:hAnsiTheme="majorHAnsi" w:cstheme="majorHAnsi"/>
                <w:sz w:val="24"/>
                <w:szCs w:val="24"/>
              </w:rPr>
            </w:pPr>
            <w:r w:rsidRPr="003952F1">
              <w:rPr>
                <w:rFonts w:asciiTheme="majorHAnsi" w:hAnsiTheme="majorHAnsi" w:cstheme="majorHAnsi"/>
                <w:sz w:val="24"/>
                <w:szCs w:val="24"/>
              </w:rPr>
              <w:t>Evidence of commitment to ongoing professional development.</w:t>
            </w:r>
          </w:p>
          <w:p w14:paraId="06EA6BD3" w14:textId="77777777" w:rsidR="002A7B4A" w:rsidRPr="003952F1" w:rsidRDefault="002A7B4A" w:rsidP="00222728">
            <w:pPr>
              <w:spacing w:after="0" w:line="240" w:lineRule="auto"/>
              <w:rPr>
                <w:rFonts w:asciiTheme="majorHAnsi" w:hAnsiTheme="majorHAnsi" w:cstheme="majorHAnsi"/>
                <w:sz w:val="24"/>
                <w:szCs w:val="24"/>
              </w:rPr>
            </w:pPr>
          </w:p>
        </w:tc>
        <w:tc>
          <w:tcPr>
            <w:tcW w:w="2382" w:type="dxa"/>
            <w:tcBorders>
              <w:top w:val="nil"/>
              <w:left w:val="single" w:sz="4" w:space="0" w:color="auto"/>
              <w:bottom w:val="nil"/>
              <w:right w:val="single" w:sz="4" w:space="0" w:color="auto"/>
            </w:tcBorders>
          </w:tcPr>
          <w:p w14:paraId="06EA6BD4" w14:textId="77777777" w:rsidR="003B2701" w:rsidRPr="003952F1" w:rsidRDefault="002A7B4A" w:rsidP="002A7B4A">
            <w:pPr>
              <w:spacing w:after="0" w:line="240" w:lineRule="auto"/>
              <w:rPr>
                <w:rFonts w:asciiTheme="majorHAnsi" w:hAnsiTheme="majorHAnsi" w:cstheme="majorHAnsi"/>
                <w:sz w:val="24"/>
                <w:szCs w:val="24"/>
              </w:rPr>
            </w:pPr>
            <w:r w:rsidRPr="003952F1">
              <w:rPr>
                <w:rFonts w:asciiTheme="majorHAnsi" w:hAnsiTheme="majorHAnsi" w:cstheme="majorHAnsi"/>
                <w:sz w:val="24"/>
                <w:szCs w:val="24"/>
              </w:rPr>
              <w:t>Experience of applying professional learning leading to impact on stakeholders.</w:t>
            </w:r>
          </w:p>
        </w:tc>
        <w:tc>
          <w:tcPr>
            <w:tcW w:w="1487" w:type="dxa"/>
            <w:tcBorders>
              <w:top w:val="nil"/>
              <w:left w:val="single" w:sz="4" w:space="0" w:color="auto"/>
              <w:bottom w:val="nil"/>
              <w:right w:val="single" w:sz="4" w:space="0" w:color="auto"/>
            </w:tcBorders>
          </w:tcPr>
          <w:p w14:paraId="06EA6BD5" w14:textId="77777777" w:rsidR="003B2701" w:rsidRPr="003952F1" w:rsidRDefault="00B0115F" w:rsidP="00AD30DD">
            <w:pPr>
              <w:spacing w:after="0" w:line="240" w:lineRule="auto"/>
              <w:jc w:val="center"/>
              <w:rPr>
                <w:rFonts w:asciiTheme="majorHAnsi" w:hAnsiTheme="majorHAnsi" w:cstheme="majorHAnsi"/>
                <w:sz w:val="24"/>
                <w:szCs w:val="24"/>
              </w:rPr>
            </w:pPr>
            <w:r w:rsidRPr="003952F1">
              <w:rPr>
                <w:rFonts w:asciiTheme="majorHAnsi" w:hAnsiTheme="majorHAnsi" w:cstheme="majorHAnsi"/>
                <w:sz w:val="24"/>
                <w:szCs w:val="24"/>
              </w:rPr>
              <w:t>Application Form</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w:t>
            </w:r>
            <w:r w:rsidR="00AF7AEE" w:rsidRPr="003952F1">
              <w:rPr>
                <w:rFonts w:asciiTheme="majorHAnsi" w:hAnsiTheme="majorHAnsi" w:cstheme="majorHAnsi"/>
                <w:sz w:val="24"/>
                <w:szCs w:val="24"/>
              </w:rPr>
              <w:t xml:space="preserve"> </w:t>
            </w:r>
            <w:r w:rsidRPr="003952F1">
              <w:rPr>
                <w:rFonts w:asciiTheme="majorHAnsi" w:hAnsiTheme="majorHAnsi" w:cstheme="majorHAnsi"/>
                <w:sz w:val="24"/>
                <w:szCs w:val="24"/>
              </w:rPr>
              <w:t>Interview</w:t>
            </w:r>
            <w:r w:rsidR="00AF7AEE" w:rsidRPr="003952F1">
              <w:rPr>
                <w:rFonts w:asciiTheme="majorHAnsi" w:hAnsiTheme="majorHAnsi" w:cstheme="majorHAnsi"/>
                <w:sz w:val="24"/>
                <w:szCs w:val="24"/>
              </w:rPr>
              <w:t xml:space="preserve"> / Reference </w:t>
            </w:r>
          </w:p>
        </w:tc>
      </w:tr>
      <w:tr w:rsidR="003B2701" w:rsidRPr="003952F1" w14:paraId="06EA6BDB" w14:textId="77777777" w:rsidTr="00222728">
        <w:tc>
          <w:tcPr>
            <w:tcW w:w="1843" w:type="dxa"/>
            <w:tcBorders>
              <w:top w:val="nil"/>
              <w:left w:val="single" w:sz="4" w:space="0" w:color="auto"/>
              <w:bottom w:val="nil"/>
              <w:right w:val="single" w:sz="4" w:space="0" w:color="auto"/>
            </w:tcBorders>
          </w:tcPr>
          <w:p w14:paraId="06EA6BD7"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left w:val="single" w:sz="4" w:space="0" w:color="auto"/>
              <w:bottom w:val="nil"/>
              <w:right w:val="single" w:sz="4" w:space="0" w:color="auto"/>
            </w:tcBorders>
          </w:tcPr>
          <w:p w14:paraId="06EA6BD8"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left w:val="single" w:sz="4" w:space="0" w:color="auto"/>
              <w:bottom w:val="nil"/>
              <w:right w:val="single" w:sz="4" w:space="0" w:color="auto"/>
            </w:tcBorders>
          </w:tcPr>
          <w:p w14:paraId="06EA6BD9"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left w:val="single" w:sz="4" w:space="0" w:color="auto"/>
              <w:bottom w:val="nil"/>
              <w:right w:val="single" w:sz="4" w:space="0" w:color="auto"/>
            </w:tcBorders>
          </w:tcPr>
          <w:p w14:paraId="06EA6BDA"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E0" w14:textId="77777777" w:rsidTr="00222728">
        <w:tc>
          <w:tcPr>
            <w:tcW w:w="1843" w:type="dxa"/>
            <w:tcBorders>
              <w:top w:val="nil"/>
              <w:left w:val="single" w:sz="4" w:space="0" w:color="auto"/>
              <w:bottom w:val="nil"/>
              <w:right w:val="single" w:sz="4" w:space="0" w:color="auto"/>
            </w:tcBorders>
          </w:tcPr>
          <w:p w14:paraId="06EA6BDC"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left w:val="single" w:sz="4" w:space="0" w:color="auto"/>
              <w:bottom w:val="nil"/>
              <w:right w:val="single" w:sz="4" w:space="0" w:color="auto"/>
            </w:tcBorders>
          </w:tcPr>
          <w:p w14:paraId="06EA6BDD"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left w:val="single" w:sz="4" w:space="0" w:color="auto"/>
              <w:bottom w:val="nil"/>
              <w:right w:val="single" w:sz="4" w:space="0" w:color="auto"/>
            </w:tcBorders>
          </w:tcPr>
          <w:p w14:paraId="06EA6BDE"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left w:val="single" w:sz="4" w:space="0" w:color="auto"/>
              <w:bottom w:val="nil"/>
              <w:right w:val="single" w:sz="4" w:space="0" w:color="auto"/>
            </w:tcBorders>
          </w:tcPr>
          <w:p w14:paraId="06EA6BDF"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E5" w14:textId="77777777" w:rsidTr="00222728">
        <w:tc>
          <w:tcPr>
            <w:tcW w:w="1843" w:type="dxa"/>
            <w:tcBorders>
              <w:top w:val="nil"/>
              <w:left w:val="single" w:sz="4" w:space="0" w:color="auto"/>
              <w:bottom w:val="nil"/>
              <w:right w:val="single" w:sz="4" w:space="0" w:color="auto"/>
            </w:tcBorders>
          </w:tcPr>
          <w:p w14:paraId="06EA6BE1"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left w:val="single" w:sz="4" w:space="0" w:color="auto"/>
              <w:bottom w:val="nil"/>
              <w:right w:val="single" w:sz="4" w:space="0" w:color="auto"/>
            </w:tcBorders>
          </w:tcPr>
          <w:p w14:paraId="06EA6BE2"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left w:val="single" w:sz="4" w:space="0" w:color="auto"/>
              <w:bottom w:val="nil"/>
              <w:right w:val="single" w:sz="4" w:space="0" w:color="auto"/>
            </w:tcBorders>
          </w:tcPr>
          <w:p w14:paraId="06EA6BE3"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left w:val="single" w:sz="4" w:space="0" w:color="auto"/>
              <w:bottom w:val="nil"/>
              <w:right w:val="single" w:sz="4" w:space="0" w:color="auto"/>
            </w:tcBorders>
          </w:tcPr>
          <w:p w14:paraId="06EA6BE4" w14:textId="77777777" w:rsidR="003B2701" w:rsidRPr="003952F1" w:rsidRDefault="003B2701" w:rsidP="00AD30DD">
            <w:pPr>
              <w:spacing w:after="0" w:line="240" w:lineRule="auto"/>
              <w:jc w:val="center"/>
              <w:rPr>
                <w:rFonts w:asciiTheme="majorHAnsi" w:hAnsiTheme="majorHAnsi" w:cstheme="majorHAnsi"/>
                <w:sz w:val="24"/>
                <w:szCs w:val="24"/>
              </w:rPr>
            </w:pPr>
          </w:p>
        </w:tc>
      </w:tr>
      <w:tr w:rsidR="003B2701" w:rsidRPr="003952F1" w14:paraId="06EA6BEA" w14:textId="77777777" w:rsidTr="002A7B4A">
        <w:trPr>
          <w:trHeight w:val="70"/>
        </w:trPr>
        <w:tc>
          <w:tcPr>
            <w:tcW w:w="1843" w:type="dxa"/>
            <w:tcBorders>
              <w:top w:val="nil"/>
              <w:left w:val="single" w:sz="4" w:space="0" w:color="auto"/>
              <w:bottom w:val="single" w:sz="4" w:space="0" w:color="auto"/>
              <w:right w:val="single" w:sz="4" w:space="0" w:color="auto"/>
            </w:tcBorders>
          </w:tcPr>
          <w:p w14:paraId="06EA6BE6" w14:textId="77777777" w:rsidR="003B2701" w:rsidRPr="003952F1" w:rsidRDefault="003B2701" w:rsidP="00222728">
            <w:pPr>
              <w:spacing w:after="0" w:line="240" w:lineRule="auto"/>
              <w:rPr>
                <w:rFonts w:asciiTheme="majorHAnsi" w:hAnsiTheme="majorHAnsi" w:cstheme="majorHAnsi"/>
                <w:sz w:val="24"/>
                <w:szCs w:val="24"/>
              </w:rPr>
            </w:pPr>
          </w:p>
        </w:tc>
        <w:tc>
          <w:tcPr>
            <w:tcW w:w="3288" w:type="dxa"/>
            <w:tcBorders>
              <w:top w:val="nil"/>
              <w:left w:val="single" w:sz="4" w:space="0" w:color="auto"/>
              <w:bottom w:val="single" w:sz="4" w:space="0" w:color="auto"/>
              <w:right w:val="single" w:sz="4" w:space="0" w:color="auto"/>
            </w:tcBorders>
          </w:tcPr>
          <w:p w14:paraId="06EA6BE7"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2382" w:type="dxa"/>
            <w:tcBorders>
              <w:top w:val="nil"/>
              <w:left w:val="single" w:sz="4" w:space="0" w:color="auto"/>
              <w:bottom w:val="single" w:sz="4" w:space="0" w:color="auto"/>
              <w:right w:val="single" w:sz="4" w:space="0" w:color="auto"/>
            </w:tcBorders>
          </w:tcPr>
          <w:p w14:paraId="06EA6BE8" w14:textId="77777777" w:rsidR="003B2701" w:rsidRPr="003952F1" w:rsidRDefault="003B2701" w:rsidP="00AD30DD">
            <w:pPr>
              <w:spacing w:after="0" w:line="240" w:lineRule="auto"/>
              <w:jc w:val="center"/>
              <w:rPr>
                <w:rFonts w:asciiTheme="majorHAnsi" w:hAnsiTheme="majorHAnsi" w:cstheme="majorHAnsi"/>
                <w:sz w:val="24"/>
                <w:szCs w:val="24"/>
              </w:rPr>
            </w:pPr>
          </w:p>
        </w:tc>
        <w:tc>
          <w:tcPr>
            <w:tcW w:w="1487" w:type="dxa"/>
            <w:tcBorders>
              <w:top w:val="nil"/>
              <w:left w:val="single" w:sz="4" w:space="0" w:color="auto"/>
              <w:bottom w:val="single" w:sz="4" w:space="0" w:color="auto"/>
              <w:right w:val="single" w:sz="4" w:space="0" w:color="auto"/>
            </w:tcBorders>
          </w:tcPr>
          <w:p w14:paraId="06EA6BE9" w14:textId="77777777" w:rsidR="003B2701" w:rsidRPr="003952F1" w:rsidRDefault="003B2701" w:rsidP="00AD30DD">
            <w:pPr>
              <w:spacing w:after="0" w:line="240" w:lineRule="auto"/>
              <w:jc w:val="center"/>
              <w:rPr>
                <w:rFonts w:asciiTheme="majorHAnsi" w:hAnsiTheme="majorHAnsi" w:cstheme="majorHAnsi"/>
                <w:sz w:val="24"/>
                <w:szCs w:val="24"/>
              </w:rPr>
            </w:pPr>
          </w:p>
        </w:tc>
      </w:tr>
    </w:tbl>
    <w:p w14:paraId="06EA6BEB" w14:textId="77777777" w:rsidR="003B2701" w:rsidRPr="003952F1" w:rsidRDefault="003B2701" w:rsidP="00C5585F">
      <w:pPr>
        <w:rPr>
          <w:rFonts w:asciiTheme="majorHAnsi" w:hAnsiTheme="majorHAnsi" w:cstheme="majorHAnsi"/>
          <w:sz w:val="24"/>
          <w:szCs w:val="24"/>
        </w:rPr>
      </w:pPr>
    </w:p>
    <w:p w14:paraId="06EA6BEC" w14:textId="77777777" w:rsidR="003B2701" w:rsidRPr="003952F1" w:rsidRDefault="003B2701" w:rsidP="00C5585F">
      <w:pPr>
        <w:rPr>
          <w:rFonts w:asciiTheme="majorHAnsi" w:hAnsiTheme="majorHAnsi" w:cstheme="majorHAnsi"/>
          <w:sz w:val="24"/>
          <w:szCs w:val="24"/>
        </w:rPr>
      </w:pPr>
    </w:p>
    <w:sectPr w:rsidR="003B2701" w:rsidRPr="003952F1" w:rsidSect="003B2025">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43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FBF6B09"/>
    <w:multiLevelType w:val="singleLevel"/>
    <w:tmpl w:val="EDF800BA"/>
    <w:lvl w:ilvl="0">
      <w:start w:val="1"/>
      <w:numFmt w:val="lowerLetter"/>
      <w:lvlText w:val="(%1)"/>
      <w:lvlJc w:val="left"/>
      <w:pPr>
        <w:tabs>
          <w:tab w:val="num" w:pos="720"/>
        </w:tabs>
        <w:ind w:left="720" w:hanging="720"/>
      </w:pPr>
      <w:rPr>
        <w:rFonts w:hint="default"/>
      </w:rPr>
    </w:lvl>
  </w:abstractNum>
  <w:abstractNum w:abstractNumId="4" w15:restartNumberingAfterBreak="0">
    <w:nsid w:val="3EDF2C5C"/>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DD3153"/>
    <w:multiLevelType w:val="singleLevel"/>
    <w:tmpl w:val="D8BE6992"/>
    <w:lvl w:ilvl="0">
      <w:start w:val="1"/>
      <w:numFmt w:val="decimal"/>
      <w:lvlText w:val="%1."/>
      <w:lvlJc w:val="left"/>
      <w:pPr>
        <w:tabs>
          <w:tab w:val="num" w:pos="720"/>
        </w:tabs>
        <w:ind w:left="720" w:hanging="720"/>
      </w:pPr>
      <w:rPr>
        <w:rFonts w:hint="default"/>
      </w:rPr>
    </w:lvl>
  </w:abstractNum>
  <w:num w:numId="1" w16cid:durableId="508763065">
    <w:abstractNumId w:val="0"/>
  </w:num>
  <w:num w:numId="2" w16cid:durableId="955327750">
    <w:abstractNumId w:val="1"/>
  </w:num>
  <w:num w:numId="3" w16cid:durableId="1542136005">
    <w:abstractNumId w:val="5"/>
  </w:num>
  <w:num w:numId="4" w16cid:durableId="1558391870">
    <w:abstractNumId w:val="6"/>
  </w:num>
  <w:num w:numId="5" w16cid:durableId="87627247">
    <w:abstractNumId w:val="2"/>
  </w:num>
  <w:num w:numId="6" w16cid:durableId="697118961">
    <w:abstractNumId w:val="4"/>
  </w:num>
  <w:num w:numId="7" w16cid:durableId="1022783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648DF"/>
    <w:rsid w:val="0006669F"/>
    <w:rsid w:val="001258D2"/>
    <w:rsid w:val="0014032F"/>
    <w:rsid w:val="001A0357"/>
    <w:rsid w:val="00202BFB"/>
    <w:rsid w:val="00222728"/>
    <w:rsid w:val="00263F12"/>
    <w:rsid w:val="00286B10"/>
    <w:rsid w:val="002A7B4A"/>
    <w:rsid w:val="002B75D5"/>
    <w:rsid w:val="003617CA"/>
    <w:rsid w:val="003952F1"/>
    <w:rsid w:val="003B2025"/>
    <w:rsid w:val="003B2701"/>
    <w:rsid w:val="003C434C"/>
    <w:rsid w:val="003D7C65"/>
    <w:rsid w:val="003E01F5"/>
    <w:rsid w:val="003E5319"/>
    <w:rsid w:val="004104BC"/>
    <w:rsid w:val="00443D11"/>
    <w:rsid w:val="004D7BAC"/>
    <w:rsid w:val="004E4DC5"/>
    <w:rsid w:val="004F2371"/>
    <w:rsid w:val="005136F1"/>
    <w:rsid w:val="00532114"/>
    <w:rsid w:val="00573CE7"/>
    <w:rsid w:val="006050AD"/>
    <w:rsid w:val="00627618"/>
    <w:rsid w:val="00661CCA"/>
    <w:rsid w:val="006711A6"/>
    <w:rsid w:val="00690AD2"/>
    <w:rsid w:val="006D1CE3"/>
    <w:rsid w:val="00700F04"/>
    <w:rsid w:val="00701D84"/>
    <w:rsid w:val="00703A8E"/>
    <w:rsid w:val="007329D1"/>
    <w:rsid w:val="00741FFC"/>
    <w:rsid w:val="007529F1"/>
    <w:rsid w:val="007B40E8"/>
    <w:rsid w:val="007D07A1"/>
    <w:rsid w:val="007D5110"/>
    <w:rsid w:val="007E6610"/>
    <w:rsid w:val="00853A9D"/>
    <w:rsid w:val="0090538D"/>
    <w:rsid w:val="009802D2"/>
    <w:rsid w:val="00A452B9"/>
    <w:rsid w:val="00A55B13"/>
    <w:rsid w:val="00A93D07"/>
    <w:rsid w:val="00AC20E3"/>
    <w:rsid w:val="00AC2DB2"/>
    <w:rsid w:val="00AE113F"/>
    <w:rsid w:val="00AF7AEE"/>
    <w:rsid w:val="00B0115F"/>
    <w:rsid w:val="00B04C1B"/>
    <w:rsid w:val="00B448F9"/>
    <w:rsid w:val="00B67F89"/>
    <w:rsid w:val="00B818CE"/>
    <w:rsid w:val="00BC06DD"/>
    <w:rsid w:val="00BC61E7"/>
    <w:rsid w:val="00C062D5"/>
    <w:rsid w:val="00C16EE2"/>
    <w:rsid w:val="00C5585F"/>
    <w:rsid w:val="00C8528C"/>
    <w:rsid w:val="00CE5627"/>
    <w:rsid w:val="00CF42A5"/>
    <w:rsid w:val="00D17D7D"/>
    <w:rsid w:val="00DB70E4"/>
    <w:rsid w:val="00DC1C68"/>
    <w:rsid w:val="00DF3410"/>
    <w:rsid w:val="00E03C9C"/>
    <w:rsid w:val="00E50A19"/>
    <w:rsid w:val="00E72411"/>
    <w:rsid w:val="00F5676E"/>
    <w:rsid w:val="00F65E8F"/>
    <w:rsid w:val="00F83E44"/>
    <w:rsid w:val="00FC3363"/>
    <w:rsid w:val="00FE1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A6AD7"/>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452B9"/>
    <w:pPr>
      <w:keepNext/>
      <w:spacing w:after="0" w:line="240" w:lineRule="auto"/>
      <w:outlineLvl w:val="0"/>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Heading1Char">
    <w:name w:val="Heading 1 Char"/>
    <w:basedOn w:val="DefaultParagraphFont"/>
    <w:link w:val="Heading1"/>
    <w:rsid w:val="00A452B9"/>
    <w:rPr>
      <w:rFonts w:ascii="Arial" w:eastAsia="Times New Roman" w:hAnsi="Arial" w:cs="Times New Roman"/>
      <w:sz w:val="24"/>
      <w:szCs w:val="20"/>
      <w:lang w:eastAsia="en-GB"/>
    </w:rPr>
  </w:style>
  <w:style w:type="paragraph" w:styleId="BodyTextIndent">
    <w:name w:val="Body Text Indent"/>
    <w:basedOn w:val="Normal"/>
    <w:link w:val="BodyTextIndentChar"/>
    <w:uiPriority w:val="99"/>
    <w:semiHidden/>
    <w:unhideWhenUsed/>
    <w:rsid w:val="00A452B9"/>
    <w:pPr>
      <w:spacing w:after="120"/>
      <w:ind w:left="283"/>
    </w:pPr>
  </w:style>
  <w:style w:type="character" w:customStyle="1" w:styleId="BodyTextIndentChar">
    <w:name w:val="Body Text Indent Char"/>
    <w:basedOn w:val="DefaultParagraphFont"/>
    <w:link w:val="BodyTextIndent"/>
    <w:uiPriority w:val="99"/>
    <w:semiHidden/>
    <w:rsid w:val="00A452B9"/>
  </w:style>
  <w:style w:type="paragraph" w:styleId="BalloonText">
    <w:name w:val="Balloon Text"/>
    <w:basedOn w:val="Normal"/>
    <w:link w:val="BalloonTextChar"/>
    <w:uiPriority w:val="99"/>
    <w:semiHidden/>
    <w:unhideWhenUsed/>
    <w:rsid w:val="00701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D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08925-8E4B-4065-AE65-59A15DC0B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Nancy Ferguson</cp:lastModifiedBy>
  <cp:revision>3</cp:revision>
  <cp:lastPrinted>2019-06-27T11:53:00Z</cp:lastPrinted>
  <dcterms:created xsi:type="dcterms:W3CDTF">2026-04-23T15:14:00Z</dcterms:created>
  <dcterms:modified xsi:type="dcterms:W3CDTF">2026-04-23T15:16:00Z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2022-03-18T17:18:19Z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aecc8295-3826-4313-a9fc-0bca02870c8b</vt:lpwstr>
  </property>
  <property fmtid="{D5CDD505-2E9C-101B-9397-08002B2CF9AE}" pid="8" name="MSIP_Label_3c381991-eab8-4fff-8f2f-4f88109aa1cd_ContentBits">
    <vt:lpwstr>0</vt:lpwstr>
  </property>
</Properties>
</file>