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6C9BD" w14:textId="77777777" w:rsidR="009F5EF5" w:rsidRPr="00A129C1" w:rsidRDefault="009F5EF5" w:rsidP="009F5EF5">
      <w:pPr>
        <w:pStyle w:val="Heading1"/>
        <w:rPr>
          <w:szCs w:val="48"/>
        </w:rPr>
      </w:pPr>
      <w:r w:rsidRPr="00A129C1">
        <w:rPr>
          <w:szCs w:val="48"/>
        </w:rPr>
        <w:t>North Lanarkshire Council</w:t>
      </w:r>
    </w:p>
    <w:p w14:paraId="0AF64403" w14:textId="77777777" w:rsidR="009F5EF5" w:rsidRPr="00A129C1" w:rsidRDefault="009F5EF5" w:rsidP="009F5EF5">
      <w:pPr>
        <w:jc w:val="center"/>
        <w:rPr>
          <w:rFonts w:ascii="Tahoma" w:hAnsi="Tahoma" w:cs="Tahoma"/>
          <w:b/>
          <w:bCs/>
          <w:sz w:val="48"/>
          <w:szCs w:val="48"/>
        </w:rPr>
      </w:pPr>
    </w:p>
    <w:p w14:paraId="249BCD3B" w14:textId="77777777" w:rsidR="009F5EF5" w:rsidRPr="007652E9" w:rsidRDefault="009F5EF5" w:rsidP="009F5EF5">
      <w:pPr>
        <w:jc w:val="center"/>
        <w:rPr>
          <w:rFonts w:ascii="Tahoma" w:hAnsi="Tahoma" w:cs="Tahoma"/>
          <w:bCs/>
          <w:sz w:val="40"/>
          <w:szCs w:val="40"/>
        </w:rPr>
      </w:pPr>
      <w:r w:rsidRPr="007652E9">
        <w:rPr>
          <w:rFonts w:ascii="Tahoma" w:hAnsi="Tahoma" w:cs="Tahoma"/>
          <w:sz w:val="40"/>
          <w:szCs w:val="40"/>
        </w:rPr>
        <w:t>Educa</w:t>
      </w:r>
      <w:r>
        <w:rPr>
          <w:rFonts w:ascii="Tahoma" w:hAnsi="Tahoma" w:cs="Tahoma"/>
          <w:sz w:val="40"/>
          <w:szCs w:val="40"/>
        </w:rPr>
        <w:t>tion, Children &amp; Families</w:t>
      </w:r>
    </w:p>
    <w:p w14:paraId="081D155F" w14:textId="77777777" w:rsidR="009F5EF5" w:rsidRPr="00A129C1" w:rsidRDefault="009F5EF5" w:rsidP="009F5EF5">
      <w:pPr>
        <w:jc w:val="center"/>
        <w:rPr>
          <w:rFonts w:ascii="Tahoma" w:hAnsi="Tahoma" w:cs="Tahoma"/>
          <w:b/>
          <w:bCs/>
          <w:sz w:val="48"/>
        </w:rPr>
      </w:pPr>
    </w:p>
    <w:p w14:paraId="5EC9952F" w14:textId="77777777" w:rsidR="009F5EF5" w:rsidRDefault="009F5EF5" w:rsidP="009F5EF5">
      <w:pPr>
        <w:jc w:val="center"/>
        <w:rPr>
          <w:rFonts w:ascii="Tahoma" w:hAnsi="Tahoma" w:cs="Tahoma"/>
          <w:b/>
          <w:bCs/>
          <w:sz w:val="48"/>
        </w:rPr>
      </w:pPr>
    </w:p>
    <w:p w14:paraId="766D0456" w14:textId="64C010F3" w:rsidR="009F5EF5" w:rsidRDefault="005B16C6" w:rsidP="009F5EF5">
      <w:pPr>
        <w:jc w:val="center"/>
        <w:rPr>
          <w:rFonts w:ascii="Tahoma" w:hAnsi="Tahoma" w:cs="Tahoma"/>
          <w:b/>
          <w:bCs/>
          <w:sz w:val="48"/>
        </w:rPr>
      </w:pPr>
      <w:r>
        <w:rPr>
          <w:rFonts w:ascii="Tahoma" w:hAnsi="Tahoma" w:cs="Tahoma"/>
          <w:b/>
          <w:bCs/>
          <w:sz w:val="48"/>
        </w:rPr>
        <w:t xml:space="preserve">Thornlie </w:t>
      </w:r>
      <w:r w:rsidR="009F5EF5">
        <w:rPr>
          <w:rFonts w:ascii="Tahoma" w:hAnsi="Tahoma" w:cs="Tahoma"/>
          <w:b/>
          <w:bCs/>
          <w:sz w:val="48"/>
        </w:rPr>
        <w:t>Primary School</w:t>
      </w:r>
    </w:p>
    <w:p w14:paraId="3E9B43F9" w14:textId="77777777" w:rsidR="009F5EF5" w:rsidRDefault="009F5EF5" w:rsidP="009F5EF5">
      <w:pPr>
        <w:jc w:val="center"/>
        <w:rPr>
          <w:rFonts w:ascii="Tahoma" w:hAnsi="Tahoma" w:cs="Tahoma"/>
          <w:b/>
          <w:bCs/>
          <w:sz w:val="48"/>
        </w:rPr>
      </w:pPr>
    </w:p>
    <w:p w14:paraId="658B74C8" w14:textId="77777777" w:rsidR="009F5EF5" w:rsidRDefault="009F5EF5" w:rsidP="009F5EF5">
      <w:pPr>
        <w:jc w:val="center"/>
        <w:rPr>
          <w:rFonts w:ascii="Tahoma" w:hAnsi="Tahoma" w:cs="Tahoma"/>
          <w:b/>
          <w:bCs/>
          <w:sz w:val="48"/>
        </w:rPr>
      </w:pPr>
    </w:p>
    <w:p w14:paraId="49C5D039" w14:textId="386756E5" w:rsidR="009F5EF5" w:rsidRDefault="005B16C6" w:rsidP="008C4BBD">
      <w:pPr>
        <w:jc w:val="center"/>
        <w:rPr>
          <w:rFonts w:ascii="Tahoma" w:hAnsi="Tahoma" w:cs="Tahoma"/>
          <w:b/>
          <w:bCs/>
          <w:sz w:val="48"/>
        </w:rPr>
      </w:pPr>
      <w:r>
        <w:rPr>
          <w:rFonts w:ascii="Tahoma" w:hAnsi="Tahoma" w:cs="Tahoma"/>
          <w:b/>
          <w:bCs/>
          <w:noProof/>
          <w:sz w:val="48"/>
        </w:rPr>
        <w:drawing>
          <wp:inline distT="0" distB="0" distL="0" distR="0" wp14:anchorId="5F74B714" wp14:editId="30FF2656">
            <wp:extent cx="3777876" cy="3765151"/>
            <wp:effectExtent l="0" t="0" r="0" b="6985"/>
            <wp:docPr id="1157589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89954" name="Picture 1157589954"/>
                    <pic:cNvPicPr/>
                  </pic:nvPicPr>
                  <pic:blipFill>
                    <a:blip r:embed="rId10">
                      <a:extLst>
                        <a:ext uri="{28A0092B-C50C-407E-A947-70E740481C1C}">
                          <a14:useLocalDpi xmlns:a14="http://schemas.microsoft.com/office/drawing/2010/main" val="0"/>
                        </a:ext>
                      </a:extLst>
                    </a:blip>
                    <a:stretch>
                      <a:fillRect/>
                    </a:stretch>
                  </pic:blipFill>
                  <pic:spPr>
                    <a:xfrm>
                      <a:off x="0" y="0"/>
                      <a:ext cx="3785170" cy="3772420"/>
                    </a:xfrm>
                    <a:prstGeom prst="rect">
                      <a:avLst/>
                    </a:prstGeom>
                  </pic:spPr>
                </pic:pic>
              </a:graphicData>
            </a:graphic>
          </wp:inline>
        </w:drawing>
      </w:r>
    </w:p>
    <w:p w14:paraId="44D1F31F" w14:textId="77777777" w:rsidR="009F5EF5" w:rsidRDefault="009F5EF5" w:rsidP="009F5EF5">
      <w:pPr>
        <w:ind w:firstLine="720"/>
        <w:jc w:val="center"/>
        <w:rPr>
          <w:rFonts w:ascii="Tahoma" w:hAnsi="Tahoma" w:cs="Tahoma"/>
          <w:b/>
          <w:bCs/>
          <w:sz w:val="48"/>
        </w:rPr>
      </w:pPr>
    </w:p>
    <w:p w14:paraId="69769B59" w14:textId="6AA428FF" w:rsidR="009F5EF5" w:rsidRDefault="009F5EF5" w:rsidP="005B16C6">
      <w:pPr>
        <w:jc w:val="center"/>
        <w:rPr>
          <w:rFonts w:ascii="Tahoma" w:hAnsi="Tahoma" w:cs="Tahoma"/>
          <w:b/>
          <w:bCs/>
          <w:sz w:val="48"/>
        </w:rPr>
      </w:pPr>
      <w:r>
        <w:rPr>
          <w:rFonts w:ascii="Tahoma" w:hAnsi="Tahoma" w:cs="Tahoma"/>
          <w:b/>
          <w:bCs/>
          <w:sz w:val="48"/>
        </w:rPr>
        <w:t>School Profile 20</w:t>
      </w:r>
      <w:r w:rsidR="005B16C6">
        <w:rPr>
          <w:rFonts w:ascii="Tahoma" w:hAnsi="Tahoma" w:cs="Tahoma"/>
          <w:b/>
          <w:bCs/>
          <w:sz w:val="48"/>
        </w:rPr>
        <w:t>25</w:t>
      </w:r>
      <w:r>
        <w:rPr>
          <w:rFonts w:ascii="Tahoma" w:hAnsi="Tahoma" w:cs="Tahoma"/>
          <w:b/>
          <w:bCs/>
          <w:sz w:val="48"/>
        </w:rPr>
        <w:t>/2</w:t>
      </w:r>
      <w:r w:rsidR="005B16C6">
        <w:rPr>
          <w:rFonts w:ascii="Tahoma" w:hAnsi="Tahoma" w:cs="Tahoma"/>
          <w:b/>
          <w:bCs/>
          <w:sz w:val="48"/>
        </w:rPr>
        <w:t>6</w:t>
      </w:r>
    </w:p>
    <w:p w14:paraId="0632A264" w14:textId="77777777" w:rsidR="009F5EF5" w:rsidRDefault="009F5EF5" w:rsidP="009F5EF5">
      <w:pPr>
        <w:ind w:firstLine="720"/>
        <w:jc w:val="center"/>
        <w:rPr>
          <w:rFonts w:ascii="Tahoma" w:hAnsi="Tahoma" w:cs="Tahoma"/>
          <w:b/>
          <w:bCs/>
          <w:sz w:val="48"/>
        </w:rPr>
      </w:pPr>
    </w:p>
    <w:p w14:paraId="57E356C2" w14:textId="77777777" w:rsidR="009F5EF5" w:rsidRDefault="009F5EF5" w:rsidP="009F5EF5">
      <w:pPr>
        <w:pStyle w:val="BodyText"/>
        <w:rPr>
          <w:b/>
          <w:sz w:val="22"/>
          <w:szCs w:val="22"/>
          <w:u w:val="single"/>
        </w:rPr>
      </w:pPr>
    </w:p>
    <w:p w14:paraId="47843D0C" w14:textId="77777777" w:rsidR="009F5EF5" w:rsidRDefault="009F5EF5" w:rsidP="009F5EF5">
      <w:pPr>
        <w:pStyle w:val="BodyText"/>
        <w:rPr>
          <w:b/>
          <w:sz w:val="22"/>
          <w:szCs w:val="22"/>
          <w:u w:val="single"/>
        </w:rPr>
      </w:pPr>
    </w:p>
    <w:p w14:paraId="36D784BD" w14:textId="77777777" w:rsidR="008C4BBD" w:rsidRDefault="008C4BBD" w:rsidP="005B16C6">
      <w:pPr>
        <w:pStyle w:val="List"/>
        <w:jc w:val="center"/>
        <w:rPr>
          <w:rFonts w:ascii="Arial" w:hAnsi="Arial" w:cs="Arial"/>
          <w:b/>
          <w:sz w:val="40"/>
          <w:szCs w:val="40"/>
        </w:rPr>
      </w:pPr>
    </w:p>
    <w:p w14:paraId="3AACBE2D" w14:textId="77777777" w:rsidR="008C4BBD" w:rsidRDefault="008C4BBD" w:rsidP="005B16C6">
      <w:pPr>
        <w:pStyle w:val="List"/>
        <w:jc w:val="center"/>
        <w:rPr>
          <w:rFonts w:ascii="Arial" w:hAnsi="Arial" w:cs="Arial"/>
          <w:b/>
          <w:sz w:val="40"/>
          <w:szCs w:val="40"/>
        </w:rPr>
      </w:pPr>
    </w:p>
    <w:p w14:paraId="35252F0F" w14:textId="77777777" w:rsidR="008C4BBD" w:rsidRDefault="008C4BBD" w:rsidP="005B16C6">
      <w:pPr>
        <w:pStyle w:val="List"/>
        <w:jc w:val="center"/>
        <w:rPr>
          <w:rFonts w:ascii="Arial" w:hAnsi="Arial" w:cs="Arial"/>
          <w:b/>
          <w:sz w:val="40"/>
          <w:szCs w:val="40"/>
        </w:rPr>
      </w:pPr>
    </w:p>
    <w:p w14:paraId="1C7126BE" w14:textId="10089ABE" w:rsidR="005B16C6" w:rsidRPr="000249FC" w:rsidRDefault="005B16C6" w:rsidP="005B16C6">
      <w:pPr>
        <w:pStyle w:val="List"/>
        <w:jc w:val="center"/>
        <w:rPr>
          <w:rFonts w:asciiTheme="minorHAnsi" w:hAnsiTheme="minorHAnsi" w:cstheme="minorHAnsi"/>
          <w:sz w:val="24"/>
          <w:szCs w:val="24"/>
        </w:rPr>
      </w:pPr>
      <w:r w:rsidRPr="000249FC">
        <w:rPr>
          <w:rFonts w:asciiTheme="minorHAnsi" w:hAnsiTheme="minorHAnsi" w:cstheme="minorHAnsi"/>
          <w:b/>
          <w:sz w:val="24"/>
          <w:szCs w:val="24"/>
        </w:rPr>
        <w:lastRenderedPageBreak/>
        <w:t>Thornlie Primary School</w:t>
      </w:r>
    </w:p>
    <w:p w14:paraId="4DE38DC6" w14:textId="77777777" w:rsidR="005B16C6" w:rsidRPr="00E0686A" w:rsidRDefault="005B16C6" w:rsidP="000249FC">
      <w:pPr>
        <w:pStyle w:val="List"/>
        <w:ind w:left="0" w:firstLine="0"/>
        <w:rPr>
          <w:rFonts w:asciiTheme="minorHAnsi" w:hAnsiTheme="minorHAnsi" w:cstheme="minorHAnsi"/>
          <w:b/>
          <w:sz w:val="22"/>
          <w:szCs w:val="22"/>
        </w:rPr>
      </w:pPr>
    </w:p>
    <w:p w14:paraId="6F1D4534" w14:textId="64094772" w:rsidR="008C4BBD" w:rsidRPr="00E0686A" w:rsidRDefault="008C4BBD" w:rsidP="008C4BBD">
      <w:pPr>
        <w:pStyle w:val="List"/>
        <w:ind w:left="0" w:firstLine="0"/>
        <w:rPr>
          <w:rFonts w:asciiTheme="minorHAnsi" w:hAnsiTheme="minorHAnsi" w:cstheme="minorHAnsi"/>
          <w:sz w:val="22"/>
          <w:szCs w:val="22"/>
        </w:rPr>
      </w:pPr>
      <w:r w:rsidRPr="00E0686A">
        <w:rPr>
          <w:rFonts w:asciiTheme="minorHAnsi" w:hAnsiTheme="minorHAnsi" w:cstheme="minorHAnsi"/>
          <w:sz w:val="22"/>
          <w:szCs w:val="22"/>
        </w:rPr>
        <w:t>Thornlie Primary School was built in 1957 and is situated within the Pather Community. The school benefits from large outdoor learning and play areas including a pond, gazebo, fire pit and play equipment. The school has access to the Pather playpark which has an astroturf football ground and extensive play equipment. Within the school there are eight classrooms, all of which are currently in use. One classroom is used as a nurture/playroom space to support the Health and Wellbeing provision within the school.   We have a spacious dining hall and a purpose-built gym / assembly hall with a large stage that is used for school shows and weekly assemblies.  Most pupils live</w:t>
      </w:r>
      <w:r w:rsidR="00DF40FE">
        <w:rPr>
          <w:rFonts w:asciiTheme="minorHAnsi" w:hAnsiTheme="minorHAnsi" w:cstheme="minorHAnsi"/>
          <w:sz w:val="22"/>
          <w:szCs w:val="22"/>
        </w:rPr>
        <w:t xml:space="preserve"> in SIMD Quintile 1 within </w:t>
      </w:r>
      <w:r w:rsidRPr="00E0686A">
        <w:rPr>
          <w:rFonts w:asciiTheme="minorHAnsi" w:hAnsiTheme="minorHAnsi" w:cstheme="minorHAnsi"/>
          <w:sz w:val="22"/>
          <w:szCs w:val="22"/>
        </w:rPr>
        <w:t>the immediate area and walk to school, although there are several children who attend the school through placing requests.</w:t>
      </w:r>
    </w:p>
    <w:p w14:paraId="50F4C11E" w14:textId="77777777" w:rsidR="008C4BBD" w:rsidRPr="00E0686A" w:rsidRDefault="008C4BBD" w:rsidP="008C4BBD">
      <w:pPr>
        <w:pStyle w:val="List"/>
        <w:ind w:left="0" w:firstLine="0"/>
        <w:rPr>
          <w:rFonts w:asciiTheme="minorHAnsi" w:hAnsiTheme="minorHAnsi" w:cstheme="minorHAnsi"/>
          <w:sz w:val="22"/>
          <w:szCs w:val="22"/>
        </w:rPr>
      </w:pPr>
    </w:p>
    <w:p w14:paraId="60FBBF08" w14:textId="5306BE39" w:rsidR="00DF40FE" w:rsidRDefault="008C4BBD" w:rsidP="008C4BBD">
      <w:pPr>
        <w:pStyle w:val="List"/>
        <w:ind w:left="0" w:firstLine="0"/>
        <w:rPr>
          <w:rFonts w:asciiTheme="minorHAnsi" w:hAnsiTheme="minorHAnsi" w:cstheme="minorHAnsi"/>
          <w:sz w:val="22"/>
          <w:szCs w:val="22"/>
        </w:rPr>
      </w:pPr>
      <w:r w:rsidRPr="00E0686A">
        <w:rPr>
          <w:rFonts w:asciiTheme="minorHAnsi" w:hAnsiTheme="minorHAnsi" w:cstheme="minorHAnsi"/>
          <w:sz w:val="22"/>
          <w:szCs w:val="22"/>
        </w:rPr>
        <w:t xml:space="preserve">The school has a progressive cycling programme, and pupils have access to a school supply of bikes from balance bikes to BMX. Older pupils benefit from opportunities to experience the local Pump Track. Outdoor learning is a strength within the school, and all pupils have regular opportunities to benefit from outdoor learning experiences within the extensive school grounds. The school has also been awarded a ‘Digital Schools Award’ and is a Rights Respecting School working towards silver accreditation. </w:t>
      </w:r>
    </w:p>
    <w:p w14:paraId="47790AF3" w14:textId="77777777" w:rsidR="008C4BBD" w:rsidRPr="00E0686A" w:rsidRDefault="008C4BBD" w:rsidP="008C4BBD">
      <w:pPr>
        <w:pStyle w:val="List"/>
        <w:ind w:left="0" w:firstLine="0"/>
        <w:rPr>
          <w:rFonts w:asciiTheme="minorHAnsi" w:hAnsiTheme="minorHAnsi" w:cstheme="minorHAnsi"/>
          <w:sz w:val="22"/>
          <w:szCs w:val="22"/>
        </w:rPr>
      </w:pPr>
    </w:p>
    <w:p w14:paraId="09A5E8F8" w14:textId="77777777" w:rsidR="008C4BBD" w:rsidRPr="00E0686A" w:rsidRDefault="008C4BBD" w:rsidP="008C4BBD">
      <w:pPr>
        <w:pStyle w:val="List"/>
        <w:ind w:left="0" w:firstLine="0"/>
        <w:rPr>
          <w:rFonts w:asciiTheme="minorHAnsi" w:hAnsiTheme="minorHAnsi" w:cstheme="minorHAnsi"/>
          <w:sz w:val="22"/>
          <w:szCs w:val="22"/>
        </w:rPr>
      </w:pPr>
      <w:r w:rsidRPr="00E0686A">
        <w:rPr>
          <w:rFonts w:asciiTheme="minorHAnsi" w:hAnsiTheme="minorHAnsi" w:cstheme="minorHAnsi"/>
          <w:sz w:val="22"/>
          <w:szCs w:val="22"/>
        </w:rPr>
        <w:t>Our school Values and Motto underpin our positive ethos:</w:t>
      </w:r>
    </w:p>
    <w:p w14:paraId="3CE719A8" w14:textId="77777777" w:rsidR="008C4BBD" w:rsidRPr="00E0686A" w:rsidRDefault="008C4BBD" w:rsidP="008C4BBD">
      <w:pPr>
        <w:pStyle w:val="List"/>
        <w:ind w:left="0" w:firstLine="0"/>
        <w:rPr>
          <w:rFonts w:asciiTheme="minorHAnsi" w:hAnsiTheme="minorHAnsi" w:cstheme="minorHAnsi"/>
          <w:sz w:val="22"/>
          <w:szCs w:val="22"/>
        </w:rPr>
      </w:pPr>
    </w:p>
    <w:p w14:paraId="08D01847" w14:textId="77777777" w:rsidR="008C4BBD" w:rsidRPr="00E0686A" w:rsidRDefault="008C4BBD" w:rsidP="008C4BBD">
      <w:pPr>
        <w:pStyle w:val="List"/>
        <w:ind w:left="0" w:firstLine="0"/>
        <w:rPr>
          <w:rFonts w:asciiTheme="minorHAnsi" w:hAnsiTheme="minorHAnsi" w:cstheme="minorHAnsi"/>
          <w:i/>
          <w:iCs/>
          <w:sz w:val="22"/>
          <w:szCs w:val="22"/>
        </w:rPr>
      </w:pPr>
      <w:r w:rsidRPr="00E0686A">
        <w:rPr>
          <w:rFonts w:asciiTheme="minorHAnsi" w:hAnsiTheme="minorHAnsi" w:cstheme="minorHAnsi"/>
          <w:i/>
          <w:iCs/>
          <w:sz w:val="22"/>
          <w:szCs w:val="22"/>
        </w:rPr>
        <w:t xml:space="preserve">Belonging and achieving together with KINDNESS, CREATIVTY, INCLUSION and RESPECT </w:t>
      </w:r>
    </w:p>
    <w:p w14:paraId="324011E4" w14:textId="77777777" w:rsidR="008C4BBD" w:rsidRPr="00E0686A" w:rsidRDefault="008C4BBD" w:rsidP="008C4BBD">
      <w:pPr>
        <w:rPr>
          <w:rFonts w:asciiTheme="minorHAnsi" w:hAnsiTheme="minorHAnsi" w:cstheme="minorHAnsi"/>
          <w:b/>
          <w:caps/>
          <w:sz w:val="22"/>
          <w:szCs w:val="22"/>
          <w:u w:val="single"/>
        </w:rPr>
      </w:pPr>
    </w:p>
    <w:p w14:paraId="5EFB3736" w14:textId="77777777" w:rsidR="008C4BBD" w:rsidRPr="00E0686A" w:rsidRDefault="008C4BBD" w:rsidP="008C4BBD">
      <w:pPr>
        <w:rPr>
          <w:rFonts w:asciiTheme="minorHAnsi" w:hAnsiTheme="minorHAnsi" w:cstheme="minorHAnsi"/>
          <w:sz w:val="22"/>
          <w:szCs w:val="22"/>
        </w:rPr>
      </w:pPr>
      <w:r w:rsidRPr="00E0686A">
        <w:rPr>
          <w:rFonts w:asciiTheme="minorHAnsi" w:hAnsiTheme="minorHAnsi" w:cstheme="minorHAnsi"/>
          <w:sz w:val="22"/>
          <w:szCs w:val="22"/>
        </w:rPr>
        <w:t xml:space="preserve">Our Vision consists of three overlapping and interlocking aims: </w:t>
      </w:r>
    </w:p>
    <w:p w14:paraId="6681F539" w14:textId="77777777" w:rsidR="008C4BBD" w:rsidRPr="00E0686A" w:rsidRDefault="008C4BBD" w:rsidP="008C4BBD">
      <w:pPr>
        <w:rPr>
          <w:rFonts w:asciiTheme="minorHAnsi" w:hAnsiTheme="minorHAnsi" w:cstheme="minorHAnsi"/>
          <w:sz w:val="22"/>
          <w:szCs w:val="22"/>
        </w:rPr>
      </w:pPr>
    </w:p>
    <w:p w14:paraId="22A9670C" w14:textId="77777777" w:rsidR="008C4BBD" w:rsidRPr="00E0686A" w:rsidRDefault="008C4BBD" w:rsidP="008C4BBD">
      <w:pPr>
        <w:numPr>
          <w:ilvl w:val="0"/>
          <w:numId w:val="3"/>
        </w:numPr>
        <w:rPr>
          <w:rFonts w:asciiTheme="minorHAnsi" w:hAnsiTheme="minorHAnsi" w:cstheme="minorHAnsi"/>
          <w:sz w:val="22"/>
          <w:szCs w:val="22"/>
        </w:rPr>
      </w:pPr>
      <w:r w:rsidRPr="00E0686A">
        <w:rPr>
          <w:rFonts w:asciiTheme="minorHAnsi" w:hAnsiTheme="minorHAnsi" w:cstheme="minorHAnsi"/>
          <w:sz w:val="22"/>
          <w:szCs w:val="22"/>
        </w:rPr>
        <w:t>We actively seek to meet the needs of each child by providing a broad and balanced curriculum within a stimulating and caring environment and by promoting positive attitudes within the community.</w:t>
      </w:r>
    </w:p>
    <w:p w14:paraId="57E2FAF2" w14:textId="77777777" w:rsidR="008C4BBD" w:rsidRPr="00E0686A" w:rsidRDefault="008C4BBD" w:rsidP="008C4BBD">
      <w:pPr>
        <w:rPr>
          <w:rFonts w:asciiTheme="minorHAnsi" w:hAnsiTheme="minorHAnsi" w:cstheme="minorHAnsi"/>
          <w:sz w:val="22"/>
          <w:szCs w:val="22"/>
        </w:rPr>
      </w:pPr>
    </w:p>
    <w:p w14:paraId="39C1E99C" w14:textId="3442536B" w:rsidR="008C4BBD" w:rsidRPr="00E0686A" w:rsidRDefault="008C4BBD" w:rsidP="008C4BBD">
      <w:pPr>
        <w:numPr>
          <w:ilvl w:val="0"/>
          <w:numId w:val="3"/>
        </w:numPr>
        <w:rPr>
          <w:rFonts w:asciiTheme="minorHAnsi" w:hAnsiTheme="minorHAnsi" w:cstheme="minorHAnsi"/>
          <w:sz w:val="22"/>
          <w:szCs w:val="22"/>
        </w:rPr>
      </w:pPr>
      <w:r w:rsidRPr="00E0686A">
        <w:rPr>
          <w:rFonts w:asciiTheme="minorHAnsi" w:hAnsiTheme="minorHAnsi" w:cstheme="minorHAnsi"/>
          <w:sz w:val="22"/>
          <w:szCs w:val="22"/>
        </w:rPr>
        <w:t xml:space="preserve">We are a community which endeavours to provide free and equal access to education with an ethos which ensures all children and adults are respected and valued as part of that community. </w:t>
      </w:r>
    </w:p>
    <w:p w14:paraId="5F2BDB63" w14:textId="77777777" w:rsidR="008C4BBD" w:rsidRPr="00E0686A" w:rsidRDefault="008C4BBD" w:rsidP="008C4BBD">
      <w:pPr>
        <w:rPr>
          <w:rFonts w:asciiTheme="minorHAnsi" w:hAnsiTheme="minorHAnsi" w:cstheme="minorHAnsi"/>
          <w:sz w:val="22"/>
          <w:szCs w:val="22"/>
        </w:rPr>
      </w:pPr>
    </w:p>
    <w:p w14:paraId="74F0AFE3" w14:textId="1042433F" w:rsidR="00374866" w:rsidRPr="00E0686A" w:rsidRDefault="008C4BBD" w:rsidP="005B16C6">
      <w:pPr>
        <w:numPr>
          <w:ilvl w:val="0"/>
          <w:numId w:val="3"/>
        </w:numPr>
        <w:rPr>
          <w:rFonts w:asciiTheme="minorHAnsi" w:hAnsiTheme="minorHAnsi" w:cstheme="minorHAnsi"/>
          <w:sz w:val="22"/>
          <w:szCs w:val="22"/>
        </w:rPr>
      </w:pPr>
      <w:r w:rsidRPr="00E0686A">
        <w:rPr>
          <w:rFonts w:asciiTheme="minorHAnsi" w:hAnsiTheme="minorHAnsi" w:cstheme="minorHAnsi"/>
          <w:sz w:val="22"/>
          <w:szCs w:val="22"/>
        </w:rPr>
        <w:t xml:space="preserve">We actively seek to empower </w:t>
      </w:r>
      <w:proofErr w:type="gramStart"/>
      <w:r w:rsidRPr="00E0686A">
        <w:rPr>
          <w:rFonts w:asciiTheme="minorHAnsi" w:hAnsiTheme="minorHAnsi" w:cstheme="minorHAnsi"/>
          <w:sz w:val="22"/>
          <w:szCs w:val="22"/>
        </w:rPr>
        <w:t>all of</w:t>
      </w:r>
      <w:proofErr w:type="gramEnd"/>
      <w:r w:rsidRPr="00E0686A">
        <w:rPr>
          <w:rFonts w:asciiTheme="minorHAnsi" w:hAnsiTheme="minorHAnsi" w:cstheme="minorHAnsi"/>
          <w:sz w:val="22"/>
          <w:szCs w:val="22"/>
        </w:rPr>
        <w:t xml:space="preserve"> our children by providing a context that enables them to fulfil their potential and to develop academically, physically, socially, and emotionally. </w:t>
      </w:r>
    </w:p>
    <w:p w14:paraId="0A152CC7" w14:textId="77777777" w:rsidR="005B16C6" w:rsidRPr="00E0686A" w:rsidRDefault="005B16C6" w:rsidP="005B16C6">
      <w:pPr>
        <w:pStyle w:val="List"/>
        <w:ind w:left="0" w:firstLine="0"/>
        <w:rPr>
          <w:rFonts w:asciiTheme="minorHAnsi" w:hAnsiTheme="minorHAnsi" w:cstheme="minorHAnsi"/>
          <w:sz w:val="22"/>
          <w:szCs w:val="22"/>
        </w:rPr>
      </w:pPr>
    </w:p>
    <w:p w14:paraId="696378ED" w14:textId="77777777" w:rsidR="005B16C6" w:rsidRPr="00E0686A" w:rsidRDefault="005B16C6" w:rsidP="005B16C6">
      <w:pPr>
        <w:rPr>
          <w:rFonts w:asciiTheme="minorHAnsi" w:hAnsiTheme="minorHAnsi" w:cstheme="minorHAnsi"/>
          <w:b/>
          <w:caps/>
          <w:sz w:val="22"/>
          <w:szCs w:val="22"/>
          <w:u w:val="single"/>
        </w:rPr>
      </w:pPr>
      <w:r w:rsidRPr="00E0686A">
        <w:rPr>
          <w:rFonts w:asciiTheme="minorHAnsi" w:hAnsiTheme="minorHAnsi" w:cstheme="minorHAnsi"/>
          <w:b/>
          <w:caps/>
          <w:sz w:val="22"/>
          <w:szCs w:val="22"/>
          <w:u w:val="single"/>
        </w:rPr>
        <w:t>School Information</w:t>
      </w:r>
    </w:p>
    <w:p w14:paraId="28230380" w14:textId="77777777" w:rsidR="005B16C6" w:rsidRPr="00E0686A" w:rsidRDefault="005B16C6" w:rsidP="005B16C6">
      <w:pPr>
        <w:pStyle w:val="List"/>
        <w:ind w:left="0" w:firstLine="0"/>
        <w:rPr>
          <w:rFonts w:asciiTheme="minorHAnsi" w:hAnsiTheme="minorHAnsi" w:cstheme="minorHAnsi"/>
          <w:b/>
          <w:smallCaps/>
          <w:sz w:val="22"/>
          <w:szCs w:val="22"/>
        </w:rPr>
      </w:pPr>
    </w:p>
    <w:p w14:paraId="624A1273"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School Name:</w:t>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sz w:val="22"/>
          <w:szCs w:val="22"/>
        </w:rPr>
        <w:t>Thornlie Primary</w:t>
      </w:r>
    </w:p>
    <w:p w14:paraId="4EB2B485"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Address:</w:t>
      </w:r>
      <w:r w:rsidRPr="00E0686A">
        <w:rPr>
          <w:rFonts w:asciiTheme="minorHAnsi" w:hAnsiTheme="minorHAnsi" w:cstheme="minorHAnsi"/>
          <w: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Lomond Drive, Wishaw ML2 0JR</w:t>
      </w:r>
    </w:p>
    <w:p w14:paraId="38C43DFD"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Telephone:</w:t>
      </w:r>
      <w:r w:rsidRPr="00E0686A">
        <w:rPr>
          <w:rFonts w:asciiTheme="minorHAnsi" w:hAnsiTheme="minorHAnsi" w:cstheme="minorHAnsi"/>
          <w: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01698 522732</w:t>
      </w:r>
    </w:p>
    <w:p w14:paraId="5B8AED6C"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 xml:space="preserve">E-mail: </w:t>
      </w:r>
      <w:r w:rsidRPr="00E0686A">
        <w:rPr>
          <w:rFonts w:asciiTheme="minorHAnsi" w:hAnsiTheme="minorHAnsi" w:cstheme="minorHAnsi"/>
          <w:sz w:val="22"/>
          <w:szCs w:val="22"/>
        </w:rPr>
        <w:t xml:space="preserve">                                          </w:t>
      </w:r>
      <w:r w:rsidRPr="00E0686A">
        <w:rPr>
          <w:rFonts w:asciiTheme="minorHAnsi" w:hAnsiTheme="minorHAnsi" w:cstheme="minorHAnsi"/>
          <w:sz w:val="22"/>
          <w:szCs w:val="22"/>
        </w:rPr>
        <w:tab/>
      </w:r>
      <w:r w:rsidRPr="00E0686A">
        <w:rPr>
          <w:rFonts w:asciiTheme="minorHAnsi" w:hAnsiTheme="minorHAnsi" w:cstheme="minorHAnsi"/>
          <w:sz w:val="22"/>
          <w:szCs w:val="22"/>
        </w:rPr>
        <w:tab/>
      </w:r>
      <w:hyperlink r:id="rId11" w:history="1">
        <w:r w:rsidRPr="00E0686A">
          <w:rPr>
            <w:rStyle w:val="Hyperlink"/>
            <w:rFonts w:asciiTheme="minorHAnsi" w:hAnsiTheme="minorHAnsi" w:cstheme="minorHAnsi"/>
            <w:sz w:val="22"/>
            <w:szCs w:val="22"/>
          </w:rPr>
          <w:t>enquiries-at-thornlie@northlan.org.uk</w:t>
        </w:r>
      </w:hyperlink>
    </w:p>
    <w:p w14:paraId="7BC33241" w14:textId="77777777" w:rsidR="005B16C6" w:rsidRPr="00E0686A" w:rsidRDefault="005B16C6" w:rsidP="005B16C6">
      <w:pPr>
        <w:pStyle w:val="List"/>
        <w:ind w:left="0" w:firstLine="0"/>
        <w:rPr>
          <w:rFonts w:asciiTheme="minorHAnsi" w:hAnsiTheme="minorHAnsi" w:cstheme="minorHAnsi"/>
          <w:i/>
          <w:sz w:val="22"/>
          <w:szCs w:val="22"/>
        </w:rPr>
      </w:pPr>
      <w:r w:rsidRPr="00E0686A">
        <w:rPr>
          <w:rFonts w:asciiTheme="minorHAnsi" w:hAnsiTheme="minorHAnsi" w:cstheme="minorHAnsi"/>
          <w:i/>
          <w:sz w:val="22"/>
          <w:szCs w:val="22"/>
        </w:rPr>
        <w:t>Website:</w:t>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t>https://blogs.glowscotland.org.uk/nl/thornlieps/</w:t>
      </w:r>
    </w:p>
    <w:p w14:paraId="0A6BE8A5"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Present Roll:</w:t>
      </w:r>
      <w:r w:rsidRPr="00E0686A">
        <w:rPr>
          <w:rFonts w:asciiTheme="minorHAnsi" w:hAnsiTheme="minorHAnsi" w:cstheme="minorHAnsi"/>
          <w: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140</w:t>
      </w:r>
    </w:p>
    <w:p w14:paraId="56D388DD" w14:textId="6216553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Capacity:</w:t>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 xml:space="preserve">214 </w:t>
      </w:r>
    </w:p>
    <w:p w14:paraId="0C367C13"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Stages covered</w:t>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Primary 1 – 7</w:t>
      </w:r>
    </w:p>
    <w:p w14:paraId="2142AD0F" w14:textId="77777777" w:rsidR="005B16C6" w:rsidRPr="00E0686A" w:rsidRDefault="005B16C6" w:rsidP="005B16C6">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Denominational Status:</w:t>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i/>
          <w:sz w:val="22"/>
          <w:szCs w:val="22"/>
        </w:rPr>
        <w:tab/>
      </w:r>
      <w:r w:rsidRPr="00E0686A">
        <w:rPr>
          <w:rFonts w:asciiTheme="minorHAnsi" w:hAnsiTheme="minorHAnsi" w:cstheme="minorHAnsi"/>
          <w:sz w:val="22"/>
          <w:szCs w:val="22"/>
        </w:rPr>
        <w:t>Non-denominational</w:t>
      </w:r>
    </w:p>
    <w:p w14:paraId="15F5EF38" w14:textId="77777777" w:rsidR="005B16C6" w:rsidRPr="00E0686A" w:rsidRDefault="005B16C6" w:rsidP="005B16C6">
      <w:pPr>
        <w:pStyle w:val="List"/>
        <w:ind w:left="0" w:firstLine="0"/>
        <w:rPr>
          <w:rFonts w:asciiTheme="minorHAnsi" w:hAnsiTheme="minorHAnsi" w:cstheme="minorHAnsi"/>
          <w:i/>
          <w:sz w:val="22"/>
          <w:szCs w:val="22"/>
        </w:rPr>
      </w:pPr>
      <w:r w:rsidRPr="00E0686A">
        <w:rPr>
          <w:rFonts w:asciiTheme="minorHAnsi" w:hAnsiTheme="minorHAnsi" w:cstheme="minorHAnsi"/>
          <w:i/>
          <w:sz w:val="22"/>
          <w:szCs w:val="22"/>
        </w:rPr>
        <w:t>Co-educational</w:t>
      </w:r>
    </w:p>
    <w:p w14:paraId="065F31A2" w14:textId="757F037D" w:rsidR="005B16C6" w:rsidRPr="00E0686A" w:rsidRDefault="005B16C6" w:rsidP="000249FC">
      <w:pPr>
        <w:pStyle w:val="List"/>
        <w:ind w:left="0" w:firstLine="0"/>
        <w:rPr>
          <w:rFonts w:asciiTheme="minorHAnsi" w:hAnsiTheme="minorHAnsi" w:cstheme="minorHAnsi"/>
          <w:sz w:val="22"/>
          <w:szCs w:val="22"/>
        </w:rPr>
      </w:pPr>
      <w:r w:rsidRPr="00E0686A">
        <w:rPr>
          <w:rFonts w:asciiTheme="minorHAnsi" w:hAnsiTheme="minorHAnsi" w:cstheme="minorHAnsi"/>
          <w:i/>
          <w:sz w:val="22"/>
          <w:szCs w:val="22"/>
        </w:rPr>
        <w:t xml:space="preserve">Associated Secondary School:               </w:t>
      </w:r>
      <w:r w:rsidRPr="00E0686A">
        <w:rPr>
          <w:rFonts w:asciiTheme="minorHAnsi" w:hAnsiTheme="minorHAnsi" w:cstheme="minorHAnsi"/>
          <w:i/>
          <w:sz w:val="22"/>
          <w:szCs w:val="22"/>
        </w:rPr>
        <w:tab/>
      </w:r>
      <w:r w:rsidRPr="00E0686A">
        <w:rPr>
          <w:rFonts w:asciiTheme="minorHAnsi" w:hAnsiTheme="minorHAnsi" w:cstheme="minorHAnsi"/>
          <w:sz w:val="22"/>
          <w:szCs w:val="22"/>
        </w:rPr>
        <w:t xml:space="preserve">Clyde Valley High School Castlehill Road Wishaw </w:t>
      </w:r>
    </w:p>
    <w:p w14:paraId="566CA224" w14:textId="4375F62D" w:rsidR="005B16C6" w:rsidRPr="00E0686A" w:rsidRDefault="005B16C6" w:rsidP="003551C3">
      <w:pPr>
        <w:pStyle w:val="List"/>
        <w:ind w:left="0" w:firstLine="0"/>
        <w:rPr>
          <w:rFonts w:asciiTheme="minorHAnsi" w:hAnsiTheme="minorHAnsi" w:cstheme="minorHAnsi"/>
          <w:sz w:val="22"/>
          <w:szCs w:val="22"/>
        </w:rPr>
      </w:pPr>
      <w:r w:rsidRPr="00E0686A">
        <w:rPr>
          <w:rFonts w:asciiTheme="minorHAnsi" w:hAnsiTheme="minorHAnsi" w:cstheme="minorHAnsi"/>
          <w:sz w:val="22"/>
          <w:szCs w:val="22"/>
        </w:rPr>
        <w:lastRenderedPageBreak/>
        <w:t xml:space="preserve">                                                               </w:t>
      </w:r>
    </w:p>
    <w:tbl>
      <w:tblPr>
        <w:tblpPr w:leftFromText="180" w:rightFromText="180" w:vertAnchor="page" w:horzAnchor="margin" w:tblpY="545"/>
        <w:tblW w:w="10173" w:type="dxa"/>
        <w:tblLook w:val="0000" w:firstRow="0" w:lastRow="0" w:firstColumn="0" w:lastColumn="0" w:noHBand="0" w:noVBand="0"/>
      </w:tblPr>
      <w:tblGrid>
        <w:gridCol w:w="4928"/>
        <w:gridCol w:w="5245"/>
      </w:tblGrid>
      <w:tr w:rsidR="005B16C6" w:rsidRPr="000249FC" w14:paraId="4179C670" w14:textId="77777777" w:rsidTr="00573A03">
        <w:trPr>
          <w:trHeight w:val="2983"/>
        </w:trPr>
        <w:tc>
          <w:tcPr>
            <w:tcW w:w="4928" w:type="dxa"/>
          </w:tcPr>
          <w:p w14:paraId="446B3602" w14:textId="77777777" w:rsidR="005B16C6" w:rsidRPr="000249FC" w:rsidRDefault="005B16C6" w:rsidP="00573A03">
            <w:pPr>
              <w:rPr>
                <w:rFonts w:asciiTheme="minorHAnsi" w:hAnsiTheme="minorHAnsi" w:cstheme="minorHAnsi"/>
                <w:sz w:val="20"/>
                <w:szCs w:val="20"/>
              </w:rPr>
            </w:pPr>
            <w:r w:rsidRPr="000249FC">
              <w:rPr>
                <w:rFonts w:asciiTheme="minorHAnsi" w:hAnsiTheme="minorHAnsi" w:cstheme="minorHAnsi"/>
                <w:sz w:val="20"/>
                <w:szCs w:val="20"/>
              </w:rPr>
              <w:br w:type="column"/>
            </w:r>
          </w:p>
          <w:p w14:paraId="6003BE58" w14:textId="446DAFD4" w:rsidR="005B16C6" w:rsidRPr="000249FC" w:rsidRDefault="005B16C6" w:rsidP="00573A03">
            <w:pPr>
              <w:rPr>
                <w:rFonts w:asciiTheme="minorHAnsi" w:hAnsiTheme="minorHAnsi" w:cstheme="minorHAnsi"/>
                <w:sz w:val="20"/>
                <w:szCs w:val="20"/>
              </w:rPr>
            </w:pPr>
            <w:r w:rsidRPr="000249FC">
              <w:rPr>
                <w:rFonts w:asciiTheme="minorHAnsi" w:hAnsiTheme="minorHAnsi" w:cstheme="minorHAnsi"/>
                <w:b/>
                <w:sz w:val="20"/>
                <w:szCs w:val="20"/>
                <w:u w:val="single"/>
              </w:rPr>
              <w:t>STAFFING</w:t>
            </w:r>
            <w:r w:rsidRPr="000249FC">
              <w:rPr>
                <w:rFonts w:asciiTheme="minorHAnsi" w:hAnsiTheme="minorHAnsi" w:cstheme="minorHAnsi"/>
                <w:sz w:val="20"/>
                <w:szCs w:val="20"/>
              </w:rPr>
              <w:t xml:space="preserve"> </w:t>
            </w:r>
            <w:r w:rsidR="00D27459" w:rsidRPr="000249FC">
              <w:rPr>
                <w:rFonts w:asciiTheme="minorHAnsi" w:hAnsiTheme="minorHAnsi" w:cstheme="minorHAnsi"/>
                <w:sz w:val="20"/>
                <w:szCs w:val="20"/>
              </w:rPr>
              <w:t>(</w:t>
            </w:r>
            <w:r w:rsidR="00D27459" w:rsidRPr="000249FC">
              <w:rPr>
                <w:rFonts w:asciiTheme="minorHAnsi" w:hAnsiTheme="minorHAnsi" w:cstheme="minorHAnsi"/>
                <w:b/>
                <w:bCs/>
                <w:color w:val="000000"/>
                <w:sz w:val="20"/>
                <w:szCs w:val="20"/>
                <w:bdr w:val="none" w:sz="0" w:space="0" w:color="auto" w:frame="1"/>
                <w:shd w:val="clear" w:color="auto" w:fill="FFFFFF"/>
              </w:rPr>
              <w:t>8.71</w:t>
            </w:r>
            <w:r w:rsidR="00D27459" w:rsidRPr="000249FC">
              <w:rPr>
                <w:rFonts w:asciiTheme="minorHAnsi" w:hAnsiTheme="minorHAnsi" w:cstheme="minorHAnsi"/>
                <w:b/>
                <w:bCs/>
                <w:color w:val="242424"/>
                <w:sz w:val="20"/>
                <w:szCs w:val="20"/>
                <w:shd w:val="clear" w:color="auto" w:fill="FFFFFF"/>
              </w:rPr>
              <w:t> FTE supported by PEF)</w:t>
            </w:r>
          </w:p>
          <w:p w14:paraId="0AAA2B16" w14:textId="77777777" w:rsidR="005B16C6" w:rsidRPr="000249FC" w:rsidRDefault="005B16C6" w:rsidP="00573A03">
            <w:pPr>
              <w:tabs>
                <w:tab w:val="num" w:pos="601"/>
              </w:tabs>
              <w:ind w:left="601"/>
              <w:rPr>
                <w:rFonts w:asciiTheme="minorHAnsi" w:hAnsiTheme="minorHAnsi" w:cstheme="minorHAnsi"/>
                <w:b/>
                <w:smallCaps/>
                <w:sz w:val="20"/>
                <w:szCs w:val="20"/>
              </w:rPr>
            </w:pPr>
          </w:p>
          <w:p w14:paraId="3D439ACC"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Head Teacher                      </w:t>
            </w:r>
          </w:p>
          <w:p w14:paraId="6596599A" w14:textId="623AE768"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Acting Depute Head Teacher </w:t>
            </w:r>
            <w:r w:rsidR="00694355" w:rsidRPr="000249FC">
              <w:rPr>
                <w:rFonts w:asciiTheme="minorHAnsi" w:hAnsiTheme="minorHAnsi" w:cstheme="minorHAnsi"/>
                <w:sz w:val="20"/>
                <w:szCs w:val="20"/>
              </w:rPr>
              <w:t>(PEF)</w:t>
            </w:r>
          </w:p>
          <w:p w14:paraId="53F84C73" w14:textId="0D64F7F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Acting Principal Teacher </w:t>
            </w:r>
            <w:r w:rsidR="00694355" w:rsidRPr="000249FC">
              <w:rPr>
                <w:rFonts w:asciiTheme="minorHAnsi" w:hAnsiTheme="minorHAnsi" w:cstheme="minorHAnsi"/>
                <w:sz w:val="20"/>
                <w:szCs w:val="20"/>
              </w:rPr>
              <w:t>(PEF)</w:t>
            </w:r>
          </w:p>
          <w:p w14:paraId="7799BA01"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P7                                                                         </w:t>
            </w:r>
          </w:p>
          <w:p w14:paraId="5F81BD96"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P6                                       </w:t>
            </w:r>
          </w:p>
          <w:p w14:paraId="0F52FBD6"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P5                                        </w:t>
            </w:r>
          </w:p>
          <w:p w14:paraId="7D93FA22" w14:textId="77777777" w:rsidR="005B16C6" w:rsidRPr="000249FC" w:rsidRDefault="005B16C6" w:rsidP="00573A03">
            <w:pPr>
              <w:pStyle w:val="Salutation"/>
              <w:tabs>
                <w:tab w:val="num" w:pos="601"/>
              </w:tabs>
              <w:rPr>
                <w:rFonts w:asciiTheme="minorHAnsi" w:hAnsiTheme="minorHAnsi" w:cstheme="minorHAnsi"/>
              </w:rPr>
            </w:pPr>
            <w:r w:rsidRPr="000249FC">
              <w:rPr>
                <w:rFonts w:asciiTheme="minorHAnsi" w:hAnsiTheme="minorHAnsi" w:cstheme="minorHAnsi"/>
              </w:rPr>
              <w:t>P4/5</w:t>
            </w:r>
          </w:p>
          <w:p w14:paraId="30EFEFCD" w14:textId="77777777" w:rsidR="005B16C6" w:rsidRPr="000249FC" w:rsidRDefault="005B16C6" w:rsidP="00573A03">
            <w:pPr>
              <w:pStyle w:val="Salutation"/>
              <w:tabs>
                <w:tab w:val="num" w:pos="601"/>
              </w:tabs>
              <w:rPr>
                <w:rFonts w:asciiTheme="minorHAnsi" w:hAnsiTheme="minorHAnsi" w:cstheme="minorHAnsi"/>
              </w:rPr>
            </w:pPr>
            <w:r w:rsidRPr="000249FC">
              <w:rPr>
                <w:rFonts w:asciiTheme="minorHAnsi" w:hAnsiTheme="minorHAnsi" w:cstheme="minorHAnsi"/>
              </w:rPr>
              <w:t xml:space="preserve">P3/4                                       </w:t>
            </w:r>
          </w:p>
          <w:p w14:paraId="7FCF5247"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P2/3   </w:t>
            </w:r>
          </w:p>
          <w:p w14:paraId="4F946095"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P1</w:t>
            </w:r>
          </w:p>
          <w:p w14:paraId="0A4A1876" w14:textId="77777777" w:rsidR="005B16C6" w:rsidRPr="000249FC" w:rsidRDefault="005B16C6" w:rsidP="00573A03">
            <w:pPr>
              <w:tabs>
                <w:tab w:val="num" w:pos="601"/>
              </w:tabs>
              <w:rPr>
                <w:rFonts w:asciiTheme="minorHAnsi" w:hAnsiTheme="minorHAnsi" w:cstheme="minorHAnsi"/>
                <w:sz w:val="20"/>
                <w:szCs w:val="20"/>
              </w:rPr>
            </w:pPr>
            <w:r w:rsidRPr="000249FC">
              <w:rPr>
                <w:rFonts w:asciiTheme="minorHAnsi" w:hAnsiTheme="minorHAnsi" w:cstheme="minorHAnsi"/>
                <w:sz w:val="20"/>
                <w:szCs w:val="20"/>
              </w:rPr>
              <w:t xml:space="preserve">NCCT Teacher/Health and Wellbeing </w:t>
            </w:r>
          </w:p>
          <w:p w14:paraId="28D3854A" w14:textId="77777777" w:rsidR="005B16C6" w:rsidRPr="000249FC" w:rsidRDefault="005B16C6" w:rsidP="00573A03">
            <w:pPr>
              <w:tabs>
                <w:tab w:val="num" w:pos="601"/>
              </w:tabs>
              <w:rPr>
                <w:rFonts w:asciiTheme="minorHAnsi" w:hAnsiTheme="minorHAnsi" w:cstheme="minorHAnsi"/>
                <w:sz w:val="20"/>
                <w:szCs w:val="20"/>
              </w:rPr>
            </w:pPr>
          </w:p>
        </w:tc>
        <w:tc>
          <w:tcPr>
            <w:tcW w:w="5245" w:type="dxa"/>
          </w:tcPr>
          <w:p w14:paraId="55AD1DD5" w14:textId="77777777" w:rsidR="005B16C6" w:rsidRPr="000249FC" w:rsidRDefault="005B16C6" w:rsidP="00573A03">
            <w:pPr>
              <w:tabs>
                <w:tab w:val="num" w:pos="0"/>
              </w:tabs>
              <w:ind w:firstLine="132"/>
              <w:rPr>
                <w:rFonts w:asciiTheme="minorHAnsi" w:hAnsiTheme="minorHAnsi" w:cstheme="minorHAnsi"/>
                <w:sz w:val="20"/>
                <w:szCs w:val="20"/>
              </w:rPr>
            </w:pPr>
          </w:p>
          <w:p w14:paraId="6D5E45D3" w14:textId="77777777" w:rsidR="005B16C6" w:rsidRPr="000249FC" w:rsidRDefault="005B16C6" w:rsidP="00573A03">
            <w:pPr>
              <w:tabs>
                <w:tab w:val="num" w:pos="0"/>
              </w:tabs>
              <w:rPr>
                <w:rFonts w:asciiTheme="minorHAnsi" w:hAnsiTheme="minorHAnsi" w:cstheme="minorHAnsi"/>
                <w:sz w:val="20"/>
                <w:szCs w:val="20"/>
              </w:rPr>
            </w:pPr>
          </w:p>
          <w:p w14:paraId="54A99A80"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w:t>
            </w:r>
          </w:p>
          <w:p w14:paraId="0998FB3E" w14:textId="05BC9FB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w:t>
            </w:r>
            <w:r w:rsidR="00694355" w:rsidRPr="000249FC">
              <w:rPr>
                <w:rFonts w:asciiTheme="minorHAnsi" w:hAnsiTheme="minorHAnsi" w:cstheme="minorHAnsi"/>
                <w:sz w:val="20"/>
                <w:szCs w:val="20"/>
              </w:rPr>
              <w:t>Vacancy</w:t>
            </w:r>
          </w:p>
          <w:p w14:paraId="4CEB2BBA"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Mrs D Kirkland (Mon– Thurs)</w:t>
            </w:r>
          </w:p>
          <w:p w14:paraId="74F94CDE"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Mrs V Bonham (Wed - Fri)                  </w:t>
            </w:r>
          </w:p>
          <w:p w14:paraId="1B06D9BC"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Miss L Russell</w:t>
            </w:r>
          </w:p>
          <w:p w14:paraId="70DBC927"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Miss C Stillie</w:t>
            </w:r>
          </w:p>
          <w:p w14:paraId="3AC0BE6D"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 N McMahon</w:t>
            </w:r>
          </w:p>
          <w:p w14:paraId="0F562CC0"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Miss R Horn</w:t>
            </w:r>
          </w:p>
          <w:p w14:paraId="77FF6A5C"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 S Price</w:t>
            </w:r>
          </w:p>
          <w:p w14:paraId="1CA0367F"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Miss M Stott &amp; Mrs V Bonham </w:t>
            </w:r>
          </w:p>
          <w:p w14:paraId="49576F57"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Mrs L Forbes </w:t>
            </w:r>
          </w:p>
          <w:p w14:paraId="3A574834" w14:textId="77777777" w:rsidR="005B16C6" w:rsidRPr="000249FC" w:rsidRDefault="005B16C6" w:rsidP="00573A03">
            <w:pPr>
              <w:tabs>
                <w:tab w:val="num" w:pos="176"/>
              </w:tabs>
              <w:rPr>
                <w:rFonts w:asciiTheme="minorHAnsi" w:hAnsiTheme="minorHAnsi" w:cstheme="minorHAnsi"/>
                <w:sz w:val="20"/>
                <w:szCs w:val="20"/>
              </w:rPr>
            </w:pPr>
            <w:r w:rsidRPr="000249FC">
              <w:rPr>
                <w:rFonts w:asciiTheme="minorHAnsi" w:hAnsiTheme="minorHAnsi" w:cstheme="minorHAnsi"/>
                <w:sz w:val="20"/>
                <w:szCs w:val="20"/>
              </w:rPr>
              <w:t xml:space="preserve">  Mrs J Forsythe </w:t>
            </w:r>
          </w:p>
        </w:tc>
      </w:tr>
    </w:tbl>
    <w:p w14:paraId="3297024C" w14:textId="7015D81D" w:rsidR="005B16C6" w:rsidRPr="000249FC" w:rsidRDefault="005B16C6" w:rsidP="005B16C6">
      <w:pPr>
        <w:pStyle w:val="Salutation"/>
        <w:tabs>
          <w:tab w:val="num" w:pos="0"/>
        </w:tabs>
        <w:rPr>
          <w:rFonts w:asciiTheme="minorHAnsi" w:hAnsiTheme="minorHAnsi" w:cstheme="minorHAnsi"/>
        </w:rPr>
      </w:pPr>
      <w:r w:rsidRPr="000249FC">
        <w:rPr>
          <w:rFonts w:asciiTheme="minorHAnsi" w:hAnsiTheme="minorHAnsi" w:cstheme="minorHAnsi"/>
        </w:rPr>
        <w:t>Senior Clerical</w:t>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t xml:space="preserve">           </w:t>
      </w:r>
      <w:r w:rsidR="00E0686A" w:rsidRPr="000249FC">
        <w:rPr>
          <w:rFonts w:asciiTheme="minorHAnsi" w:hAnsiTheme="minorHAnsi" w:cstheme="minorHAnsi"/>
        </w:rPr>
        <w:t xml:space="preserve">                                </w:t>
      </w:r>
      <w:r w:rsidR="000249FC">
        <w:rPr>
          <w:rFonts w:asciiTheme="minorHAnsi" w:hAnsiTheme="minorHAnsi" w:cstheme="minorHAnsi"/>
        </w:rPr>
        <w:t xml:space="preserve">    </w:t>
      </w:r>
      <w:r w:rsidRPr="000249FC">
        <w:rPr>
          <w:rFonts w:asciiTheme="minorHAnsi" w:hAnsiTheme="minorHAnsi" w:cstheme="minorHAnsi"/>
        </w:rPr>
        <w:t xml:space="preserve">Miss K Dobbin </w:t>
      </w:r>
    </w:p>
    <w:p w14:paraId="663FE53D" w14:textId="5FABF289" w:rsidR="005B16C6" w:rsidRPr="000249FC" w:rsidRDefault="005B16C6" w:rsidP="005B16C6">
      <w:pPr>
        <w:pStyle w:val="Salutation"/>
        <w:tabs>
          <w:tab w:val="num" w:pos="0"/>
        </w:tabs>
        <w:rPr>
          <w:rFonts w:asciiTheme="minorHAnsi" w:hAnsiTheme="minorHAnsi" w:cstheme="minorHAnsi"/>
        </w:rPr>
      </w:pPr>
      <w:r w:rsidRPr="000249FC">
        <w:rPr>
          <w:rFonts w:asciiTheme="minorHAnsi" w:hAnsiTheme="minorHAnsi" w:cstheme="minorHAnsi"/>
        </w:rPr>
        <w:t xml:space="preserve">Clerical Assistant </w:t>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r>
      <w:r w:rsidR="000249FC">
        <w:rPr>
          <w:rFonts w:asciiTheme="minorHAnsi" w:hAnsiTheme="minorHAnsi" w:cstheme="minorHAnsi"/>
        </w:rPr>
        <w:t xml:space="preserve">               </w:t>
      </w:r>
      <w:r w:rsidRPr="000249FC">
        <w:rPr>
          <w:rFonts w:asciiTheme="minorHAnsi" w:hAnsiTheme="minorHAnsi" w:cstheme="minorHAnsi"/>
        </w:rPr>
        <w:t>Mrs A Nicol</w:t>
      </w:r>
    </w:p>
    <w:p w14:paraId="3C4A47E0" w14:textId="77777777" w:rsidR="005B16C6" w:rsidRPr="000249FC" w:rsidRDefault="005B16C6" w:rsidP="005B16C6">
      <w:pPr>
        <w:pStyle w:val="Salutation"/>
        <w:tabs>
          <w:tab w:val="num" w:pos="0"/>
        </w:tabs>
        <w:rPr>
          <w:rFonts w:asciiTheme="minorHAnsi" w:hAnsiTheme="minorHAnsi" w:cstheme="minorHAnsi"/>
        </w:rPr>
      </w:pPr>
      <w:r w:rsidRPr="000249FC">
        <w:rPr>
          <w:rFonts w:asciiTheme="minorHAnsi" w:hAnsiTheme="minorHAnsi" w:cstheme="minorHAnsi"/>
        </w:rPr>
        <w:t>Learning Assistants</w:t>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r>
      <w:r w:rsidRPr="000249FC">
        <w:rPr>
          <w:rFonts w:asciiTheme="minorHAnsi" w:hAnsiTheme="minorHAnsi" w:cstheme="minorHAnsi"/>
        </w:rPr>
        <w:tab/>
        <w:t>Miss T McDonald</w:t>
      </w:r>
    </w:p>
    <w:p w14:paraId="08B439BD" w14:textId="77777777"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t>Mrs H Hawkins</w:t>
      </w:r>
    </w:p>
    <w:p w14:paraId="0517C794" w14:textId="77777777"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t>Mrs N Bondar</w:t>
      </w:r>
    </w:p>
    <w:p w14:paraId="7C5029EA" w14:textId="7024A8AC"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Breakfast Club and Lunchtime Supervisor</w:t>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0249FC">
        <w:rPr>
          <w:rFonts w:asciiTheme="minorHAnsi" w:hAnsiTheme="minorHAnsi" w:cstheme="minorHAnsi"/>
          <w:sz w:val="20"/>
          <w:szCs w:val="20"/>
        </w:rPr>
        <w:t xml:space="preserve">                </w:t>
      </w:r>
      <w:r w:rsidRPr="000249FC">
        <w:rPr>
          <w:rFonts w:asciiTheme="minorHAnsi" w:hAnsiTheme="minorHAnsi" w:cstheme="minorHAnsi"/>
          <w:sz w:val="20"/>
          <w:szCs w:val="20"/>
        </w:rPr>
        <w:t xml:space="preserve">Mrs J McGurk </w:t>
      </w:r>
    </w:p>
    <w:p w14:paraId="2A64FC35" w14:textId="77777777" w:rsidR="005B16C6" w:rsidRPr="000249FC" w:rsidRDefault="005B16C6" w:rsidP="005B16C6">
      <w:pPr>
        <w:tabs>
          <w:tab w:val="num" w:pos="0"/>
        </w:tabs>
        <w:rPr>
          <w:rFonts w:asciiTheme="minorHAnsi" w:hAnsiTheme="minorHAnsi" w:cstheme="minorHAnsi"/>
          <w:sz w:val="20"/>
          <w:szCs w:val="20"/>
        </w:rPr>
      </w:pPr>
    </w:p>
    <w:p w14:paraId="7F2C3D04" w14:textId="2EA9EDB3"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 xml:space="preserve">Janitor </w:t>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E0686A" w:rsidRPr="000249FC">
        <w:rPr>
          <w:rFonts w:asciiTheme="minorHAnsi" w:hAnsiTheme="minorHAnsi" w:cstheme="minorHAnsi"/>
          <w:sz w:val="20"/>
          <w:szCs w:val="20"/>
        </w:rPr>
        <w:t xml:space="preserve">              </w:t>
      </w:r>
      <w:r w:rsidRPr="000249FC">
        <w:rPr>
          <w:rFonts w:asciiTheme="minorHAnsi" w:hAnsiTheme="minorHAnsi" w:cstheme="minorHAnsi"/>
          <w:sz w:val="20"/>
          <w:szCs w:val="20"/>
        </w:rPr>
        <w:t>Mr I Parry</w:t>
      </w:r>
    </w:p>
    <w:p w14:paraId="5F2DB265" w14:textId="42F09E90"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Cleaning Supervisor</w:t>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E0686A" w:rsidRPr="000249FC">
        <w:rPr>
          <w:rFonts w:asciiTheme="minorHAnsi" w:hAnsiTheme="minorHAnsi" w:cstheme="minorHAnsi"/>
          <w:sz w:val="20"/>
          <w:szCs w:val="20"/>
        </w:rPr>
        <w:t xml:space="preserve">              </w:t>
      </w:r>
      <w:r w:rsidRPr="000249FC">
        <w:rPr>
          <w:rFonts w:asciiTheme="minorHAnsi" w:hAnsiTheme="minorHAnsi" w:cstheme="minorHAnsi"/>
          <w:sz w:val="20"/>
          <w:szCs w:val="20"/>
        </w:rPr>
        <w:t xml:space="preserve">Mrs E O’Hara </w:t>
      </w:r>
    </w:p>
    <w:p w14:paraId="7721B4EA" w14:textId="68B5ABAE"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Cleaner</w:t>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E0686A" w:rsidRPr="000249FC">
        <w:rPr>
          <w:rFonts w:asciiTheme="minorHAnsi" w:hAnsiTheme="minorHAnsi" w:cstheme="minorHAnsi"/>
          <w:sz w:val="20"/>
          <w:szCs w:val="20"/>
        </w:rPr>
        <w:t xml:space="preserve">              </w:t>
      </w:r>
      <w:r w:rsidRPr="000249FC">
        <w:rPr>
          <w:rFonts w:asciiTheme="minorHAnsi" w:hAnsiTheme="minorHAnsi" w:cstheme="minorHAnsi"/>
          <w:sz w:val="20"/>
          <w:szCs w:val="20"/>
        </w:rPr>
        <w:t>Mrs D McArdle</w:t>
      </w:r>
    </w:p>
    <w:p w14:paraId="6326683F" w14:textId="629E3329"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 xml:space="preserve">Kitchen </w:t>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0249FC">
        <w:rPr>
          <w:rFonts w:asciiTheme="minorHAnsi" w:hAnsiTheme="minorHAnsi" w:cstheme="minorHAnsi"/>
          <w:sz w:val="20"/>
          <w:szCs w:val="20"/>
        </w:rPr>
        <w:t xml:space="preserve">              </w:t>
      </w:r>
      <w:r w:rsidRPr="000249FC">
        <w:rPr>
          <w:rFonts w:asciiTheme="minorHAnsi" w:hAnsiTheme="minorHAnsi" w:cstheme="minorHAnsi"/>
          <w:sz w:val="20"/>
          <w:szCs w:val="20"/>
        </w:rPr>
        <w:t>Miss J Bryson</w:t>
      </w:r>
    </w:p>
    <w:p w14:paraId="537A20D0" w14:textId="59A9EBC8" w:rsidR="005B16C6" w:rsidRPr="000249FC" w:rsidRDefault="005B16C6" w:rsidP="005B16C6">
      <w:pPr>
        <w:tabs>
          <w:tab w:val="num" w:pos="0"/>
        </w:tabs>
        <w:rPr>
          <w:rFonts w:asciiTheme="minorHAnsi" w:hAnsiTheme="minorHAnsi" w:cstheme="minorHAnsi"/>
          <w:sz w:val="20"/>
          <w:szCs w:val="20"/>
        </w:rPr>
      </w:pP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Pr="000249FC">
        <w:rPr>
          <w:rFonts w:asciiTheme="minorHAnsi" w:hAnsiTheme="minorHAnsi" w:cstheme="minorHAnsi"/>
          <w:sz w:val="20"/>
          <w:szCs w:val="20"/>
        </w:rPr>
        <w:tab/>
      </w:r>
      <w:r w:rsidR="000249FC">
        <w:rPr>
          <w:rFonts w:asciiTheme="minorHAnsi" w:hAnsiTheme="minorHAnsi" w:cstheme="minorHAnsi"/>
          <w:sz w:val="20"/>
          <w:szCs w:val="20"/>
        </w:rPr>
        <w:t xml:space="preserve">              </w:t>
      </w:r>
      <w:r w:rsidRPr="000249FC">
        <w:rPr>
          <w:rFonts w:asciiTheme="minorHAnsi" w:hAnsiTheme="minorHAnsi" w:cstheme="minorHAnsi"/>
          <w:sz w:val="20"/>
          <w:szCs w:val="20"/>
        </w:rPr>
        <w:t>Miss D McClure</w:t>
      </w:r>
    </w:p>
    <w:p w14:paraId="008FC978" w14:textId="6C04DDE2" w:rsidR="009F5EF5" w:rsidRPr="00E0686A" w:rsidRDefault="005B16C6" w:rsidP="00E0686A">
      <w:pPr>
        <w:tabs>
          <w:tab w:val="num" w:pos="0"/>
        </w:tabs>
        <w:ind w:firstLine="132"/>
        <w:rPr>
          <w:rFonts w:asciiTheme="minorHAnsi" w:hAnsiTheme="minorHAnsi" w:cstheme="minorHAnsi"/>
          <w:color w:val="FF0000"/>
          <w:sz w:val="22"/>
          <w:szCs w:val="22"/>
        </w:rPr>
      </w:pP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r>
      <w:r w:rsidRPr="00E0686A">
        <w:rPr>
          <w:rFonts w:asciiTheme="minorHAnsi" w:hAnsiTheme="minorHAnsi" w:cstheme="minorHAnsi"/>
          <w:sz w:val="22"/>
          <w:szCs w:val="22"/>
        </w:rPr>
        <w:tab/>
        <w:t xml:space="preserve">                                                         </w:t>
      </w:r>
      <w:r w:rsidRPr="00E0686A">
        <w:rPr>
          <w:rFonts w:asciiTheme="minorHAnsi" w:hAnsiTheme="minorHAnsi" w:cstheme="minorHAnsi"/>
          <w:sz w:val="22"/>
          <w:szCs w:val="22"/>
        </w:rPr>
        <w:tab/>
      </w:r>
      <w:r w:rsidRPr="00E0686A">
        <w:rPr>
          <w:rFonts w:asciiTheme="minorHAnsi" w:hAnsiTheme="minorHAnsi" w:cstheme="minorHAnsi"/>
          <w:sz w:val="22"/>
          <w:szCs w:val="22"/>
        </w:rPr>
        <w:tab/>
      </w:r>
    </w:p>
    <w:p w14:paraId="2730A084" w14:textId="51A036E8" w:rsidR="009F5EF5" w:rsidRPr="00E0686A" w:rsidRDefault="009F5EF5" w:rsidP="009F5EF5">
      <w:pPr>
        <w:rPr>
          <w:rFonts w:asciiTheme="minorHAnsi" w:hAnsiTheme="minorHAnsi" w:cstheme="minorHAnsi"/>
          <w:b/>
          <w:sz w:val="22"/>
          <w:szCs w:val="22"/>
        </w:rPr>
      </w:pPr>
      <w:r w:rsidRPr="00E0686A">
        <w:rPr>
          <w:rFonts w:asciiTheme="minorHAnsi" w:hAnsiTheme="minorHAnsi" w:cstheme="minorHAnsi"/>
          <w:b/>
          <w:sz w:val="22"/>
          <w:szCs w:val="22"/>
          <w:u w:val="single"/>
        </w:rPr>
        <w:t>Curriculum and Improvement Priorities 202</w:t>
      </w:r>
      <w:r w:rsidR="003551C3" w:rsidRPr="00E0686A">
        <w:rPr>
          <w:rFonts w:asciiTheme="minorHAnsi" w:hAnsiTheme="minorHAnsi" w:cstheme="minorHAnsi"/>
          <w:b/>
          <w:sz w:val="22"/>
          <w:szCs w:val="22"/>
          <w:u w:val="single"/>
        </w:rPr>
        <w:t>5/26</w:t>
      </w:r>
      <w:r w:rsidRPr="00E0686A">
        <w:rPr>
          <w:rFonts w:asciiTheme="minorHAnsi" w:hAnsiTheme="minorHAnsi" w:cstheme="minorHAnsi"/>
          <w:b/>
          <w:sz w:val="22"/>
          <w:szCs w:val="22"/>
        </w:rPr>
        <w:t xml:space="preserve">     </w:t>
      </w:r>
    </w:p>
    <w:p w14:paraId="0F8AA9F8" w14:textId="77777777" w:rsidR="009F5EF5" w:rsidRPr="00E0686A" w:rsidRDefault="009F5EF5" w:rsidP="009F5EF5">
      <w:pPr>
        <w:rPr>
          <w:rFonts w:asciiTheme="minorHAnsi" w:hAnsiTheme="minorHAnsi" w:cstheme="minorHAnsi"/>
          <w:b/>
          <w:sz w:val="22"/>
          <w:szCs w:val="22"/>
        </w:rPr>
      </w:pPr>
    </w:p>
    <w:p w14:paraId="620130C6" w14:textId="097126C9" w:rsidR="00DF40FE" w:rsidRPr="00DF40FE" w:rsidRDefault="001523BB" w:rsidP="00DF40FE">
      <w:pPr>
        <w:rPr>
          <w:rFonts w:asciiTheme="minorHAnsi" w:hAnsiTheme="minorHAnsi" w:cstheme="minorHAnsi"/>
          <w:sz w:val="22"/>
          <w:szCs w:val="22"/>
          <w:lang w:val="en-US"/>
        </w:rPr>
      </w:pPr>
      <w:r>
        <w:rPr>
          <w:rFonts w:asciiTheme="minorHAnsi" w:hAnsiTheme="minorHAnsi" w:cstheme="minorHAnsi"/>
          <w:sz w:val="22"/>
          <w:szCs w:val="22"/>
        </w:rPr>
        <w:t>At</w:t>
      </w:r>
      <w:r w:rsidR="009F5EF5" w:rsidRPr="00DF40FE">
        <w:rPr>
          <w:rFonts w:asciiTheme="minorHAnsi" w:hAnsiTheme="minorHAnsi" w:cstheme="minorHAnsi"/>
          <w:sz w:val="22"/>
          <w:szCs w:val="22"/>
        </w:rPr>
        <w:t xml:space="preserve"> </w:t>
      </w:r>
      <w:r w:rsidR="003551C3" w:rsidRPr="00DF40FE">
        <w:rPr>
          <w:rFonts w:asciiTheme="minorHAnsi" w:hAnsiTheme="minorHAnsi" w:cstheme="minorHAnsi"/>
          <w:sz w:val="22"/>
          <w:szCs w:val="22"/>
        </w:rPr>
        <w:t xml:space="preserve">Thornlie Primary </w:t>
      </w:r>
      <w:r w:rsidR="009F5EF5" w:rsidRPr="00DF40FE">
        <w:rPr>
          <w:rFonts w:asciiTheme="minorHAnsi" w:hAnsiTheme="minorHAnsi" w:cstheme="minorHAnsi"/>
          <w:sz w:val="22"/>
          <w:szCs w:val="22"/>
        </w:rPr>
        <w:t>we aim to implement a Curriculum for Excellence to ensure the development of the whole child.</w:t>
      </w:r>
      <w:r w:rsidR="00DF40FE" w:rsidRPr="00DF40FE">
        <w:rPr>
          <w:rFonts w:asciiTheme="minorHAnsi" w:hAnsiTheme="minorHAnsi" w:cstheme="minorHAnsi"/>
          <w:sz w:val="22"/>
          <w:szCs w:val="22"/>
          <w:lang w:val="en-US"/>
        </w:rPr>
        <w:t xml:space="preserve"> We offer the broadest possible curriculum based on the design principles and experiences and outcomes outlined in </w:t>
      </w:r>
      <w:proofErr w:type="spellStart"/>
      <w:r w:rsidR="00DF40FE" w:rsidRPr="00DF40FE">
        <w:rPr>
          <w:rFonts w:asciiTheme="minorHAnsi" w:hAnsiTheme="minorHAnsi" w:cstheme="minorHAnsi"/>
          <w:sz w:val="22"/>
          <w:szCs w:val="22"/>
          <w:lang w:val="en-US"/>
        </w:rPr>
        <w:t>CfE</w:t>
      </w:r>
      <w:proofErr w:type="spellEnd"/>
      <w:r w:rsidR="00DF40FE" w:rsidRPr="00DF40FE">
        <w:rPr>
          <w:rFonts w:asciiTheme="minorHAnsi" w:hAnsiTheme="minorHAnsi" w:cstheme="minorHAnsi"/>
          <w:sz w:val="22"/>
          <w:szCs w:val="22"/>
          <w:lang w:val="en-US"/>
        </w:rPr>
        <w:t>. We plan effectively to take account of pupil needs</w:t>
      </w:r>
      <w:r w:rsidR="00DF40FE">
        <w:rPr>
          <w:rFonts w:asciiTheme="minorHAnsi" w:hAnsiTheme="minorHAnsi" w:cstheme="minorHAnsi"/>
          <w:sz w:val="22"/>
          <w:szCs w:val="22"/>
          <w:lang w:val="en-US"/>
        </w:rPr>
        <w:t xml:space="preserve"> and interests</w:t>
      </w:r>
      <w:r w:rsidR="00DF40FE" w:rsidRPr="00DF40FE">
        <w:rPr>
          <w:rFonts w:asciiTheme="minorHAnsi" w:hAnsiTheme="minorHAnsi" w:cstheme="minorHAnsi"/>
          <w:sz w:val="22"/>
          <w:szCs w:val="22"/>
          <w:lang w:val="en-US"/>
        </w:rPr>
        <w:t xml:space="preserve">.  </w:t>
      </w:r>
      <w:r w:rsidR="00DF40FE">
        <w:rPr>
          <w:rFonts w:asciiTheme="minorHAnsi" w:hAnsiTheme="minorHAnsi" w:cstheme="minorHAnsi"/>
          <w:sz w:val="22"/>
          <w:szCs w:val="22"/>
          <w:lang w:val="en-US"/>
        </w:rPr>
        <w:t xml:space="preserve">In P1 and P2 </w:t>
      </w:r>
      <w:r w:rsidR="00DF40FE" w:rsidRPr="00DF40FE">
        <w:rPr>
          <w:rFonts w:asciiTheme="minorHAnsi" w:hAnsiTheme="minorHAnsi" w:cstheme="minorHAnsi"/>
          <w:sz w:val="22"/>
          <w:szCs w:val="22"/>
          <w:lang w:val="en-US"/>
        </w:rPr>
        <w:t xml:space="preserve">play pedagogy </w:t>
      </w:r>
      <w:r w:rsidR="000249FC">
        <w:rPr>
          <w:rFonts w:asciiTheme="minorHAnsi" w:hAnsiTheme="minorHAnsi" w:cstheme="minorHAnsi"/>
          <w:sz w:val="22"/>
          <w:szCs w:val="22"/>
          <w:lang w:val="en-US"/>
        </w:rPr>
        <w:t xml:space="preserve">and </w:t>
      </w:r>
      <w:r>
        <w:rPr>
          <w:rFonts w:asciiTheme="minorHAnsi" w:hAnsiTheme="minorHAnsi" w:cstheme="minorHAnsi"/>
          <w:sz w:val="22"/>
          <w:szCs w:val="22"/>
          <w:lang w:val="en-US"/>
        </w:rPr>
        <w:t>enquiry-based</w:t>
      </w:r>
      <w:r w:rsidR="000249FC">
        <w:rPr>
          <w:rFonts w:asciiTheme="minorHAnsi" w:hAnsiTheme="minorHAnsi" w:cstheme="minorHAnsi"/>
          <w:sz w:val="22"/>
          <w:szCs w:val="22"/>
          <w:lang w:val="en-US"/>
        </w:rPr>
        <w:t xml:space="preserve"> </w:t>
      </w:r>
      <w:r w:rsidR="00DF40FE" w:rsidRPr="00DF40FE">
        <w:rPr>
          <w:rFonts w:asciiTheme="minorHAnsi" w:hAnsiTheme="minorHAnsi" w:cstheme="minorHAnsi"/>
          <w:sz w:val="22"/>
          <w:szCs w:val="22"/>
          <w:lang w:val="en-US"/>
        </w:rPr>
        <w:t>approach</w:t>
      </w:r>
      <w:r w:rsidR="000249FC">
        <w:rPr>
          <w:rFonts w:asciiTheme="minorHAnsi" w:hAnsiTheme="minorHAnsi" w:cstheme="minorHAnsi"/>
          <w:sz w:val="22"/>
          <w:szCs w:val="22"/>
          <w:lang w:val="en-US"/>
        </w:rPr>
        <w:t>es are embedded and will be extended to P3 and beyond in the coming sessions</w:t>
      </w:r>
      <w:r w:rsidR="00DF40FE" w:rsidRPr="00DF40FE">
        <w:rPr>
          <w:rFonts w:asciiTheme="minorHAnsi" w:hAnsiTheme="minorHAnsi" w:cstheme="minorHAnsi"/>
          <w:sz w:val="22"/>
          <w:szCs w:val="22"/>
          <w:lang w:val="en-US"/>
        </w:rPr>
        <w:t>.  Our</w:t>
      </w:r>
      <w:r w:rsidR="000249FC">
        <w:rPr>
          <w:rFonts w:asciiTheme="minorHAnsi" w:hAnsiTheme="minorHAnsi" w:cstheme="minorHAnsi"/>
          <w:sz w:val="22"/>
          <w:szCs w:val="22"/>
          <w:lang w:val="en-US"/>
        </w:rPr>
        <w:t xml:space="preserve"> playground and classroom</w:t>
      </w:r>
      <w:r w:rsidR="00DF40FE" w:rsidRPr="00DF40FE">
        <w:rPr>
          <w:rFonts w:asciiTheme="minorHAnsi" w:hAnsiTheme="minorHAnsi" w:cstheme="minorHAnsi"/>
          <w:sz w:val="22"/>
          <w:szCs w:val="22"/>
          <w:lang w:val="en-US"/>
        </w:rPr>
        <w:t xml:space="preserve"> environments </w:t>
      </w:r>
      <w:r w:rsidR="000249FC">
        <w:rPr>
          <w:rFonts w:asciiTheme="minorHAnsi" w:hAnsiTheme="minorHAnsi" w:cstheme="minorHAnsi"/>
          <w:sz w:val="22"/>
          <w:szCs w:val="22"/>
          <w:lang w:val="en-US"/>
        </w:rPr>
        <w:t xml:space="preserve">promote </w:t>
      </w:r>
      <w:r w:rsidR="00DF40FE" w:rsidRPr="00DF40FE">
        <w:rPr>
          <w:rFonts w:asciiTheme="minorHAnsi" w:hAnsiTheme="minorHAnsi" w:cstheme="minorHAnsi"/>
          <w:sz w:val="22"/>
          <w:szCs w:val="22"/>
          <w:lang w:val="en-US"/>
        </w:rPr>
        <w:t>creativity, collaboration</w:t>
      </w:r>
      <w:r w:rsidR="000249FC">
        <w:rPr>
          <w:rFonts w:asciiTheme="minorHAnsi" w:hAnsiTheme="minorHAnsi" w:cstheme="minorHAnsi"/>
          <w:sz w:val="22"/>
          <w:szCs w:val="22"/>
          <w:lang w:val="en-US"/>
        </w:rPr>
        <w:t xml:space="preserve">, problem solving and curiosity. </w:t>
      </w:r>
    </w:p>
    <w:p w14:paraId="69AD7CBD" w14:textId="41AE4195" w:rsidR="009F5EF5" w:rsidRPr="00E0686A" w:rsidRDefault="009F5EF5" w:rsidP="003551C3">
      <w:pPr>
        <w:rPr>
          <w:rFonts w:asciiTheme="minorHAnsi" w:hAnsiTheme="minorHAnsi" w:cstheme="minorHAnsi"/>
          <w:b/>
          <w:sz w:val="22"/>
          <w:szCs w:val="22"/>
        </w:rPr>
      </w:pPr>
      <w:r w:rsidRPr="00E0686A">
        <w:rPr>
          <w:rFonts w:asciiTheme="minorHAnsi" w:hAnsiTheme="minorHAnsi" w:cstheme="minorHAnsi"/>
          <w:sz w:val="22"/>
          <w:szCs w:val="22"/>
        </w:rPr>
        <w:t>This session’s priorities are:</w:t>
      </w:r>
      <w:r w:rsidR="003551C3" w:rsidRPr="00E0686A">
        <w:rPr>
          <w:rFonts w:asciiTheme="minorHAnsi" w:hAnsiTheme="minorHAnsi" w:cstheme="minorHAnsi"/>
          <w:b/>
          <w:sz w:val="22"/>
          <w:szCs w:val="22"/>
        </w:rPr>
        <w:t xml:space="preserve"> </w:t>
      </w:r>
    </w:p>
    <w:p w14:paraId="378B8335" w14:textId="77777777" w:rsidR="003551C3" w:rsidRPr="00E0686A" w:rsidRDefault="003551C3" w:rsidP="00D27459">
      <w:pPr>
        <w:pStyle w:val="paragraph"/>
        <w:spacing w:before="0" w:beforeAutospacing="0" w:after="0" w:afterAutospacing="0"/>
        <w:textAlignment w:val="baseline"/>
        <w:rPr>
          <w:rFonts w:asciiTheme="minorHAnsi" w:hAnsiTheme="minorHAnsi" w:cstheme="minorHAnsi"/>
          <w:color w:val="000000"/>
          <w:sz w:val="22"/>
          <w:szCs w:val="22"/>
        </w:rPr>
      </w:pPr>
      <w:r w:rsidRPr="00E0686A">
        <w:rPr>
          <w:rStyle w:val="eop"/>
          <w:rFonts w:asciiTheme="minorHAnsi" w:hAnsiTheme="minorHAnsi" w:cstheme="minorHAnsi"/>
          <w:color w:val="000000"/>
          <w:sz w:val="22"/>
          <w:szCs w:val="22"/>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7"/>
        <w:gridCol w:w="5839"/>
      </w:tblGrid>
      <w:tr w:rsidR="003551C3" w:rsidRPr="00E0686A" w14:paraId="615D0040" w14:textId="77777777">
        <w:trPr>
          <w:trHeight w:val="300"/>
        </w:trPr>
        <w:tc>
          <w:tcPr>
            <w:tcW w:w="90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7E35647D" w14:textId="77777777" w:rsidR="003551C3" w:rsidRPr="00E0686A" w:rsidRDefault="003551C3">
            <w:pPr>
              <w:pStyle w:val="paragraph"/>
              <w:spacing w:before="0" w:beforeAutospacing="0" w:after="0" w:afterAutospacing="0"/>
              <w:jc w:val="center"/>
              <w:textAlignment w:val="baseline"/>
              <w:rPr>
                <w:rFonts w:asciiTheme="minorHAnsi" w:hAnsiTheme="minorHAnsi" w:cstheme="minorHAnsi"/>
                <w:color w:val="000000"/>
                <w:sz w:val="22"/>
                <w:szCs w:val="22"/>
              </w:rPr>
            </w:pPr>
            <w:r w:rsidRPr="00E0686A">
              <w:rPr>
                <w:rStyle w:val="normaltextrun"/>
                <w:rFonts w:asciiTheme="minorHAnsi" w:hAnsiTheme="minorHAnsi" w:cstheme="minorHAnsi"/>
                <w:color w:val="000000"/>
                <w:sz w:val="22"/>
                <w:szCs w:val="22"/>
              </w:rPr>
              <w:t>Improvement Plan Summary</w:t>
            </w:r>
            <w:r w:rsidRPr="00E0686A">
              <w:rPr>
                <w:rStyle w:val="eop"/>
                <w:rFonts w:asciiTheme="minorHAnsi" w:hAnsiTheme="minorHAnsi" w:cstheme="minorHAnsi"/>
                <w:color w:val="000000"/>
                <w:sz w:val="22"/>
                <w:szCs w:val="22"/>
              </w:rPr>
              <w:t> </w:t>
            </w:r>
          </w:p>
        </w:tc>
      </w:tr>
      <w:tr w:rsidR="003551C3" w:rsidRPr="00E0686A" w14:paraId="408262A3" w14:textId="77777777">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D9D9D9"/>
            <w:hideMark/>
          </w:tcPr>
          <w:p w14:paraId="47DF865E" w14:textId="77777777" w:rsidR="003551C3" w:rsidRPr="00E0686A" w:rsidRDefault="003551C3">
            <w:pPr>
              <w:pStyle w:val="paragraph"/>
              <w:spacing w:before="0" w:beforeAutospacing="0" w:after="0" w:afterAutospacing="0"/>
              <w:textAlignment w:val="baseline"/>
              <w:rPr>
                <w:rFonts w:asciiTheme="minorHAnsi" w:hAnsiTheme="minorHAnsi" w:cstheme="minorHAnsi"/>
                <w:color w:val="000000"/>
                <w:sz w:val="22"/>
                <w:szCs w:val="22"/>
              </w:rPr>
            </w:pPr>
            <w:r w:rsidRPr="00E0686A">
              <w:rPr>
                <w:rStyle w:val="normaltextrun"/>
                <w:rFonts w:asciiTheme="minorHAnsi" w:hAnsiTheme="minorHAnsi" w:cstheme="minorHAnsi"/>
                <w:color w:val="000000"/>
                <w:sz w:val="22"/>
                <w:szCs w:val="22"/>
              </w:rPr>
              <w:t>School Priority 1:</w:t>
            </w:r>
            <w:r w:rsidRPr="00E0686A">
              <w:rPr>
                <w:rStyle w:val="eop"/>
                <w:rFonts w:asciiTheme="minorHAnsi" w:hAnsiTheme="minorHAnsi" w:cstheme="minorHAnsi"/>
                <w:color w:val="000000"/>
                <w:sz w:val="22"/>
                <w:szCs w:val="22"/>
              </w:rPr>
              <w:t> </w:t>
            </w:r>
          </w:p>
        </w:tc>
        <w:tc>
          <w:tcPr>
            <w:tcW w:w="6315" w:type="dxa"/>
            <w:tcBorders>
              <w:top w:val="single" w:sz="6" w:space="0" w:color="000000"/>
              <w:left w:val="single" w:sz="6" w:space="0" w:color="000000"/>
              <w:bottom w:val="single" w:sz="6" w:space="0" w:color="000000"/>
              <w:right w:val="single" w:sz="6" w:space="0" w:color="000000"/>
            </w:tcBorders>
            <w:hideMark/>
          </w:tcPr>
          <w:p w14:paraId="6532AC4C" w14:textId="779C97CB" w:rsidR="003551C3" w:rsidRPr="00E0686A" w:rsidRDefault="003551C3">
            <w:pPr>
              <w:pStyle w:val="paragraph"/>
              <w:spacing w:before="0" w:beforeAutospacing="0" w:after="0" w:afterAutospacing="0"/>
              <w:textAlignment w:val="baseline"/>
              <w:rPr>
                <w:rFonts w:asciiTheme="minorHAnsi" w:hAnsiTheme="minorHAnsi" w:cstheme="minorHAnsi"/>
                <w:sz w:val="22"/>
                <w:szCs w:val="22"/>
              </w:rPr>
            </w:pPr>
            <w:r w:rsidRPr="00E0686A">
              <w:rPr>
                <w:rStyle w:val="normaltextrun"/>
                <w:rFonts w:asciiTheme="minorHAnsi" w:hAnsiTheme="minorHAnsi" w:cstheme="minorHAnsi"/>
                <w:color w:val="000000"/>
                <w:sz w:val="22"/>
                <w:szCs w:val="22"/>
              </w:rPr>
              <w:t xml:space="preserve">Strategic 3-year improvement target – To improve attainment in Writing across all stages to above </w:t>
            </w:r>
            <w:r w:rsidR="00394103">
              <w:rPr>
                <w:rStyle w:val="normaltextrun"/>
                <w:rFonts w:asciiTheme="minorHAnsi" w:hAnsiTheme="minorHAnsi" w:cstheme="minorHAnsi"/>
                <w:color w:val="000000"/>
                <w:sz w:val="22"/>
                <w:szCs w:val="22"/>
              </w:rPr>
              <w:t>75</w:t>
            </w:r>
            <w:r w:rsidRPr="00E0686A">
              <w:rPr>
                <w:rStyle w:val="normaltextrun"/>
                <w:rFonts w:asciiTheme="minorHAnsi" w:hAnsiTheme="minorHAnsi" w:cstheme="minorHAnsi"/>
                <w:color w:val="000000"/>
                <w:sz w:val="22"/>
                <w:szCs w:val="22"/>
              </w:rPr>
              <w:t xml:space="preserve">% </w:t>
            </w:r>
            <w:r w:rsidR="00394103">
              <w:rPr>
                <w:rStyle w:val="normaltextrun"/>
                <w:rFonts w:asciiTheme="minorHAnsi" w:hAnsiTheme="minorHAnsi" w:cstheme="minorHAnsi"/>
                <w:color w:val="000000"/>
                <w:sz w:val="22"/>
                <w:szCs w:val="22"/>
              </w:rPr>
              <w:t xml:space="preserve">ACEL </w:t>
            </w:r>
            <w:r w:rsidRPr="00E0686A">
              <w:rPr>
                <w:rStyle w:val="normaltextrun"/>
                <w:rFonts w:asciiTheme="minorHAnsi" w:hAnsiTheme="minorHAnsi" w:cstheme="minorHAnsi"/>
                <w:color w:val="000000"/>
                <w:sz w:val="22"/>
                <w:szCs w:val="22"/>
              </w:rPr>
              <w:t>in June 2027.   </w:t>
            </w:r>
            <w:r w:rsidRPr="00E0686A">
              <w:rPr>
                <w:rStyle w:val="eop"/>
                <w:rFonts w:asciiTheme="minorHAnsi" w:hAnsiTheme="minorHAnsi" w:cstheme="minorHAnsi"/>
                <w:color w:val="000000"/>
                <w:sz w:val="22"/>
                <w:szCs w:val="22"/>
              </w:rPr>
              <w:t> </w:t>
            </w:r>
          </w:p>
          <w:p w14:paraId="6408CBE1" w14:textId="77777777" w:rsidR="003551C3" w:rsidRPr="00E0686A" w:rsidRDefault="003551C3">
            <w:pPr>
              <w:pStyle w:val="paragraph"/>
              <w:spacing w:before="0" w:beforeAutospacing="0" w:after="0" w:afterAutospacing="0"/>
              <w:textAlignment w:val="baseline"/>
              <w:rPr>
                <w:rFonts w:asciiTheme="minorHAnsi" w:hAnsiTheme="minorHAnsi" w:cstheme="minorHAnsi"/>
                <w:color w:val="000000"/>
                <w:sz w:val="22"/>
                <w:szCs w:val="22"/>
              </w:rPr>
            </w:pPr>
            <w:r w:rsidRPr="00E0686A">
              <w:rPr>
                <w:rStyle w:val="eop"/>
                <w:rFonts w:asciiTheme="minorHAnsi" w:hAnsiTheme="minorHAnsi" w:cstheme="minorHAnsi"/>
                <w:color w:val="000000"/>
                <w:sz w:val="22"/>
                <w:szCs w:val="22"/>
              </w:rPr>
              <w:t> </w:t>
            </w:r>
          </w:p>
        </w:tc>
      </w:tr>
      <w:tr w:rsidR="003551C3" w:rsidRPr="00E0686A" w14:paraId="330E6374" w14:textId="77777777">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D9D9D9"/>
            <w:hideMark/>
          </w:tcPr>
          <w:p w14:paraId="650ED045" w14:textId="77777777" w:rsidR="003551C3" w:rsidRPr="00E0686A" w:rsidRDefault="003551C3">
            <w:pPr>
              <w:pStyle w:val="paragraph"/>
              <w:spacing w:before="0" w:beforeAutospacing="0" w:after="0" w:afterAutospacing="0"/>
              <w:textAlignment w:val="baseline"/>
              <w:rPr>
                <w:rFonts w:asciiTheme="minorHAnsi" w:hAnsiTheme="minorHAnsi" w:cstheme="minorHAnsi"/>
                <w:color w:val="000000"/>
                <w:sz w:val="22"/>
                <w:szCs w:val="22"/>
              </w:rPr>
            </w:pPr>
            <w:r w:rsidRPr="00E0686A">
              <w:rPr>
                <w:rStyle w:val="normaltextrun"/>
                <w:rFonts w:asciiTheme="minorHAnsi" w:hAnsiTheme="minorHAnsi" w:cstheme="minorHAnsi"/>
                <w:color w:val="000000"/>
                <w:sz w:val="22"/>
                <w:szCs w:val="22"/>
              </w:rPr>
              <w:t>School Priority 2:</w:t>
            </w:r>
            <w:r w:rsidRPr="00E0686A">
              <w:rPr>
                <w:rStyle w:val="eop"/>
                <w:rFonts w:asciiTheme="minorHAnsi" w:hAnsiTheme="minorHAnsi" w:cstheme="minorHAnsi"/>
                <w:color w:val="000000"/>
                <w:sz w:val="22"/>
                <w:szCs w:val="22"/>
              </w:rPr>
              <w:t> </w:t>
            </w:r>
          </w:p>
        </w:tc>
        <w:tc>
          <w:tcPr>
            <w:tcW w:w="6315" w:type="dxa"/>
            <w:tcBorders>
              <w:top w:val="single" w:sz="6" w:space="0" w:color="000000"/>
              <w:left w:val="single" w:sz="6" w:space="0" w:color="000000"/>
              <w:bottom w:val="single" w:sz="6" w:space="0" w:color="000000"/>
              <w:right w:val="single" w:sz="6" w:space="0" w:color="000000"/>
            </w:tcBorders>
            <w:hideMark/>
          </w:tcPr>
          <w:p w14:paraId="0458C4BB" w14:textId="77777777" w:rsidR="003551C3" w:rsidRPr="00E0686A" w:rsidRDefault="003551C3">
            <w:pPr>
              <w:pStyle w:val="paragraph"/>
              <w:spacing w:before="0" w:beforeAutospacing="0" w:after="0" w:afterAutospacing="0"/>
              <w:textAlignment w:val="baseline"/>
              <w:rPr>
                <w:rFonts w:asciiTheme="minorHAnsi" w:hAnsiTheme="minorHAnsi" w:cstheme="minorHAnsi"/>
                <w:color w:val="000000"/>
                <w:sz w:val="22"/>
                <w:szCs w:val="22"/>
              </w:rPr>
            </w:pPr>
            <w:r w:rsidRPr="00E0686A">
              <w:rPr>
                <w:rStyle w:val="normaltextrun"/>
                <w:rFonts w:asciiTheme="minorHAnsi" w:hAnsiTheme="minorHAnsi" w:cstheme="minorHAnsi"/>
                <w:color w:val="000000"/>
                <w:sz w:val="22"/>
                <w:szCs w:val="22"/>
                <w:shd w:val="clear" w:color="auto" w:fill="FFFFFF"/>
              </w:rPr>
              <w:t>Strategic 3-year improvement target – To improve consistency and quality of learning, teaching and assessment across all stages for all learners with features of highly effective practice evident in all classes and all lessons. </w:t>
            </w:r>
            <w:r w:rsidRPr="00E0686A">
              <w:rPr>
                <w:rStyle w:val="eop"/>
                <w:rFonts w:asciiTheme="minorHAnsi" w:hAnsiTheme="minorHAnsi" w:cstheme="minorHAnsi"/>
                <w:color w:val="000000"/>
                <w:sz w:val="22"/>
                <w:szCs w:val="22"/>
              </w:rPr>
              <w:t> </w:t>
            </w:r>
          </w:p>
          <w:p w14:paraId="5C7FEF5B" w14:textId="62700E2C" w:rsidR="003551C3" w:rsidRPr="00E0686A" w:rsidRDefault="003551C3">
            <w:pPr>
              <w:pStyle w:val="paragraph"/>
              <w:spacing w:before="0" w:beforeAutospacing="0" w:after="0" w:afterAutospacing="0"/>
              <w:textAlignment w:val="baseline"/>
              <w:rPr>
                <w:rFonts w:asciiTheme="minorHAnsi" w:hAnsiTheme="minorHAnsi" w:cstheme="minorHAnsi"/>
                <w:color w:val="000000"/>
                <w:sz w:val="22"/>
                <w:szCs w:val="22"/>
              </w:rPr>
            </w:pPr>
          </w:p>
        </w:tc>
      </w:tr>
    </w:tbl>
    <w:p w14:paraId="00621A5E" w14:textId="3B146FFC" w:rsidR="009F5EF5" w:rsidRPr="00E0686A" w:rsidRDefault="009F5EF5" w:rsidP="009F5EF5">
      <w:pPr>
        <w:rPr>
          <w:rFonts w:asciiTheme="minorHAnsi" w:hAnsiTheme="minorHAnsi" w:cstheme="minorHAnsi"/>
          <w:sz w:val="22"/>
          <w:szCs w:val="22"/>
        </w:rPr>
      </w:pPr>
      <w:r w:rsidRPr="00E0686A">
        <w:rPr>
          <w:rFonts w:asciiTheme="minorHAnsi" w:hAnsiTheme="minorHAnsi" w:cstheme="minorHAnsi"/>
          <w:sz w:val="22"/>
          <w:szCs w:val="22"/>
        </w:rPr>
        <w:t xml:space="preserve">                                </w:t>
      </w:r>
    </w:p>
    <w:p w14:paraId="4E9A3C00" w14:textId="77777777" w:rsidR="009F5EF5" w:rsidRPr="00E0686A" w:rsidRDefault="009F5EF5" w:rsidP="009F5EF5">
      <w:pPr>
        <w:rPr>
          <w:rFonts w:asciiTheme="minorHAnsi" w:hAnsiTheme="minorHAnsi" w:cstheme="minorHAnsi"/>
          <w:b/>
          <w:sz w:val="22"/>
          <w:szCs w:val="22"/>
        </w:rPr>
      </w:pPr>
      <w:r w:rsidRPr="00E0686A">
        <w:rPr>
          <w:rFonts w:asciiTheme="minorHAnsi" w:hAnsiTheme="minorHAnsi" w:cstheme="minorHAnsi"/>
          <w:b/>
          <w:sz w:val="22"/>
          <w:szCs w:val="22"/>
          <w:u w:val="single"/>
        </w:rPr>
        <w:t>Community Links</w:t>
      </w:r>
    </w:p>
    <w:p w14:paraId="0DFC9A28" w14:textId="77777777" w:rsidR="009F5EF5" w:rsidRPr="00E0686A" w:rsidRDefault="009F5EF5" w:rsidP="009F5EF5">
      <w:pPr>
        <w:ind w:left="561"/>
        <w:rPr>
          <w:rFonts w:asciiTheme="minorHAnsi" w:hAnsiTheme="minorHAnsi" w:cstheme="minorHAnsi"/>
          <w:sz w:val="22"/>
          <w:szCs w:val="22"/>
          <w:u w:val="single"/>
        </w:rPr>
      </w:pPr>
    </w:p>
    <w:p w14:paraId="2EB29D57" w14:textId="5C597BFE" w:rsidR="009F5EF5" w:rsidRPr="00E0686A" w:rsidRDefault="009F5EF5" w:rsidP="009F5EF5">
      <w:pPr>
        <w:rPr>
          <w:rFonts w:asciiTheme="minorHAnsi" w:hAnsiTheme="minorHAnsi" w:cstheme="minorHAnsi"/>
          <w:sz w:val="22"/>
          <w:szCs w:val="22"/>
        </w:rPr>
      </w:pPr>
      <w:r w:rsidRPr="00E0686A">
        <w:rPr>
          <w:rFonts w:asciiTheme="minorHAnsi" w:hAnsiTheme="minorHAnsi" w:cstheme="minorHAnsi"/>
          <w:sz w:val="22"/>
          <w:szCs w:val="22"/>
        </w:rPr>
        <w:t>Within the school there is a very active and supportive Parent</w:t>
      </w:r>
      <w:r w:rsidR="00D27459" w:rsidRPr="00E0686A">
        <w:rPr>
          <w:rFonts w:asciiTheme="minorHAnsi" w:hAnsiTheme="minorHAnsi" w:cstheme="minorHAnsi"/>
          <w:sz w:val="22"/>
          <w:szCs w:val="22"/>
        </w:rPr>
        <w:t xml:space="preserve"> Council. </w:t>
      </w:r>
      <w:r w:rsidRPr="00E0686A">
        <w:rPr>
          <w:rFonts w:asciiTheme="minorHAnsi" w:hAnsiTheme="minorHAnsi" w:cstheme="minorHAnsi"/>
          <w:sz w:val="22"/>
          <w:szCs w:val="22"/>
        </w:rPr>
        <w:t xml:space="preserve">The school operates an </w:t>
      </w:r>
      <w:r w:rsidR="00D27459" w:rsidRPr="00E0686A">
        <w:rPr>
          <w:rFonts w:asciiTheme="minorHAnsi" w:hAnsiTheme="minorHAnsi" w:cstheme="minorHAnsi"/>
          <w:sz w:val="22"/>
          <w:szCs w:val="22"/>
        </w:rPr>
        <w:t>open-door</w:t>
      </w:r>
      <w:r w:rsidRPr="00E0686A">
        <w:rPr>
          <w:rFonts w:asciiTheme="minorHAnsi" w:hAnsiTheme="minorHAnsi" w:cstheme="minorHAnsi"/>
          <w:sz w:val="22"/>
          <w:szCs w:val="22"/>
        </w:rPr>
        <w:t xml:space="preserve"> policy </w:t>
      </w:r>
      <w:r w:rsidR="00D27459" w:rsidRPr="00E0686A">
        <w:rPr>
          <w:rFonts w:asciiTheme="minorHAnsi" w:hAnsiTheme="minorHAnsi" w:cstheme="minorHAnsi"/>
          <w:sz w:val="22"/>
          <w:szCs w:val="22"/>
        </w:rPr>
        <w:t xml:space="preserve">where </w:t>
      </w:r>
      <w:r w:rsidRPr="00E0686A">
        <w:rPr>
          <w:rFonts w:asciiTheme="minorHAnsi" w:hAnsiTheme="minorHAnsi" w:cstheme="minorHAnsi"/>
          <w:sz w:val="22"/>
          <w:szCs w:val="22"/>
        </w:rPr>
        <w:t>all parents are welcomed</w:t>
      </w:r>
      <w:r w:rsidR="00D27459" w:rsidRPr="00E0686A">
        <w:rPr>
          <w:rFonts w:asciiTheme="minorHAnsi" w:hAnsiTheme="minorHAnsi" w:cstheme="minorHAnsi"/>
          <w:sz w:val="22"/>
          <w:szCs w:val="22"/>
        </w:rPr>
        <w:t xml:space="preserve">, are involved with their child’s educational experiences and work in partnership with the school. </w:t>
      </w:r>
      <w:r w:rsidRPr="00E0686A">
        <w:rPr>
          <w:rFonts w:asciiTheme="minorHAnsi" w:hAnsiTheme="minorHAnsi" w:cstheme="minorHAnsi"/>
          <w:sz w:val="22"/>
          <w:szCs w:val="22"/>
        </w:rPr>
        <w:t xml:space="preserve"> The school also works closely with other schools and nurseries in the community</w:t>
      </w:r>
      <w:r w:rsidR="00D27459" w:rsidRPr="00E0686A">
        <w:rPr>
          <w:rFonts w:asciiTheme="minorHAnsi" w:hAnsiTheme="minorHAnsi" w:cstheme="minorHAnsi"/>
          <w:sz w:val="22"/>
          <w:szCs w:val="22"/>
        </w:rPr>
        <w:t xml:space="preserve"> and there are effective transition processes in place. </w:t>
      </w:r>
      <w:r w:rsidRPr="00E0686A">
        <w:rPr>
          <w:rFonts w:asciiTheme="minorHAnsi" w:hAnsiTheme="minorHAnsi" w:cstheme="minorHAnsi"/>
          <w:sz w:val="22"/>
          <w:szCs w:val="22"/>
        </w:rPr>
        <w:t xml:space="preserve"> </w:t>
      </w:r>
      <w:r w:rsidR="00D27459" w:rsidRPr="00E0686A">
        <w:rPr>
          <w:rFonts w:asciiTheme="minorHAnsi" w:hAnsiTheme="minorHAnsi" w:cstheme="minorHAnsi"/>
          <w:sz w:val="22"/>
          <w:szCs w:val="22"/>
        </w:rPr>
        <w:t>The school has built</w:t>
      </w:r>
      <w:r w:rsidR="008C4BBD" w:rsidRPr="00E0686A">
        <w:rPr>
          <w:rFonts w:asciiTheme="minorHAnsi" w:hAnsiTheme="minorHAnsi" w:cstheme="minorHAnsi"/>
          <w:sz w:val="22"/>
          <w:szCs w:val="22"/>
        </w:rPr>
        <w:t xml:space="preserve"> </w:t>
      </w:r>
      <w:r w:rsidR="00D27459" w:rsidRPr="00E0686A">
        <w:rPr>
          <w:rFonts w:asciiTheme="minorHAnsi" w:hAnsiTheme="minorHAnsi" w:cstheme="minorHAnsi"/>
          <w:sz w:val="22"/>
          <w:szCs w:val="22"/>
        </w:rPr>
        <w:t>strong partnerships with other agencies to support children and families</w:t>
      </w:r>
      <w:r w:rsidR="008C4BBD" w:rsidRPr="00E0686A">
        <w:rPr>
          <w:rFonts w:asciiTheme="minorHAnsi" w:hAnsiTheme="minorHAnsi" w:cstheme="minorHAnsi"/>
          <w:sz w:val="22"/>
          <w:szCs w:val="22"/>
        </w:rPr>
        <w:t xml:space="preserve">. </w:t>
      </w:r>
    </w:p>
    <w:p w14:paraId="154ADDE9" w14:textId="77777777" w:rsidR="009F5EF5" w:rsidRPr="00F55AA4" w:rsidRDefault="009F5EF5" w:rsidP="009F5EF5">
      <w:pPr>
        <w:ind w:left="561"/>
        <w:rPr>
          <w:rFonts w:ascii="Tahoma" w:hAnsi="Tahoma" w:cs="Tahoma"/>
          <w:sz w:val="22"/>
          <w:szCs w:val="22"/>
        </w:rPr>
      </w:pPr>
    </w:p>
    <w:p w14:paraId="29B9757B" w14:textId="77777777" w:rsidR="009F5EF5" w:rsidRPr="00F55AA4" w:rsidRDefault="009F5EF5" w:rsidP="009F5EF5">
      <w:pPr>
        <w:ind w:firstLine="720"/>
        <w:jc w:val="center"/>
        <w:rPr>
          <w:rFonts w:ascii="Tahoma" w:hAnsi="Tahoma" w:cs="Tahoma"/>
          <w:b/>
          <w:bCs/>
          <w:sz w:val="22"/>
          <w:szCs w:val="22"/>
        </w:rPr>
      </w:pPr>
    </w:p>
    <w:p w14:paraId="4ADCC8FF" w14:textId="77777777" w:rsidR="009F5EF5" w:rsidRPr="007B177E" w:rsidRDefault="009F5EF5" w:rsidP="009F5EF5">
      <w:pPr>
        <w:ind w:firstLine="720"/>
        <w:jc w:val="center"/>
        <w:rPr>
          <w:rFonts w:ascii="Tahoma" w:hAnsi="Tahoma" w:cs="Tahoma"/>
          <w:b/>
          <w:bCs/>
          <w:sz w:val="22"/>
          <w:szCs w:val="22"/>
        </w:rPr>
      </w:pPr>
    </w:p>
    <w:p w14:paraId="1317CC43" w14:textId="77777777" w:rsidR="009F5EF5" w:rsidRPr="007B177E" w:rsidRDefault="009F5EF5" w:rsidP="009F5EF5">
      <w:pPr>
        <w:rPr>
          <w:rFonts w:ascii="Tahoma" w:hAnsi="Tahoma" w:cs="Tahoma"/>
          <w:b/>
          <w:bCs/>
          <w:sz w:val="22"/>
          <w:szCs w:val="22"/>
        </w:rPr>
      </w:pPr>
    </w:p>
    <w:p w14:paraId="1303CFDA" w14:textId="77777777" w:rsidR="009F5EF5" w:rsidRPr="007B177E" w:rsidRDefault="009F5EF5" w:rsidP="009F5EF5">
      <w:pPr>
        <w:rPr>
          <w:rFonts w:ascii="Tahoma" w:hAnsi="Tahoma" w:cs="Tahoma"/>
          <w:sz w:val="22"/>
          <w:szCs w:val="22"/>
        </w:rPr>
      </w:pPr>
    </w:p>
    <w:p w14:paraId="391070E6" w14:textId="77777777" w:rsidR="005217C0" w:rsidRDefault="005217C0"/>
    <w:sectPr w:rsidR="005217C0" w:rsidSect="00766E8B">
      <w:pgSz w:w="11906" w:h="16838"/>
      <w:pgMar w:top="1440"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F2806"/>
    <w:multiLevelType w:val="hybridMultilevel"/>
    <w:tmpl w:val="50F652CA"/>
    <w:lvl w:ilvl="0" w:tplc="A15C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665EC0"/>
    <w:multiLevelType w:val="hybridMultilevel"/>
    <w:tmpl w:val="FD0AEF0A"/>
    <w:lvl w:ilvl="0" w:tplc="61D23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8B13F6"/>
    <w:multiLevelType w:val="hybridMultilevel"/>
    <w:tmpl w:val="2236CE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40355331">
    <w:abstractNumId w:val="0"/>
  </w:num>
  <w:num w:numId="2" w16cid:durableId="1409842219">
    <w:abstractNumId w:val="1"/>
  </w:num>
  <w:num w:numId="3" w16cid:durableId="808523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F5"/>
    <w:rsid w:val="000249FC"/>
    <w:rsid w:val="000563A3"/>
    <w:rsid w:val="001523BB"/>
    <w:rsid w:val="001A3968"/>
    <w:rsid w:val="003551C3"/>
    <w:rsid w:val="00374866"/>
    <w:rsid w:val="00394103"/>
    <w:rsid w:val="004D100A"/>
    <w:rsid w:val="004E0731"/>
    <w:rsid w:val="005217C0"/>
    <w:rsid w:val="00587EB6"/>
    <w:rsid w:val="005B16C6"/>
    <w:rsid w:val="00694355"/>
    <w:rsid w:val="006B5691"/>
    <w:rsid w:val="0071360C"/>
    <w:rsid w:val="008C4BBD"/>
    <w:rsid w:val="009478E8"/>
    <w:rsid w:val="009F5EF5"/>
    <w:rsid w:val="00B2316D"/>
    <w:rsid w:val="00D15425"/>
    <w:rsid w:val="00D27459"/>
    <w:rsid w:val="00DF40FE"/>
    <w:rsid w:val="00E0686A"/>
    <w:rsid w:val="00E16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A440"/>
  <w15:chartTrackingRefBased/>
  <w15:docId w15:val="{DED787DA-2266-4E74-885A-4901A6BC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F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F5EF5"/>
    <w:pPr>
      <w:keepNext/>
      <w:jc w:val="center"/>
      <w:outlineLvl w:val="0"/>
    </w:pPr>
    <w:rPr>
      <w:rFonts w:ascii="Tahoma" w:hAnsi="Tahoma" w:cs="Tahoma"/>
      <w:b/>
      <w:bCs/>
      <w:sz w:val="48"/>
    </w:rPr>
  </w:style>
  <w:style w:type="paragraph" w:styleId="Heading3">
    <w:name w:val="heading 3"/>
    <w:basedOn w:val="Normal"/>
    <w:next w:val="Normal"/>
    <w:link w:val="Heading3Char"/>
    <w:qFormat/>
    <w:rsid w:val="009F5EF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5EF5"/>
    <w:rPr>
      <w:rFonts w:ascii="Tahoma" w:eastAsia="Times New Roman" w:hAnsi="Tahoma" w:cs="Tahoma"/>
      <w:b/>
      <w:bCs/>
      <w:sz w:val="48"/>
      <w:szCs w:val="24"/>
    </w:rPr>
  </w:style>
  <w:style w:type="character" w:customStyle="1" w:styleId="Heading3Char">
    <w:name w:val="Heading 3 Char"/>
    <w:basedOn w:val="DefaultParagraphFont"/>
    <w:link w:val="Heading3"/>
    <w:rsid w:val="009F5EF5"/>
    <w:rPr>
      <w:rFonts w:ascii="Arial" w:eastAsia="Times New Roman" w:hAnsi="Arial" w:cs="Arial"/>
      <w:b/>
      <w:bCs/>
      <w:sz w:val="26"/>
      <w:szCs w:val="26"/>
    </w:rPr>
  </w:style>
  <w:style w:type="paragraph" w:styleId="BodyText">
    <w:name w:val="Body Text"/>
    <w:basedOn w:val="Normal"/>
    <w:link w:val="BodyTextChar"/>
    <w:rsid w:val="009F5EF5"/>
    <w:rPr>
      <w:rFonts w:ascii="Tahoma" w:hAnsi="Tahoma" w:cs="Tahoma"/>
      <w:sz w:val="28"/>
    </w:rPr>
  </w:style>
  <w:style w:type="character" w:customStyle="1" w:styleId="BodyTextChar">
    <w:name w:val="Body Text Char"/>
    <w:basedOn w:val="DefaultParagraphFont"/>
    <w:link w:val="BodyText"/>
    <w:rsid w:val="009F5EF5"/>
    <w:rPr>
      <w:rFonts w:ascii="Tahoma" w:eastAsia="Times New Roman" w:hAnsi="Tahoma" w:cs="Tahoma"/>
      <w:sz w:val="28"/>
      <w:szCs w:val="24"/>
    </w:rPr>
  </w:style>
  <w:style w:type="character" w:styleId="Hyperlink">
    <w:name w:val="Hyperlink"/>
    <w:rsid w:val="009F5EF5"/>
    <w:rPr>
      <w:color w:val="0563C1"/>
      <w:u w:val="single"/>
    </w:rPr>
  </w:style>
  <w:style w:type="paragraph" w:styleId="List">
    <w:name w:val="List"/>
    <w:basedOn w:val="Normal"/>
    <w:rsid w:val="005B16C6"/>
    <w:pPr>
      <w:ind w:left="283" w:hanging="283"/>
    </w:pPr>
    <w:rPr>
      <w:sz w:val="20"/>
      <w:szCs w:val="20"/>
    </w:rPr>
  </w:style>
  <w:style w:type="paragraph" w:styleId="Salutation">
    <w:name w:val="Salutation"/>
    <w:basedOn w:val="Normal"/>
    <w:link w:val="SalutationChar"/>
    <w:rsid w:val="005B16C6"/>
    <w:rPr>
      <w:sz w:val="20"/>
      <w:szCs w:val="20"/>
    </w:rPr>
  </w:style>
  <w:style w:type="character" w:customStyle="1" w:styleId="SalutationChar">
    <w:name w:val="Salutation Char"/>
    <w:basedOn w:val="DefaultParagraphFont"/>
    <w:link w:val="Salutation"/>
    <w:rsid w:val="005B16C6"/>
    <w:rPr>
      <w:rFonts w:ascii="Times New Roman" w:eastAsia="Times New Roman" w:hAnsi="Times New Roman" w:cs="Times New Roman"/>
      <w:sz w:val="20"/>
      <w:szCs w:val="20"/>
    </w:rPr>
  </w:style>
  <w:style w:type="paragraph" w:customStyle="1" w:styleId="paragraph">
    <w:name w:val="paragraph"/>
    <w:basedOn w:val="Normal"/>
    <w:rsid w:val="003551C3"/>
    <w:pPr>
      <w:spacing w:before="100" w:beforeAutospacing="1" w:after="100" w:afterAutospacing="1"/>
    </w:pPr>
    <w:rPr>
      <w:lang w:eastAsia="en-GB"/>
    </w:rPr>
  </w:style>
  <w:style w:type="character" w:customStyle="1" w:styleId="eop">
    <w:name w:val="eop"/>
    <w:basedOn w:val="DefaultParagraphFont"/>
    <w:rsid w:val="003551C3"/>
  </w:style>
  <w:style w:type="character" w:customStyle="1" w:styleId="normaltextrun">
    <w:name w:val="normaltextrun"/>
    <w:basedOn w:val="DefaultParagraphFont"/>
    <w:rsid w:val="00355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enquiries-at-thornlie@northlan.org.uk" TargetMode="External"/><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NLC--205761326-219830</_dlc_DocId>
    <_dlc_DocIdUrl xmlns="8f05d3e4-0582-485c-9ba6-ab26e7804d1a">
      <Url>https://nlcgov.sharepoint.com/sites/POD-HRBPWORKFORCEPLANNING/_layouts/15/DocIdRedir.aspx?ID=NLC--205761326-219830</Url>
      <Description>NLC--205761326-219830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c0c3e9180674bb9d034a6e5d5201be79">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157e711dd76f56e7779469cd9a1fff2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4208B754-2D7A-4C2F-94B0-210652579C10}">
  <ds:schemaRefs>
    <ds:schemaRef ds:uri="http://schemas.microsoft.com/sharepoint/events"/>
  </ds:schemaRefs>
</ds:datastoreItem>
</file>

<file path=customXml/itemProps2.xml><?xml version="1.0" encoding="utf-8"?>
<ds:datastoreItem xmlns:ds="http://schemas.openxmlformats.org/officeDocument/2006/customXml" ds:itemID="{A8230783-F630-42D5-B044-2BECBD56BA7A}">
  <ds:schemaRefs>
    <ds:schemaRef ds:uri="http://schemas.microsoft.com/sharepoint/v3/contenttype/forms"/>
  </ds:schemaRefs>
</ds:datastoreItem>
</file>

<file path=customXml/itemProps3.xml><?xml version="1.0" encoding="utf-8"?>
<ds:datastoreItem xmlns:ds="http://schemas.openxmlformats.org/officeDocument/2006/customXml" ds:itemID="{D16580AA-D47E-4203-9CFE-22F95FD37ECF}">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2A339597-3B24-4B65-88AF-E4AC8194B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2EC74C-174F-44A3-9BF4-7AA3962630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4823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Hendry</dc:creator>
  <cp:keywords/>
  <dc:description/>
  <cp:lastModifiedBy>Michelle McGuinness</cp:lastModifiedBy>
  <cp:revision>2</cp:revision>
  <dcterms:created xsi:type="dcterms:W3CDTF">2026-04-22T10:20:00Z</dcterms:created>
  <dcterms:modified xsi:type="dcterms:W3CDTF">2026-04-22T10:20:00Z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2022-12-20T16:04:03Z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7342aaec-fb72-4a61-b2f0-f8f3fe4029e4</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badca508-5052-4fc3-b986-05d0430d96a6</vt:lpwstr>
  </property>
</Properties>
</file>