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249BDA2F"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FA7C3E5" wp14:editId="0212F898">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3A50CE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14:paraId="0A0E0948" w14:textId="77777777" w:rsidR="00E72411" w:rsidRDefault="00E72411"/>
        <w:p w14:paraId="5786B837" w14:textId="77777777" w:rsidR="00E72411" w:rsidRDefault="00E72411"/>
        <w:p w14:paraId="6656047F" w14:textId="77777777" w:rsidR="00E72411" w:rsidRDefault="00E72411"/>
        <w:p w14:paraId="0CF77945" w14:textId="77777777" w:rsidR="003B2701" w:rsidRDefault="003B2701" w:rsidP="00FF39BC">
          <w:pPr>
            <w:pStyle w:val="Title"/>
          </w:pPr>
        </w:p>
        <w:p w14:paraId="0CF40C95" w14:textId="77777777" w:rsidR="003B2701" w:rsidRDefault="003B2701" w:rsidP="00FF39BC">
          <w:pPr>
            <w:pStyle w:val="Title"/>
          </w:pPr>
        </w:p>
        <w:p w14:paraId="099372AB" w14:textId="77777777" w:rsidR="003B2701" w:rsidRDefault="003B2701" w:rsidP="00FF39BC">
          <w:pPr>
            <w:pStyle w:val="Title"/>
          </w:pPr>
        </w:p>
        <w:p w14:paraId="78A2C8FC" w14:textId="77777777" w:rsidR="003B2701" w:rsidRDefault="003B2701" w:rsidP="00FF39BC">
          <w:pPr>
            <w:pStyle w:val="Title"/>
          </w:pPr>
        </w:p>
        <w:p w14:paraId="18055499" w14:textId="3C143F28" w:rsidR="00E72411" w:rsidRDefault="003B2701" w:rsidP="003B2701">
          <w:pPr>
            <w:pStyle w:val="Title"/>
            <w:jc w:val="center"/>
          </w:pPr>
          <w:r>
            <w:t xml:space="preserve">Job Description and Employee Specification </w:t>
          </w:r>
          <w:r w:rsidR="002E3FA7">
            <w:t>C</w:t>
          </w:r>
          <w:r w:rsidR="001031EF">
            <w:t xml:space="preserve">leaner </w:t>
          </w:r>
        </w:p>
        <w:p w14:paraId="1F8B3E89" w14:textId="77777777" w:rsidR="00E72411" w:rsidRPr="00B0115F" w:rsidRDefault="002E3FA7" w:rsidP="003B2701">
          <w:pPr>
            <w:pStyle w:val="Subtitle"/>
            <w:jc w:val="center"/>
            <w:rPr>
              <w:sz w:val="32"/>
              <w:szCs w:val="32"/>
            </w:rPr>
          </w:pPr>
          <w:r>
            <w:rPr>
              <w:sz w:val="32"/>
              <w:szCs w:val="32"/>
            </w:rPr>
            <w:t>Enterprise &amp; Communities</w:t>
          </w:r>
        </w:p>
        <w:p w14:paraId="3BEAD627"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7672414" w14:textId="77777777" w:rsidTr="62EC6334">
        <w:trPr>
          <w:trHeight w:val="300"/>
        </w:trPr>
        <w:tc>
          <w:tcPr>
            <w:tcW w:w="4508" w:type="dxa"/>
          </w:tcPr>
          <w:p w14:paraId="3B265B7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499031D5" w14:textId="77777777" w:rsidR="00C5585F" w:rsidRPr="003B2701" w:rsidRDefault="00C5585F" w:rsidP="00E01383">
            <w:pPr>
              <w:rPr>
                <w:rFonts w:asciiTheme="majorHAnsi" w:hAnsiTheme="majorHAnsi" w:cs="Arial"/>
                <w:b/>
              </w:rPr>
            </w:pPr>
          </w:p>
        </w:tc>
        <w:tc>
          <w:tcPr>
            <w:tcW w:w="4508" w:type="dxa"/>
          </w:tcPr>
          <w:p w14:paraId="3BD4A267" w14:textId="77777777" w:rsidR="00C5585F" w:rsidRPr="003B2701" w:rsidRDefault="00C1787A" w:rsidP="00E01383">
            <w:pPr>
              <w:rPr>
                <w:rFonts w:asciiTheme="majorHAnsi" w:hAnsiTheme="majorHAnsi" w:cs="Arial"/>
                <w:b/>
              </w:rPr>
            </w:pPr>
            <w:r>
              <w:rPr>
                <w:rFonts w:asciiTheme="majorHAnsi" w:hAnsiTheme="majorHAnsi" w:cs="Arial"/>
                <w:b/>
              </w:rPr>
              <w:t>Enterprise &amp; Communities</w:t>
            </w:r>
          </w:p>
        </w:tc>
      </w:tr>
      <w:tr w:rsidR="00C5585F" w:rsidRPr="005331BB" w14:paraId="0CE0E6A5" w14:textId="77777777" w:rsidTr="62EC6334">
        <w:trPr>
          <w:trHeight w:val="300"/>
        </w:trPr>
        <w:tc>
          <w:tcPr>
            <w:tcW w:w="4508" w:type="dxa"/>
          </w:tcPr>
          <w:p w14:paraId="7AE00B3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01B827F" w14:textId="77777777" w:rsidR="00C5585F" w:rsidRDefault="000A1A19" w:rsidP="002E3FA7">
            <w:pPr>
              <w:rPr>
                <w:rFonts w:asciiTheme="majorHAnsi" w:hAnsiTheme="majorHAnsi" w:cs="Arial"/>
                <w:b/>
              </w:rPr>
            </w:pPr>
            <w:r>
              <w:rPr>
                <w:rFonts w:asciiTheme="majorHAnsi" w:hAnsiTheme="majorHAnsi" w:cs="Arial"/>
                <w:b/>
              </w:rPr>
              <w:t>Facility Support Services</w:t>
            </w:r>
          </w:p>
          <w:p w14:paraId="3A69EE1F" w14:textId="77777777" w:rsidR="005D4224" w:rsidRPr="003B2701" w:rsidRDefault="005D4224" w:rsidP="002E3FA7">
            <w:pPr>
              <w:rPr>
                <w:rFonts w:asciiTheme="majorHAnsi" w:hAnsiTheme="majorHAnsi" w:cs="Arial"/>
                <w:b/>
              </w:rPr>
            </w:pPr>
          </w:p>
        </w:tc>
      </w:tr>
      <w:tr w:rsidR="00C5585F" w:rsidRPr="005331BB" w14:paraId="40D3A7A4" w14:textId="77777777" w:rsidTr="62EC6334">
        <w:trPr>
          <w:trHeight w:val="300"/>
        </w:trPr>
        <w:tc>
          <w:tcPr>
            <w:tcW w:w="4508" w:type="dxa"/>
          </w:tcPr>
          <w:p w14:paraId="2AFCFF77"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6E1428F" w14:textId="56A6CF76" w:rsidR="00C5585F" w:rsidRPr="00A86768" w:rsidRDefault="001031EF" w:rsidP="00E01383">
            <w:pPr>
              <w:rPr>
                <w:rFonts w:asciiTheme="majorHAnsi" w:hAnsiTheme="majorHAnsi" w:cs="Arial"/>
              </w:rPr>
            </w:pPr>
            <w:r>
              <w:rPr>
                <w:rFonts w:asciiTheme="majorHAnsi" w:hAnsiTheme="majorHAnsi" w:cs="Arial"/>
              </w:rPr>
              <w:t>Cleaner</w:t>
            </w:r>
          </w:p>
          <w:p w14:paraId="4AC348FB" w14:textId="77777777" w:rsidR="00A86768" w:rsidRPr="003B2701" w:rsidRDefault="00A86768" w:rsidP="00E01383">
            <w:pPr>
              <w:rPr>
                <w:rFonts w:asciiTheme="majorHAnsi" w:hAnsiTheme="majorHAnsi" w:cs="Arial"/>
              </w:rPr>
            </w:pPr>
          </w:p>
        </w:tc>
      </w:tr>
      <w:tr w:rsidR="00C5585F" w:rsidRPr="005331BB" w14:paraId="20154C08" w14:textId="77777777" w:rsidTr="62EC6334">
        <w:trPr>
          <w:trHeight w:val="300"/>
        </w:trPr>
        <w:tc>
          <w:tcPr>
            <w:tcW w:w="4508" w:type="dxa"/>
          </w:tcPr>
          <w:p w14:paraId="12D30BFB"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3C60E09" w14:textId="1722AB0C" w:rsidR="00C5585F" w:rsidRPr="003B2701" w:rsidRDefault="001031EF" w:rsidP="00FE1FCA">
            <w:pPr>
              <w:rPr>
                <w:rFonts w:asciiTheme="majorHAnsi" w:hAnsiTheme="majorHAnsi" w:cs="Arial"/>
              </w:rPr>
            </w:pPr>
            <w:r>
              <w:rPr>
                <w:rFonts w:asciiTheme="majorHAnsi" w:hAnsiTheme="majorHAnsi" w:cs="Arial"/>
              </w:rPr>
              <w:t xml:space="preserve">Assistant Area Manager/Cleaner Supervisor </w:t>
            </w:r>
            <w:r w:rsidR="00FE1FCA">
              <w:rPr>
                <w:rFonts w:asciiTheme="majorHAnsi" w:hAnsiTheme="majorHAnsi" w:cs="Arial"/>
              </w:rPr>
              <w:t xml:space="preserve"> </w:t>
            </w:r>
          </w:p>
        </w:tc>
      </w:tr>
      <w:tr w:rsidR="00C5585F" w:rsidRPr="005331BB" w14:paraId="362011F3" w14:textId="77777777" w:rsidTr="62EC6334">
        <w:trPr>
          <w:trHeight w:val="300"/>
        </w:trPr>
        <w:tc>
          <w:tcPr>
            <w:tcW w:w="4508" w:type="dxa"/>
          </w:tcPr>
          <w:p w14:paraId="6C12A3CC"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2222C199" w14:textId="67E844A0" w:rsidR="00C5585F" w:rsidRPr="003B2701" w:rsidRDefault="00A86768" w:rsidP="00E01383">
            <w:pPr>
              <w:rPr>
                <w:rFonts w:asciiTheme="majorHAnsi" w:hAnsiTheme="majorHAnsi" w:cs="Arial"/>
              </w:rPr>
            </w:pPr>
            <w:r>
              <w:rPr>
                <w:rFonts w:asciiTheme="majorHAnsi" w:hAnsiTheme="majorHAnsi" w:cs="Arial"/>
              </w:rPr>
              <w:t xml:space="preserve">NLC </w:t>
            </w:r>
            <w:r w:rsidR="001031EF">
              <w:rPr>
                <w:rFonts w:asciiTheme="majorHAnsi" w:hAnsiTheme="majorHAnsi" w:cs="Arial"/>
              </w:rPr>
              <w:t>1</w:t>
            </w:r>
          </w:p>
          <w:p w14:paraId="2A69C10E" w14:textId="77777777" w:rsidR="00C5585F" w:rsidRPr="003B2701" w:rsidRDefault="00C5585F" w:rsidP="00E01383">
            <w:pPr>
              <w:rPr>
                <w:rFonts w:asciiTheme="majorHAnsi" w:hAnsiTheme="majorHAnsi" w:cs="Arial"/>
              </w:rPr>
            </w:pPr>
          </w:p>
        </w:tc>
      </w:tr>
      <w:tr w:rsidR="00C5585F" w:rsidRPr="005331BB" w14:paraId="16006127" w14:textId="77777777" w:rsidTr="62EC6334">
        <w:trPr>
          <w:trHeight w:val="300"/>
        </w:trPr>
        <w:tc>
          <w:tcPr>
            <w:tcW w:w="4508" w:type="dxa"/>
          </w:tcPr>
          <w:p w14:paraId="075D654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25033201" w14:textId="77777777" w:rsidR="00C5585F" w:rsidRPr="003B2701" w:rsidRDefault="00A86768" w:rsidP="00E01383">
            <w:pPr>
              <w:rPr>
                <w:rFonts w:asciiTheme="majorHAnsi" w:hAnsiTheme="majorHAnsi" w:cs="Arial"/>
              </w:rPr>
            </w:pPr>
            <w:r>
              <w:rPr>
                <w:rFonts w:asciiTheme="majorHAnsi" w:hAnsiTheme="majorHAnsi" w:cs="Arial"/>
              </w:rPr>
              <w:t>SJC</w:t>
            </w:r>
          </w:p>
          <w:p w14:paraId="06A228B5" w14:textId="77777777" w:rsidR="00C5585F" w:rsidRPr="003B2701" w:rsidRDefault="00C5585F" w:rsidP="00E01383">
            <w:pPr>
              <w:rPr>
                <w:rFonts w:asciiTheme="majorHAnsi" w:hAnsiTheme="majorHAnsi" w:cs="Arial"/>
              </w:rPr>
            </w:pPr>
          </w:p>
        </w:tc>
      </w:tr>
      <w:tr w:rsidR="00C5585F" w:rsidRPr="005331BB" w14:paraId="53D5FD04" w14:textId="77777777" w:rsidTr="62EC6334">
        <w:trPr>
          <w:trHeight w:val="300"/>
        </w:trPr>
        <w:tc>
          <w:tcPr>
            <w:tcW w:w="4508" w:type="dxa"/>
          </w:tcPr>
          <w:p w14:paraId="279BCDE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366A90" w14:textId="77777777" w:rsidR="00C5585F" w:rsidRPr="003B2701" w:rsidRDefault="00C5585F" w:rsidP="00E01383">
            <w:pPr>
              <w:rPr>
                <w:rFonts w:asciiTheme="majorHAnsi" w:hAnsiTheme="majorHAnsi" w:cs="Arial"/>
              </w:rPr>
            </w:pPr>
          </w:p>
          <w:p w14:paraId="05A2DBC6" w14:textId="77777777" w:rsidR="00C5585F" w:rsidRPr="003B2701" w:rsidRDefault="00C5585F" w:rsidP="00E01383">
            <w:pPr>
              <w:rPr>
                <w:rFonts w:asciiTheme="majorHAnsi" w:hAnsiTheme="majorHAnsi" w:cs="Arial"/>
              </w:rPr>
            </w:pPr>
          </w:p>
        </w:tc>
      </w:tr>
      <w:tr w:rsidR="00C5585F" w:rsidRPr="005F5770" w14:paraId="1BD72787" w14:textId="77777777" w:rsidTr="62EC6334">
        <w:trPr>
          <w:trHeight w:val="300"/>
        </w:trPr>
        <w:tc>
          <w:tcPr>
            <w:tcW w:w="9016" w:type="dxa"/>
            <w:gridSpan w:val="2"/>
          </w:tcPr>
          <w:p w14:paraId="5358643C" w14:textId="77777777" w:rsidR="00C5585F" w:rsidRPr="005F5770" w:rsidRDefault="00C5585F" w:rsidP="00E01383">
            <w:pPr>
              <w:rPr>
                <w:rFonts w:asciiTheme="majorHAnsi" w:hAnsiTheme="majorHAnsi" w:cstheme="majorHAnsi"/>
                <w:b/>
                <w:u w:val="single"/>
              </w:rPr>
            </w:pPr>
            <w:r w:rsidRPr="005F5770">
              <w:rPr>
                <w:rFonts w:asciiTheme="majorHAnsi" w:hAnsiTheme="majorHAnsi" w:cstheme="majorHAnsi"/>
                <w:b/>
                <w:u w:val="single"/>
              </w:rPr>
              <w:t>Job Outline</w:t>
            </w:r>
          </w:p>
          <w:p w14:paraId="242DC362"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Undertake individually or as part of a team, the cleaning of community facility / library</w:t>
            </w:r>
          </w:p>
          <w:p w14:paraId="0AAD57C1"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buildings, including offices, rooms and halls and any other associated accommodation to</w:t>
            </w:r>
          </w:p>
          <w:p w14:paraId="1E5E1EFA" w14:textId="7DDADF04" w:rsidR="00C5585F" w:rsidRPr="005F5770" w:rsidRDefault="001031EF" w:rsidP="62EC6334">
            <w:pPr>
              <w:pStyle w:val="DefaultText"/>
              <w:tabs>
                <w:tab w:val="left" w:pos="1800"/>
              </w:tabs>
              <w:ind w:left="1800" w:hanging="1800"/>
              <w:rPr>
                <w:rFonts w:asciiTheme="majorHAnsi" w:hAnsiTheme="majorHAnsi" w:cstheme="majorBidi"/>
                <w:sz w:val="22"/>
                <w:szCs w:val="22"/>
              </w:rPr>
            </w:pPr>
            <w:r w:rsidRPr="62EC6334">
              <w:rPr>
                <w:rFonts w:asciiTheme="majorHAnsi" w:hAnsiTheme="majorHAnsi" w:cstheme="majorBidi"/>
                <w:sz w:val="22"/>
                <w:szCs w:val="22"/>
              </w:rPr>
              <w:t>ensure that they are kept in a clean and hygienic condition.</w:t>
            </w:r>
          </w:p>
        </w:tc>
      </w:tr>
      <w:tr w:rsidR="00C5585F" w:rsidRPr="005F5770" w14:paraId="35F5B25C" w14:textId="77777777" w:rsidTr="62EC6334">
        <w:trPr>
          <w:trHeight w:val="300"/>
        </w:trPr>
        <w:tc>
          <w:tcPr>
            <w:tcW w:w="9016" w:type="dxa"/>
            <w:gridSpan w:val="2"/>
          </w:tcPr>
          <w:p w14:paraId="28141D31" w14:textId="77777777" w:rsidR="00C5585F" w:rsidRPr="005F5770" w:rsidRDefault="00C5585F" w:rsidP="00E01383">
            <w:pPr>
              <w:rPr>
                <w:rFonts w:asciiTheme="majorHAnsi" w:hAnsiTheme="majorHAnsi" w:cstheme="majorHAnsi"/>
                <w:bCs/>
                <w:u w:val="single"/>
              </w:rPr>
            </w:pPr>
            <w:r w:rsidRPr="005F5770">
              <w:rPr>
                <w:rFonts w:asciiTheme="majorHAnsi" w:hAnsiTheme="majorHAnsi" w:cstheme="majorHAnsi"/>
                <w:bCs/>
                <w:u w:val="single"/>
              </w:rPr>
              <w:t>Main Duties and Responsibilities</w:t>
            </w:r>
          </w:p>
          <w:p w14:paraId="26B0AEA7" w14:textId="4D0BCD0D" w:rsidR="00C5585F" w:rsidRPr="005F5770" w:rsidRDefault="00C5585F" w:rsidP="00E01383">
            <w:pPr>
              <w:rPr>
                <w:rFonts w:asciiTheme="majorHAnsi" w:hAnsiTheme="majorHAnsi" w:cstheme="majorHAnsi"/>
                <w:bCs/>
                <w:u w:val="single"/>
              </w:rPr>
            </w:pPr>
          </w:p>
          <w:p w14:paraId="4A646B9A"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Building cleaning, including sweeping, vacuum cleaning, emptying of litter bins, polishing and dusting of offices, and toilets and associated facilities.</w:t>
            </w:r>
          </w:p>
          <w:p w14:paraId="0980E151" w14:textId="77777777" w:rsidR="001031EF" w:rsidRPr="005F5770" w:rsidRDefault="001031EF" w:rsidP="001031EF">
            <w:pPr>
              <w:pStyle w:val="DefaultText"/>
              <w:tabs>
                <w:tab w:val="left" w:pos="1800"/>
              </w:tabs>
              <w:ind w:left="360"/>
              <w:rPr>
                <w:rFonts w:asciiTheme="majorHAnsi" w:hAnsiTheme="majorHAnsi" w:cstheme="majorHAnsi"/>
                <w:sz w:val="22"/>
                <w:szCs w:val="22"/>
              </w:rPr>
            </w:pPr>
          </w:p>
          <w:p w14:paraId="3050A942"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operation of powered cleaning equipment, including vacuum cleaners, buffing machines and other specialised equipment for which training will be given.</w:t>
            </w:r>
          </w:p>
          <w:p w14:paraId="217A11BC" w14:textId="77777777" w:rsidR="001031EF" w:rsidRPr="005F5770" w:rsidRDefault="001031EF" w:rsidP="001031EF">
            <w:pPr>
              <w:pStyle w:val="DefaultText"/>
              <w:tabs>
                <w:tab w:val="left" w:pos="1800"/>
              </w:tabs>
              <w:rPr>
                <w:rFonts w:asciiTheme="majorHAnsi" w:hAnsiTheme="majorHAnsi" w:cstheme="majorHAnsi"/>
                <w:sz w:val="22"/>
                <w:szCs w:val="22"/>
              </w:rPr>
            </w:pPr>
          </w:p>
          <w:p w14:paraId="63071B15"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tasks required to complete the cleaning operation to an acceptable standard requires the use of approved cleaning materials.  Training will be given to ensure an understanding of and compliance with COSHH Regulations.</w:t>
            </w:r>
          </w:p>
          <w:p w14:paraId="22A6E0E7" w14:textId="77777777" w:rsidR="001031EF" w:rsidRPr="005F5770" w:rsidRDefault="001031EF" w:rsidP="001031EF">
            <w:pPr>
              <w:pStyle w:val="DefaultText"/>
              <w:tabs>
                <w:tab w:val="left" w:pos="1800"/>
              </w:tabs>
              <w:rPr>
                <w:rFonts w:asciiTheme="majorHAnsi" w:hAnsiTheme="majorHAnsi" w:cstheme="majorHAnsi"/>
                <w:sz w:val="22"/>
                <w:szCs w:val="22"/>
              </w:rPr>
            </w:pPr>
          </w:p>
          <w:p w14:paraId="770EC373"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A work allocation schedule for each cleaning ‘beat’ within a building normally determines the areas to be cleaned and task frequency in offices and associated accommodation including reception/waiting areas, communal areas, stairways, lifts, toilets, portacabins, etc.</w:t>
            </w:r>
          </w:p>
          <w:p w14:paraId="0C6D0233" w14:textId="77777777" w:rsidR="001031EF" w:rsidRPr="005F5770" w:rsidRDefault="001031EF" w:rsidP="001031EF">
            <w:pPr>
              <w:pStyle w:val="DefaultText"/>
              <w:tabs>
                <w:tab w:val="left" w:pos="1800"/>
              </w:tabs>
              <w:rPr>
                <w:rFonts w:asciiTheme="majorHAnsi" w:hAnsiTheme="majorHAnsi" w:cstheme="majorHAnsi"/>
                <w:sz w:val="22"/>
                <w:szCs w:val="22"/>
              </w:rPr>
            </w:pPr>
          </w:p>
          <w:p w14:paraId="4CFA15E6"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Office cleaning includes cleaning of “fixture and fittings”, cabinets, internal glass, telephones, building ledges, skirtings, switches and sockets, furniture ledges etc.</w:t>
            </w:r>
          </w:p>
          <w:p w14:paraId="3126FB50" w14:textId="77777777" w:rsidR="001031EF" w:rsidRPr="005F5770" w:rsidRDefault="001031EF" w:rsidP="001031EF">
            <w:pPr>
              <w:pStyle w:val="DefaultText"/>
              <w:tabs>
                <w:tab w:val="left" w:pos="1800"/>
              </w:tabs>
              <w:rPr>
                <w:rFonts w:asciiTheme="majorHAnsi" w:hAnsiTheme="majorHAnsi" w:cstheme="majorHAnsi"/>
                <w:sz w:val="22"/>
                <w:szCs w:val="22"/>
              </w:rPr>
            </w:pPr>
          </w:p>
          <w:p w14:paraId="3F83EEF9"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Keys may be held by the cleaner to enable entry and exit to and from the building to be cleaned.  Setting and re-setting of an alarm system may be required.</w:t>
            </w:r>
          </w:p>
          <w:p w14:paraId="4373A82A" w14:textId="77777777" w:rsidR="001031EF" w:rsidRPr="005F5770" w:rsidRDefault="001031EF" w:rsidP="001031EF">
            <w:pPr>
              <w:pStyle w:val="DefaultText"/>
              <w:tabs>
                <w:tab w:val="left" w:pos="1800"/>
              </w:tabs>
              <w:rPr>
                <w:rFonts w:asciiTheme="majorHAnsi" w:hAnsiTheme="majorHAnsi" w:cstheme="majorHAnsi"/>
                <w:sz w:val="22"/>
                <w:szCs w:val="22"/>
              </w:rPr>
            </w:pPr>
          </w:p>
          <w:p w14:paraId="470727B4"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 xml:space="preserve">Areas and tasks outwith the cleaners normal ‘beat’ may be required to be cleaned under direction of the Assistant Area Manager.  This redirection may be required both during the normal cleaning time or outwith the normal cleaning time.  Similarly the cleaner may be redirected to carry out the cleaning duties in another building. </w:t>
            </w:r>
          </w:p>
          <w:p w14:paraId="7E5CE6B6" w14:textId="77777777" w:rsidR="001031EF" w:rsidRPr="005F5770" w:rsidRDefault="001031EF" w:rsidP="00E01383">
            <w:pPr>
              <w:rPr>
                <w:rFonts w:asciiTheme="majorHAnsi" w:hAnsiTheme="majorHAnsi" w:cstheme="majorHAnsi"/>
                <w:bCs/>
              </w:rPr>
            </w:pPr>
          </w:p>
          <w:p w14:paraId="1C099068" w14:textId="7D5BF39E" w:rsidR="00C5585F" w:rsidRPr="005F5770" w:rsidRDefault="6A1F66CA" w:rsidP="62EC6334">
            <w:pPr>
              <w:rPr>
                <w:rFonts w:asciiTheme="majorHAnsi" w:hAnsiTheme="majorHAnsi" w:cstheme="majorBidi"/>
              </w:rPr>
            </w:pPr>
            <w:r w:rsidRPr="62EC6334">
              <w:rPr>
                <w:rFonts w:asciiTheme="majorHAnsi" w:hAnsiTheme="majorHAnsi" w:cstheme="majorBidi"/>
              </w:rPr>
              <w:t>T</w:t>
            </w:r>
            <w:r w:rsidR="001031EF" w:rsidRPr="62EC6334">
              <w:rPr>
                <w:rFonts w:asciiTheme="majorHAnsi" w:hAnsiTheme="majorHAnsi" w:cstheme="majorBidi"/>
              </w:rPr>
              <w:t>h</w:t>
            </w:r>
            <w:r w:rsidRPr="62EC6334">
              <w:rPr>
                <w:rFonts w:asciiTheme="majorHAnsi" w:hAnsiTheme="majorHAnsi" w:cstheme="majorBidi"/>
              </w:rPr>
              <w:t>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tc>
      </w:tr>
    </w:tbl>
    <w:p w14:paraId="26417B71" w14:textId="4ED10908" w:rsidR="001031EF" w:rsidRDefault="001031EF" w:rsidP="62EC6334">
      <w:pPr>
        <w:rPr>
          <w:rFonts w:asciiTheme="majorHAnsi" w:hAnsiTheme="majorHAnsi" w:cstheme="majorBidi"/>
        </w:rPr>
      </w:pPr>
    </w:p>
    <w:p w14:paraId="2B2C403F" w14:textId="77777777" w:rsidR="0081321A" w:rsidRDefault="0081321A" w:rsidP="62EC6334">
      <w:pPr>
        <w:rPr>
          <w:rFonts w:asciiTheme="majorHAnsi" w:hAnsiTheme="majorHAnsi" w:cstheme="majorBidi"/>
        </w:rPr>
      </w:pPr>
    </w:p>
    <w:p w14:paraId="0E6A7F37" w14:textId="77777777" w:rsidR="0081321A" w:rsidRPr="005F5770" w:rsidRDefault="0081321A" w:rsidP="62EC6334">
      <w:pPr>
        <w:rPr>
          <w:rFonts w:asciiTheme="majorHAnsi" w:hAnsiTheme="majorHAnsi" w:cstheme="majorBid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5F5770" w14:paraId="330F5D32" w14:textId="77777777" w:rsidTr="62EC6334">
        <w:tc>
          <w:tcPr>
            <w:tcW w:w="3530" w:type="dxa"/>
            <w:shd w:val="clear" w:color="auto" w:fill="auto"/>
          </w:tcPr>
          <w:p w14:paraId="76322D10"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lastRenderedPageBreak/>
              <w:t>SPECIFICATION</w:t>
            </w:r>
          </w:p>
        </w:tc>
        <w:tc>
          <w:tcPr>
            <w:tcW w:w="1575" w:type="dxa"/>
            <w:tcBorders>
              <w:bottom w:val="nil"/>
            </w:tcBorders>
            <w:shd w:val="clear" w:color="auto" w:fill="auto"/>
          </w:tcPr>
          <w:p w14:paraId="7DF7BDD0"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ESSENTIAL</w:t>
            </w:r>
          </w:p>
        </w:tc>
        <w:tc>
          <w:tcPr>
            <w:tcW w:w="1586" w:type="dxa"/>
            <w:tcBorders>
              <w:bottom w:val="nil"/>
            </w:tcBorders>
            <w:shd w:val="clear" w:color="auto" w:fill="auto"/>
          </w:tcPr>
          <w:p w14:paraId="2439D04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DESIRABLE</w:t>
            </w:r>
          </w:p>
        </w:tc>
        <w:tc>
          <w:tcPr>
            <w:tcW w:w="2309" w:type="dxa"/>
            <w:shd w:val="clear" w:color="auto" w:fill="auto"/>
          </w:tcPr>
          <w:p w14:paraId="58F7BCB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METHOD OF ASSESSMENT</w:t>
            </w:r>
          </w:p>
        </w:tc>
      </w:tr>
      <w:tr w:rsidR="003B2701" w:rsidRPr="005F5770" w14:paraId="54BF5640" w14:textId="77777777" w:rsidTr="62EC6334">
        <w:tc>
          <w:tcPr>
            <w:tcW w:w="3530" w:type="dxa"/>
            <w:tcBorders>
              <w:bottom w:val="nil"/>
            </w:tcBorders>
          </w:tcPr>
          <w:p w14:paraId="6F772126"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QUALIFICATIONS/TRAINING</w:t>
            </w:r>
          </w:p>
        </w:tc>
        <w:tc>
          <w:tcPr>
            <w:tcW w:w="1575" w:type="dxa"/>
            <w:tcBorders>
              <w:bottom w:val="nil"/>
            </w:tcBorders>
          </w:tcPr>
          <w:p w14:paraId="483FB4C7"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F070771" w14:textId="77777777" w:rsidR="003B2701" w:rsidRPr="005F5770" w:rsidRDefault="003B2701" w:rsidP="00AD30DD">
            <w:pPr>
              <w:spacing w:after="0" w:line="240" w:lineRule="auto"/>
              <w:jc w:val="center"/>
              <w:rPr>
                <w:rFonts w:asciiTheme="majorHAnsi" w:hAnsiTheme="majorHAnsi" w:cstheme="majorHAnsi"/>
                <w:b/>
              </w:rPr>
            </w:pPr>
          </w:p>
        </w:tc>
        <w:tc>
          <w:tcPr>
            <w:tcW w:w="2309" w:type="dxa"/>
            <w:tcBorders>
              <w:bottom w:val="nil"/>
            </w:tcBorders>
          </w:tcPr>
          <w:p w14:paraId="5BB54906"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0364A31F" w14:textId="77777777" w:rsidTr="62EC6334">
        <w:trPr>
          <w:trHeight w:val="876"/>
        </w:trPr>
        <w:tc>
          <w:tcPr>
            <w:tcW w:w="3530" w:type="dxa"/>
            <w:tcBorders>
              <w:top w:val="nil"/>
              <w:bottom w:val="single" w:sz="4" w:space="0" w:color="auto"/>
            </w:tcBorders>
          </w:tcPr>
          <w:p w14:paraId="78DD4DCF" w14:textId="77777777" w:rsidR="003B2701" w:rsidRPr="005F5770" w:rsidRDefault="00FE1FCA"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None required </w:t>
            </w:r>
          </w:p>
          <w:p w14:paraId="4B5CC4BE" w14:textId="03728A2F" w:rsidR="00FE1FCA" w:rsidRPr="005F5770" w:rsidRDefault="001031EF"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Industry Cleaning Qualifications</w:t>
            </w:r>
          </w:p>
        </w:tc>
        <w:tc>
          <w:tcPr>
            <w:tcW w:w="1575" w:type="dxa"/>
            <w:tcBorders>
              <w:top w:val="nil"/>
              <w:bottom w:val="single" w:sz="4" w:space="0" w:color="auto"/>
            </w:tcBorders>
          </w:tcPr>
          <w:p w14:paraId="40F491A7" w14:textId="57D4FC7B" w:rsidR="003B2701"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1586" w:type="dxa"/>
            <w:tcBorders>
              <w:top w:val="nil"/>
              <w:bottom w:val="single" w:sz="4" w:space="0" w:color="auto"/>
            </w:tcBorders>
          </w:tcPr>
          <w:p w14:paraId="5581C72D" w14:textId="77777777" w:rsidR="003B2701" w:rsidRPr="005F5770" w:rsidRDefault="003B2701" w:rsidP="00AD30DD">
            <w:pPr>
              <w:spacing w:after="0" w:line="240" w:lineRule="auto"/>
              <w:jc w:val="center"/>
              <w:rPr>
                <w:rFonts w:asciiTheme="majorHAnsi" w:hAnsiTheme="majorHAnsi" w:cstheme="majorHAnsi"/>
              </w:rPr>
            </w:pPr>
          </w:p>
          <w:p w14:paraId="01848B57" w14:textId="6EC2DA58" w:rsidR="00FE1FCA"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2309" w:type="dxa"/>
            <w:tcBorders>
              <w:top w:val="nil"/>
              <w:bottom w:val="single" w:sz="4" w:space="0" w:color="auto"/>
            </w:tcBorders>
          </w:tcPr>
          <w:p w14:paraId="54E229A6" w14:textId="77777777" w:rsidR="003B2701" w:rsidRPr="005F5770" w:rsidRDefault="00E06B22" w:rsidP="00AD30DD">
            <w:pPr>
              <w:spacing w:after="0" w:line="240" w:lineRule="auto"/>
              <w:jc w:val="center"/>
              <w:rPr>
                <w:rFonts w:asciiTheme="majorHAnsi" w:hAnsiTheme="majorHAnsi" w:cstheme="majorHAnsi"/>
              </w:rPr>
            </w:pPr>
            <w:r w:rsidRPr="005F5770">
              <w:rPr>
                <w:rFonts w:asciiTheme="majorHAnsi" w:hAnsiTheme="majorHAnsi" w:cstheme="majorHAnsi"/>
              </w:rPr>
              <w:t>On Site Training will be provided</w:t>
            </w:r>
          </w:p>
        </w:tc>
      </w:tr>
      <w:tr w:rsidR="003B2701" w:rsidRPr="005F5770" w14:paraId="69D507C2" w14:textId="77777777" w:rsidTr="62EC6334">
        <w:tc>
          <w:tcPr>
            <w:tcW w:w="3530" w:type="dxa"/>
            <w:tcBorders>
              <w:bottom w:val="nil"/>
            </w:tcBorders>
          </w:tcPr>
          <w:p w14:paraId="46D284B9"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WORK EXPERIENCE</w:t>
            </w:r>
          </w:p>
        </w:tc>
        <w:tc>
          <w:tcPr>
            <w:tcW w:w="1575" w:type="dxa"/>
            <w:tcBorders>
              <w:bottom w:val="nil"/>
            </w:tcBorders>
          </w:tcPr>
          <w:p w14:paraId="153A8A59"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01DA2358"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8AA47D"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BB754B0" w14:textId="77777777" w:rsidTr="62EC6334">
        <w:trPr>
          <w:trHeight w:val="2250"/>
        </w:trPr>
        <w:tc>
          <w:tcPr>
            <w:tcW w:w="3530" w:type="dxa"/>
            <w:tcBorders>
              <w:top w:val="nil"/>
              <w:bottom w:val="single" w:sz="4" w:space="0" w:color="auto"/>
            </w:tcBorders>
          </w:tcPr>
          <w:p w14:paraId="749FDC41" w14:textId="6B40F3B2" w:rsidR="003B2701" w:rsidRPr="005F5770" w:rsidRDefault="001031EF" w:rsidP="00D042CE">
            <w:pPr>
              <w:pStyle w:val="ListParagraph"/>
              <w:numPr>
                <w:ilvl w:val="0"/>
                <w:numId w:val="3"/>
              </w:numPr>
              <w:rPr>
                <w:rFonts w:asciiTheme="majorHAnsi" w:hAnsiTheme="majorHAnsi" w:cstheme="majorHAnsi"/>
              </w:rPr>
            </w:pPr>
            <w:r w:rsidRPr="005F5770">
              <w:rPr>
                <w:rFonts w:asciiTheme="majorHAnsi" w:hAnsiTheme="majorHAnsi" w:cstheme="majorHAnsi"/>
              </w:rPr>
              <w:t xml:space="preserve">Previous experience in commercial cleaning and </w:t>
            </w:r>
            <w:proofErr w:type="gramStart"/>
            <w:r w:rsidRPr="005F5770">
              <w:rPr>
                <w:rFonts w:asciiTheme="majorHAnsi" w:hAnsiTheme="majorHAnsi" w:cstheme="majorHAnsi"/>
              </w:rPr>
              <w:t>in  powered</w:t>
            </w:r>
            <w:proofErr w:type="gramEnd"/>
            <w:r w:rsidRPr="005F5770">
              <w:rPr>
                <w:rFonts w:asciiTheme="majorHAnsi" w:hAnsiTheme="majorHAnsi" w:cstheme="majorHAnsi"/>
              </w:rPr>
              <w:t xml:space="preserve"> cleaning equipment</w:t>
            </w:r>
          </w:p>
        </w:tc>
        <w:tc>
          <w:tcPr>
            <w:tcW w:w="1575" w:type="dxa"/>
            <w:tcBorders>
              <w:top w:val="nil"/>
              <w:bottom w:val="single" w:sz="4" w:space="0" w:color="auto"/>
            </w:tcBorders>
          </w:tcPr>
          <w:p w14:paraId="33D1986F" w14:textId="35D1F6DD" w:rsidR="00D042CE" w:rsidRPr="005F5770" w:rsidRDefault="00D042CE" w:rsidP="00AD30DD">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0AD61B8C" w14:textId="52EB89D9" w:rsidR="00D042CE" w:rsidRPr="005F5770" w:rsidRDefault="00D042CE" w:rsidP="00D042CE">
            <w:pPr>
              <w:spacing w:after="0" w:line="240" w:lineRule="auto"/>
              <w:rPr>
                <w:rFonts w:asciiTheme="majorHAnsi" w:hAnsiTheme="majorHAnsi" w:cstheme="majorHAnsi"/>
                <w:bCs/>
              </w:rPr>
            </w:pPr>
          </w:p>
          <w:p w14:paraId="31142851" w14:textId="6D5B8723" w:rsidR="00D042CE" w:rsidRPr="005F5770" w:rsidRDefault="00D042CE" w:rsidP="00D042CE">
            <w:pPr>
              <w:spacing w:after="0" w:line="240" w:lineRule="auto"/>
              <w:rPr>
                <w:rFonts w:asciiTheme="majorHAnsi" w:hAnsiTheme="majorHAnsi" w:cstheme="majorHAnsi"/>
                <w:bCs/>
              </w:rPr>
            </w:pPr>
          </w:p>
          <w:p w14:paraId="18738CBB" w14:textId="52F85839" w:rsidR="00E06B22" w:rsidRPr="005F5770" w:rsidRDefault="00D042CE" w:rsidP="001031EF">
            <w:pPr>
              <w:spacing w:after="0" w:line="240" w:lineRule="auto"/>
              <w:rPr>
                <w:rFonts w:asciiTheme="majorHAnsi" w:hAnsiTheme="majorHAnsi" w:cstheme="majorHAnsi"/>
                <w:bCs/>
              </w:rPr>
            </w:pPr>
            <w:r w:rsidRPr="005F5770">
              <w:rPr>
                <w:rFonts w:asciiTheme="majorHAnsi" w:hAnsiTheme="majorHAnsi" w:cstheme="majorHAnsi"/>
                <w:bCs/>
              </w:rPr>
              <w:t>X</w:t>
            </w:r>
          </w:p>
        </w:tc>
        <w:tc>
          <w:tcPr>
            <w:tcW w:w="2309" w:type="dxa"/>
            <w:tcBorders>
              <w:top w:val="nil"/>
              <w:bottom w:val="single" w:sz="4" w:space="0" w:color="auto"/>
            </w:tcBorders>
          </w:tcPr>
          <w:p w14:paraId="23EAA48C"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345F9EA5" w14:textId="77777777" w:rsidTr="62EC6334">
        <w:tc>
          <w:tcPr>
            <w:tcW w:w="3530" w:type="dxa"/>
            <w:tcBorders>
              <w:bottom w:val="nil"/>
            </w:tcBorders>
          </w:tcPr>
          <w:p w14:paraId="4338EF3B"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t>KNOWLEDGE/SKILL/ABILITY</w:t>
            </w:r>
          </w:p>
        </w:tc>
        <w:tc>
          <w:tcPr>
            <w:tcW w:w="1575" w:type="dxa"/>
            <w:tcBorders>
              <w:bottom w:val="nil"/>
            </w:tcBorders>
          </w:tcPr>
          <w:p w14:paraId="7A3E77AE"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98258D4"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96985B"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E7FB6B8" w14:textId="77777777" w:rsidTr="62EC6334">
        <w:tc>
          <w:tcPr>
            <w:tcW w:w="3530" w:type="dxa"/>
            <w:tcBorders>
              <w:top w:val="nil"/>
              <w:bottom w:val="nil"/>
            </w:tcBorders>
          </w:tcPr>
          <w:p w14:paraId="3E1423F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Communication Skills </w:t>
            </w:r>
          </w:p>
          <w:p w14:paraId="25B412CC"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Good customer care skills</w:t>
            </w:r>
          </w:p>
          <w:p w14:paraId="0841D6B5"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on own initiative</w:t>
            </w:r>
          </w:p>
          <w:p w14:paraId="60D692E0"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as part of a team</w:t>
            </w:r>
          </w:p>
          <w:p w14:paraId="7339BA0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Understanding of COSHH Regulations</w:t>
            </w:r>
          </w:p>
          <w:p w14:paraId="1704355F" w14:textId="08A22B82" w:rsidR="00D042CE" w:rsidRPr="005F5770" w:rsidRDefault="001031EF" w:rsidP="001031EF">
            <w:pPr>
              <w:pStyle w:val="ListParagraph"/>
              <w:numPr>
                <w:ilvl w:val="0"/>
                <w:numId w:val="3"/>
              </w:numPr>
              <w:spacing w:after="0" w:line="240" w:lineRule="auto"/>
              <w:rPr>
                <w:rFonts w:asciiTheme="majorHAnsi" w:hAnsiTheme="majorHAnsi" w:cstheme="majorHAnsi"/>
              </w:rPr>
            </w:pPr>
            <w:r w:rsidRPr="005F5770">
              <w:rPr>
                <w:rFonts w:asciiTheme="majorHAnsi" w:hAnsiTheme="majorHAnsi" w:cstheme="majorHAnsi"/>
              </w:rPr>
              <w:t>Knowledge of health and safety</w:t>
            </w:r>
          </w:p>
          <w:p w14:paraId="678BFC06" w14:textId="5918126D" w:rsidR="003B2701" w:rsidRPr="005F5770" w:rsidRDefault="003B2701" w:rsidP="62EC6334">
            <w:pPr>
              <w:spacing w:after="0" w:line="240" w:lineRule="auto"/>
              <w:ind w:left="360"/>
              <w:rPr>
                <w:rFonts w:asciiTheme="majorHAnsi" w:hAnsiTheme="majorHAnsi" w:cstheme="majorBidi"/>
              </w:rPr>
            </w:pPr>
          </w:p>
          <w:p w14:paraId="6FF223B0" w14:textId="70D5C774" w:rsidR="003B2701" w:rsidRPr="005F5770" w:rsidRDefault="003B2701" w:rsidP="62EC6334">
            <w:pPr>
              <w:spacing w:after="0" w:line="240" w:lineRule="auto"/>
              <w:ind w:left="360"/>
              <w:rPr>
                <w:rFonts w:asciiTheme="majorHAnsi" w:hAnsiTheme="majorHAnsi" w:cstheme="majorBidi"/>
              </w:rPr>
            </w:pPr>
          </w:p>
          <w:p w14:paraId="2F62DC10" w14:textId="5EE50E33" w:rsidR="003B2701" w:rsidRPr="005F5770" w:rsidRDefault="003B2701" w:rsidP="62EC6334">
            <w:pPr>
              <w:spacing w:after="0" w:line="240" w:lineRule="auto"/>
              <w:ind w:left="360"/>
              <w:rPr>
                <w:rFonts w:asciiTheme="majorHAnsi" w:hAnsiTheme="majorHAnsi" w:cstheme="majorBidi"/>
              </w:rPr>
            </w:pPr>
          </w:p>
          <w:p w14:paraId="0D9BA167" w14:textId="04BB59B8" w:rsidR="003B2701" w:rsidRPr="005F5770" w:rsidRDefault="003B2701" w:rsidP="62EC6334">
            <w:pPr>
              <w:spacing w:after="0" w:line="240" w:lineRule="auto"/>
              <w:ind w:left="360"/>
              <w:rPr>
                <w:rFonts w:asciiTheme="majorHAnsi" w:hAnsiTheme="majorHAnsi" w:cstheme="majorBidi"/>
              </w:rPr>
            </w:pPr>
          </w:p>
          <w:p w14:paraId="321D09BB" w14:textId="470C592B" w:rsidR="003B2701" w:rsidRPr="005F5770" w:rsidRDefault="003B2701" w:rsidP="62EC6334">
            <w:pPr>
              <w:spacing w:after="0" w:line="240" w:lineRule="auto"/>
              <w:ind w:left="360"/>
              <w:rPr>
                <w:rFonts w:asciiTheme="majorHAnsi" w:hAnsiTheme="majorHAnsi" w:cstheme="majorBidi"/>
              </w:rPr>
            </w:pPr>
          </w:p>
          <w:p w14:paraId="5355F3A3" w14:textId="2D3FBE71" w:rsidR="003B2701" w:rsidRPr="005F5770" w:rsidRDefault="003B2701" w:rsidP="62EC6334">
            <w:pPr>
              <w:spacing w:after="0" w:line="240" w:lineRule="auto"/>
              <w:ind w:left="360"/>
              <w:rPr>
                <w:rFonts w:asciiTheme="majorHAnsi" w:hAnsiTheme="majorHAnsi" w:cstheme="majorBidi"/>
              </w:rPr>
            </w:pPr>
          </w:p>
        </w:tc>
        <w:tc>
          <w:tcPr>
            <w:tcW w:w="1575" w:type="dxa"/>
            <w:tcBorders>
              <w:top w:val="nil"/>
              <w:bottom w:val="nil"/>
            </w:tcBorders>
          </w:tcPr>
          <w:p w14:paraId="49042EBC" w14:textId="18B12C38" w:rsidR="003B2701" w:rsidRPr="005F5770" w:rsidRDefault="001031EF" w:rsidP="001031EF">
            <w:pPr>
              <w:spacing w:after="0" w:line="240" w:lineRule="auto"/>
              <w:jc w:val="center"/>
              <w:rPr>
                <w:rFonts w:asciiTheme="majorHAnsi" w:hAnsiTheme="majorHAnsi" w:cstheme="majorHAnsi"/>
                <w:b/>
              </w:rPr>
            </w:pPr>
            <w:r w:rsidRPr="005F5770">
              <w:rPr>
                <w:rFonts w:asciiTheme="majorHAnsi" w:hAnsiTheme="majorHAnsi" w:cstheme="majorHAnsi"/>
                <w:b/>
              </w:rPr>
              <w:t>X</w:t>
            </w:r>
          </w:p>
          <w:p w14:paraId="48BCC16C" w14:textId="3DD5AE76" w:rsidR="00D042CE" w:rsidRPr="005F5770" w:rsidRDefault="00D042CE"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6BF1EBFE" w14:textId="77777777" w:rsidR="00D042CE" w:rsidRPr="005F5770" w:rsidRDefault="00D042CE"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F20C83A" w14:textId="77777777" w:rsidR="00D042CE" w:rsidRPr="005F5770" w:rsidRDefault="00D042CE" w:rsidP="00AD30DD">
            <w:pPr>
              <w:spacing w:after="0" w:line="240" w:lineRule="auto"/>
              <w:jc w:val="center"/>
              <w:rPr>
                <w:rFonts w:asciiTheme="majorHAnsi" w:hAnsiTheme="majorHAnsi" w:cstheme="majorHAnsi"/>
                <w:bCs/>
              </w:rPr>
            </w:pPr>
          </w:p>
          <w:p w14:paraId="1F54584C" w14:textId="77777777" w:rsidR="00D042CE" w:rsidRPr="005F5770" w:rsidRDefault="00D042CE" w:rsidP="00AD30DD">
            <w:pPr>
              <w:spacing w:after="0" w:line="240" w:lineRule="auto"/>
              <w:jc w:val="center"/>
              <w:rPr>
                <w:rFonts w:asciiTheme="majorHAnsi" w:hAnsiTheme="majorHAnsi" w:cstheme="majorHAnsi"/>
                <w:bCs/>
              </w:rPr>
            </w:pPr>
          </w:p>
          <w:p w14:paraId="0BF5B5F8" w14:textId="5FFA0C2D" w:rsidR="00D042CE" w:rsidRPr="005F5770" w:rsidRDefault="001031EF"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ADBF5B6" w14:textId="77777777" w:rsidR="00D042CE" w:rsidRPr="005F5770" w:rsidRDefault="00D042CE" w:rsidP="00AD30DD">
            <w:pPr>
              <w:spacing w:after="0" w:line="240" w:lineRule="auto"/>
              <w:jc w:val="center"/>
              <w:rPr>
                <w:rFonts w:asciiTheme="majorHAnsi" w:hAnsiTheme="majorHAnsi" w:cstheme="majorHAnsi"/>
                <w:bCs/>
              </w:rPr>
            </w:pPr>
          </w:p>
          <w:p w14:paraId="237089EF" w14:textId="3E27D1E9" w:rsidR="00D042CE" w:rsidRPr="005F5770" w:rsidRDefault="00D042CE" w:rsidP="00D042CE">
            <w:pPr>
              <w:spacing w:after="0" w:line="240" w:lineRule="auto"/>
              <w:jc w:val="center"/>
              <w:rPr>
                <w:rFonts w:asciiTheme="majorHAnsi" w:hAnsiTheme="majorHAnsi" w:cstheme="majorHAnsi"/>
                <w:bCs/>
              </w:rPr>
            </w:pPr>
          </w:p>
        </w:tc>
        <w:tc>
          <w:tcPr>
            <w:tcW w:w="1586" w:type="dxa"/>
            <w:tcBorders>
              <w:top w:val="nil"/>
              <w:bottom w:val="nil"/>
            </w:tcBorders>
          </w:tcPr>
          <w:p w14:paraId="1D8DBA71" w14:textId="77777777" w:rsidR="003B2701" w:rsidRPr="005F5770" w:rsidRDefault="003B2701" w:rsidP="00AD30DD">
            <w:pPr>
              <w:spacing w:after="0" w:line="240" w:lineRule="auto"/>
              <w:jc w:val="center"/>
              <w:rPr>
                <w:rFonts w:asciiTheme="majorHAnsi" w:hAnsiTheme="majorHAnsi" w:cstheme="majorHAnsi"/>
              </w:rPr>
            </w:pPr>
          </w:p>
          <w:p w14:paraId="79A37887" w14:textId="77777777" w:rsidR="00D042CE" w:rsidRPr="005F5770" w:rsidRDefault="00D042CE" w:rsidP="00AD30DD">
            <w:pPr>
              <w:spacing w:after="0" w:line="240" w:lineRule="auto"/>
              <w:jc w:val="center"/>
              <w:rPr>
                <w:rFonts w:asciiTheme="majorHAnsi" w:hAnsiTheme="majorHAnsi" w:cstheme="majorHAnsi"/>
              </w:rPr>
            </w:pPr>
          </w:p>
          <w:p w14:paraId="1D495028" w14:textId="77777777" w:rsidR="00D042CE" w:rsidRPr="005F5770" w:rsidRDefault="00D042CE" w:rsidP="00AD30DD">
            <w:pPr>
              <w:spacing w:after="0" w:line="240" w:lineRule="auto"/>
              <w:jc w:val="center"/>
              <w:rPr>
                <w:rFonts w:asciiTheme="majorHAnsi" w:hAnsiTheme="majorHAnsi" w:cstheme="majorHAnsi"/>
              </w:rPr>
            </w:pPr>
          </w:p>
          <w:p w14:paraId="0892997E" w14:textId="77777777" w:rsidR="00D042CE" w:rsidRPr="005F5770" w:rsidRDefault="00D042CE" w:rsidP="00AD30DD">
            <w:pPr>
              <w:spacing w:after="0" w:line="240" w:lineRule="auto"/>
              <w:jc w:val="center"/>
              <w:rPr>
                <w:rFonts w:asciiTheme="majorHAnsi" w:hAnsiTheme="majorHAnsi" w:cstheme="majorHAnsi"/>
              </w:rPr>
            </w:pPr>
          </w:p>
          <w:p w14:paraId="448B761A" w14:textId="77777777" w:rsidR="00D042CE" w:rsidRPr="005F5770" w:rsidRDefault="00D042CE" w:rsidP="00AD30DD">
            <w:pPr>
              <w:spacing w:after="0" w:line="240" w:lineRule="auto"/>
              <w:jc w:val="center"/>
              <w:rPr>
                <w:rFonts w:asciiTheme="majorHAnsi" w:hAnsiTheme="majorHAnsi" w:cstheme="majorHAnsi"/>
              </w:rPr>
            </w:pPr>
          </w:p>
          <w:p w14:paraId="3C645F5E" w14:textId="77777777" w:rsidR="00D042CE" w:rsidRPr="005F5770" w:rsidRDefault="00D042CE" w:rsidP="00AD30DD">
            <w:pPr>
              <w:spacing w:after="0" w:line="240" w:lineRule="auto"/>
              <w:jc w:val="center"/>
              <w:rPr>
                <w:rFonts w:asciiTheme="majorHAnsi" w:hAnsiTheme="majorHAnsi" w:cstheme="majorHAnsi"/>
              </w:rPr>
            </w:pPr>
          </w:p>
          <w:p w14:paraId="57F17665" w14:textId="77777777" w:rsidR="00D042CE" w:rsidRPr="005F5770" w:rsidRDefault="00D042CE" w:rsidP="00AD30DD">
            <w:pPr>
              <w:spacing w:after="0" w:line="240" w:lineRule="auto"/>
              <w:jc w:val="center"/>
              <w:rPr>
                <w:rFonts w:asciiTheme="majorHAnsi" w:hAnsiTheme="majorHAnsi" w:cstheme="majorHAnsi"/>
              </w:rPr>
            </w:pPr>
          </w:p>
          <w:p w14:paraId="7622682E" w14:textId="473A2263" w:rsidR="00D042CE"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1C461439" w14:textId="47828388" w:rsidR="001031EF"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228F3B78" w14:textId="77777777" w:rsidR="00D042CE" w:rsidRPr="005F5770" w:rsidRDefault="00D042CE" w:rsidP="00AD30DD">
            <w:pPr>
              <w:spacing w:after="0" w:line="240" w:lineRule="auto"/>
              <w:jc w:val="center"/>
              <w:rPr>
                <w:rFonts w:asciiTheme="majorHAnsi" w:hAnsiTheme="majorHAnsi" w:cstheme="majorHAnsi"/>
              </w:rPr>
            </w:pPr>
          </w:p>
          <w:p w14:paraId="694D490B" w14:textId="77777777" w:rsidR="00D042CE" w:rsidRPr="005F5770" w:rsidRDefault="00D042CE" w:rsidP="00AD30DD">
            <w:pPr>
              <w:spacing w:after="0" w:line="240" w:lineRule="auto"/>
              <w:jc w:val="center"/>
              <w:rPr>
                <w:rFonts w:asciiTheme="majorHAnsi" w:hAnsiTheme="majorHAnsi" w:cstheme="majorHAnsi"/>
              </w:rPr>
            </w:pPr>
          </w:p>
          <w:p w14:paraId="4FC093A6" w14:textId="77777777" w:rsidR="00D042CE" w:rsidRPr="005F5770" w:rsidRDefault="00D042CE" w:rsidP="00AD30DD">
            <w:pPr>
              <w:spacing w:after="0" w:line="240" w:lineRule="auto"/>
              <w:jc w:val="center"/>
              <w:rPr>
                <w:rFonts w:asciiTheme="majorHAnsi" w:hAnsiTheme="majorHAnsi" w:cstheme="majorHAnsi"/>
              </w:rPr>
            </w:pPr>
          </w:p>
          <w:p w14:paraId="0762AE09" w14:textId="77777777" w:rsidR="00D042CE" w:rsidRPr="005F5770" w:rsidRDefault="00D042CE" w:rsidP="00AD30DD">
            <w:pPr>
              <w:spacing w:after="0" w:line="240" w:lineRule="auto"/>
              <w:jc w:val="center"/>
              <w:rPr>
                <w:rFonts w:asciiTheme="majorHAnsi" w:hAnsiTheme="majorHAnsi" w:cstheme="majorHAnsi"/>
              </w:rPr>
            </w:pPr>
          </w:p>
          <w:p w14:paraId="7B4A8A18" w14:textId="77777777" w:rsidR="00D042CE" w:rsidRPr="005F5770" w:rsidRDefault="00D042CE" w:rsidP="00AD30DD">
            <w:pPr>
              <w:spacing w:after="0" w:line="240" w:lineRule="auto"/>
              <w:jc w:val="center"/>
              <w:rPr>
                <w:rFonts w:asciiTheme="majorHAnsi" w:hAnsiTheme="majorHAnsi" w:cstheme="majorHAnsi"/>
              </w:rPr>
            </w:pPr>
          </w:p>
          <w:p w14:paraId="30E2507C" w14:textId="77777777" w:rsidR="00D042CE" w:rsidRPr="005F5770" w:rsidRDefault="00D042CE" w:rsidP="00AD30DD">
            <w:pPr>
              <w:spacing w:after="0" w:line="240" w:lineRule="auto"/>
              <w:jc w:val="center"/>
              <w:rPr>
                <w:rFonts w:asciiTheme="majorHAnsi" w:hAnsiTheme="majorHAnsi" w:cstheme="majorHAnsi"/>
              </w:rPr>
            </w:pPr>
          </w:p>
          <w:p w14:paraId="44923473" w14:textId="77777777" w:rsidR="00D042CE" w:rsidRPr="005F5770" w:rsidRDefault="00D042CE" w:rsidP="00AD30DD">
            <w:pPr>
              <w:spacing w:after="0" w:line="240" w:lineRule="auto"/>
              <w:jc w:val="center"/>
              <w:rPr>
                <w:rFonts w:asciiTheme="majorHAnsi" w:hAnsiTheme="majorHAnsi" w:cstheme="majorHAnsi"/>
              </w:rPr>
            </w:pPr>
          </w:p>
          <w:p w14:paraId="0072E7A9" w14:textId="77777777" w:rsidR="00D042CE" w:rsidRPr="005F5770" w:rsidRDefault="00D042CE" w:rsidP="00AD30DD">
            <w:pPr>
              <w:spacing w:after="0" w:line="240" w:lineRule="auto"/>
              <w:jc w:val="center"/>
              <w:rPr>
                <w:rFonts w:asciiTheme="majorHAnsi" w:hAnsiTheme="majorHAnsi" w:cstheme="majorHAnsi"/>
              </w:rPr>
            </w:pPr>
          </w:p>
          <w:p w14:paraId="22C79F28" w14:textId="77777777" w:rsidR="00D042CE" w:rsidRPr="005F5770" w:rsidRDefault="00D042CE" w:rsidP="00AD30DD">
            <w:pPr>
              <w:spacing w:after="0" w:line="240" w:lineRule="auto"/>
              <w:jc w:val="center"/>
              <w:rPr>
                <w:rFonts w:asciiTheme="majorHAnsi" w:hAnsiTheme="majorHAnsi" w:cstheme="majorHAnsi"/>
              </w:rPr>
            </w:pPr>
          </w:p>
          <w:p w14:paraId="0811F783" w14:textId="77777777" w:rsidR="00D042CE" w:rsidRPr="005F5770" w:rsidRDefault="00D042CE" w:rsidP="00AD30DD">
            <w:pPr>
              <w:spacing w:after="0" w:line="240" w:lineRule="auto"/>
              <w:jc w:val="center"/>
              <w:rPr>
                <w:rFonts w:asciiTheme="majorHAnsi" w:hAnsiTheme="majorHAnsi" w:cstheme="majorHAnsi"/>
              </w:rPr>
            </w:pPr>
          </w:p>
          <w:p w14:paraId="27633103" w14:textId="77777777" w:rsidR="00D042CE" w:rsidRPr="005F5770" w:rsidRDefault="00D042CE" w:rsidP="00AD30DD">
            <w:pPr>
              <w:spacing w:after="0" w:line="240" w:lineRule="auto"/>
              <w:jc w:val="center"/>
              <w:rPr>
                <w:rFonts w:asciiTheme="majorHAnsi" w:hAnsiTheme="majorHAnsi" w:cstheme="majorHAnsi"/>
              </w:rPr>
            </w:pPr>
          </w:p>
          <w:p w14:paraId="2F6867DF" w14:textId="235BF4D7" w:rsidR="00D042CE" w:rsidRPr="005F5770" w:rsidRDefault="00D042CE" w:rsidP="00D042CE">
            <w:pPr>
              <w:spacing w:after="0" w:line="240" w:lineRule="auto"/>
              <w:rPr>
                <w:rFonts w:asciiTheme="majorHAnsi" w:hAnsiTheme="majorHAnsi" w:cstheme="majorHAnsi"/>
              </w:rPr>
            </w:pPr>
          </w:p>
        </w:tc>
        <w:tc>
          <w:tcPr>
            <w:tcW w:w="2309" w:type="dxa"/>
            <w:tcBorders>
              <w:top w:val="nil"/>
              <w:bottom w:val="nil"/>
            </w:tcBorders>
          </w:tcPr>
          <w:p w14:paraId="5365ABE1"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568B4CEC" w14:textId="77777777" w:rsidTr="62EC6334">
        <w:trPr>
          <w:trHeight w:val="80"/>
        </w:trPr>
        <w:tc>
          <w:tcPr>
            <w:tcW w:w="3530" w:type="dxa"/>
            <w:tcBorders>
              <w:top w:val="nil"/>
              <w:bottom w:val="single" w:sz="4" w:space="0" w:color="auto"/>
            </w:tcBorders>
          </w:tcPr>
          <w:p w14:paraId="626D601C" w14:textId="77777777" w:rsidR="003B2701" w:rsidRPr="005F5770" w:rsidRDefault="003B2701" w:rsidP="001031EF">
            <w:pPr>
              <w:spacing w:after="0" w:line="240" w:lineRule="auto"/>
              <w:rPr>
                <w:rFonts w:asciiTheme="majorHAnsi" w:hAnsiTheme="majorHAnsi" w:cstheme="majorHAnsi"/>
              </w:rPr>
            </w:pPr>
          </w:p>
        </w:tc>
        <w:tc>
          <w:tcPr>
            <w:tcW w:w="1575" w:type="dxa"/>
            <w:tcBorders>
              <w:top w:val="nil"/>
              <w:bottom w:val="single" w:sz="4" w:space="0" w:color="auto"/>
            </w:tcBorders>
          </w:tcPr>
          <w:p w14:paraId="190CFF1F" w14:textId="77777777" w:rsidR="003B2701" w:rsidRPr="005F5770" w:rsidRDefault="003B2701" w:rsidP="00D042CE">
            <w:pPr>
              <w:spacing w:after="0" w:line="240" w:lineRule="auto"/>
              <w:rPr>
                <w:rFonts w:asciiTheme="majorHAnsi" w:hAnsiTheme="majorHAnsi" w:cstheme="majorHAnsi"/>
              </w:rPr>
            </w:pPr>
          </w:p>
        </w:tc>
        <w:tc>
          <w:tcPr>
            <w:tcW w:w="1586" w:type="dxa"/>
            <w:tcBorders>
              <w:top w:val="nil"/>
              <w:bottom w:val="single" w:sz="4" w:space="0" w:color="auto"/>
            </w:tcBorders>
          </w:tcPr>
          <w:p w14:paraId="5F4D135D" w14:textId="18AC9E61" w:rsidR="00E06B22" w:rsidRPr="005F5770" w:rsidRDefault="00E06B22" w:rsidP="001031EF">
            <w:pPr>
              <w:spacing w:after="0" w:line="240" w:lineRule="auto"/>
              <w:rPr>
                <w:rFonts w:asciiTheme="majorHAnsi" w:hAnsiTheme="majorHAnsi" w:cstheme="majorHAnsi"/>
              </w:rPr>
            </w:pPr>
          </w:p>
        </w:tc>
        <w:tc>
          <w:tcPr>
            <w:tcW w:w="2309" w:type="dxa"/>
            <w:tcBorders>
              <w:top w:val="nil"/>
              <w:bottom w:val="single" w:sz="4" w:space="0" w:color="auto"/>
            </w:tcBorders>
          </w:tcPr>
          <w:p w14:paraId="2AECB93E" w14:textId="77777777" w:rsidR="003B2701" w:rsidRPr="005F5770" w:rsidRDefault="003B2701" w:rsidP="001031EF">
            <w:pPr>
              <w:spacing w:after="0" w:line="240" w:lineRule="auto"/>
              <w:rPr>
                <w:rFonts w:asciiTheme="majorHAnsi" w:hAnsiTheme="majorHAnsi" w:cstheme="majorHAnsi"/>
              </w:rPr>
            </w:pPr>
          </w:p>
        </w:tc>
      </w:tr>
      <w:tr w:rsidR="003B2701" w:rsidRPr="005F5770" w14:paraId="39E499A2" w14:textId="77777777" w:rsidTr="62EC6334">
        <w:tc>
          <w:tcPr>
            <w:tcW w:w="3530" w:type="dxa"/>
            <w:tcBorders>
              <w:bottom w:val="nil"/>
            </w:tcBorders>
          </w:tcPr>
          <w:p w14:paraId="3912EBED"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PERSONAL QUALITIES/ATTRIBUTES</w:t>
            </w:r>
          </w:p>
        </w:tc>
        <w:tc>
          <w:tcPr>
            <w:tcW w:w="1575" w:type="dxa"/>
            <w:tcBorders>
              <w:bottom w:val="nil"/>
            </w:tcBorders>
          </w:tcPr>
          <w:p w14:paraId="25F1B60C"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4E1A0C2"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1EE1075F" w14:textId="77777777" w:rsidR="003B2701" w:rsidRPr="005F5770" w:rsidRDefault="003B2701" w:rsidP="00AD30DD">
            <w:pPr>
              <w:spacing w:after="0" w:line="240" w:lineRule="auto"/>
              <w:jc w:val="center"/>
              <w:rPr>
                <w:rFonts w:asciiTheme="majorHAnsi" w:hAnsiTheme="majorHAnsi" w:cstheme="majorHAnsi"/>
              </w:rPr>
            </w:pPr>
          </w:p>
        </w:tc>
      </w:tr>
      <w:tr w:rsidR="001031EF" w:rsidRPr="005F5770" w14:paraId="408A81F6" w14:textId="77777777" w:rsidTr="62EC6334">
        <w:tc>
          <w:tcPr>
            <w:tcW w:w="3530" w:type="dxa"/>
            <w:tcBorders>
              <w:top w:val="nil"/>
              <w:bottom w:val="nil"/>
            </w:tcBorders>
          </w:tcPr>
          <w:p w14:paraId="11E6B8B1" w14:textId="36408C64"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Self-motivated</w:t>
            </w:r>
          </w:p>
        </w:tc>
        <w:tc>
          <w:tcPr>
            <w:tcW w:w="1575" w:type="dxa"/>
            <w:tcBorders>
              <w:top w:val="nil"/>
              <w:bottom w:val="nil"/>
            </w:tcBorders>
          </w:tcPr>
          <w:p w14:paraId="5B4813CC"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772C6D78"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7E70982A" w14:textId="77777777" w:rsidR="001031EF" w:rsidRPr="005F5770" w:rsidRDefault="001031EF" w:rsidP="001031EF">
            <w:pPr>
              <w:spacing w:after="0" w:line="240" w:lineRule="auto"/>
              <w:jc w:val="center"/>
              <w:rPr>
                <w:rFonts w:asciiTheme="majorHAnsi" w:hAnsiTheme="majorHAnsi" w:cstheme="majorHAnsi"/>
              </w:rPr>
            </w:pPr>
            <w:r w:rsidRPr="005F5770">
              <w:rPr>
                <w:rFonts w:asciiTheme="majorHAnsi" w:hAnsiTheme="majorHAnsi" w:cstheme="majorHAnsi"/>
              </w:rPr>
              <w:t>Interview</w:t>
            </w:r>
          </w:p>
        </w:tc>
      </w:tr>
      <w:tr w:rsidR="001031EF" w:rsidRPr="005F5770" w14:paraId="04F9EE7E" w14:textId="77777777" w:rsidTr="62EC6334">
        <w:tc>
          <w:tcPr>
            <w:tcW w:w="3530" w:type="dxa"/>
            <w:tcBorders>
              <w:top w:val="nil"/>
              <w:bottom w:val="nil"/>
            </w:tcBorders>
          </w:tcPr>
          <w:p w14:paraId="1CA89A34" w14:textId="4751CC13"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Flexible approach to work practices</w:t>
            </w:r>
          </w:p>
        </w:tc>
        <w:tc>
          <w:tcPr>
            <w:tcW w:w="1575" w:type="dxa"/>
            <w:tcBorders>
              <w:top w:val="nil"/>
              <w:bottom w:val="nil"/>
            </w:tcBorders>
          </w:tcPr>
          <w:p w14:paraId="0B307C95"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5E2822BD"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44C998DB" w14:textId="77777777" w:rsidR="001031EF" w:rsidRPr="005F5770" w:rsidRDefault="001031EF" w:rsidP="001031EF">
            <w:pPr>
              <w:spacing w:after="0" w:line="240" w:lineRule="auto"/>
              <w:jc w:val="center"/>
              <w:rPr>
                <w:rFonts w:asciiTheme="majorHAnsi" w:hAnsiTheme="majorHAnsi" w:cstheme="majorHAnsi"/>
              </w:rPr>
            </w:pPr>
          </w:p>
        </w:tc>
      </w:tr>
      <w:tr w:rsidR="001031EF" w:rsidRPr="005F5770" w14:paraId="423075A4" w14:textId="77777777" w:rsidTr="62EC6334">
        <w:trPr>
          <w:trHeight w:val="776"/>
        </w:trPr>
        <w:tc>
          <w:tcPr>
            <w:tcW w:w="3530" w:type="dxa"/>
            <w:tcBorders>
              <w:top w:val="nil"/>
              <w:bottom w:val="single" w:sz="4" w:space="0" w:color="auto"/>
            </w:tcBorders>
          </w:tcPr>
          <w:p w14:paraId="2D4399A8" w14:textId="77777777" w:rsidR="001031EF" w:rsidRDefault="0081321A" w:rsidP="0081321A">
            <w:pPr>
              <w:spacing w:after="0" w:line="240" w:lineRule="auto"/>
              <w:rPr>
                <w:rFonts w:asciiTheme="majorHAnsi" w:hAnsiTheme="majorHAnsi" w:cstheme="majorHAnsi"/>
              </w:rPr>
            </w:pPr>
            <w:r>
              <w:rPr>
                <w:rFonts w:asciiTheme="majorHAnsi" w:hAnsiTheme="majorHAnsi" w:cstheme="majorHAnsi"/>
              </w:rPr>
              <w:t xml:space="preserve">               </w:t>
            </w:r>
            <w:r w:rsidR="001031EF" w:rsidRPr="005F5770">
              <w:rPr>
                <w:rFonts w:asciiTheme="majorHAnsi" w:hAnsiTheme="majorHAnsi" w:cstheme="majorHAnsi"/>
              </w:rPr>
              <w:t>Self-motivated</w:t>
            </w:r>
          </w:p>
          <w:p w14:paraId="3543D32F" w14:textId="77777777" w:rsidR="0081321A" w:rsidRDefault="0081321A" w:rsidP="0081321A">
            <w:pPr>
              <w:spacing w:after="0" w:line="240" w:lineRule="auto"/>
              <w:rPr>
                <w:rFonts w:asciiTheme="majorHAnsi" w:hAnsiTheme="majorHAnsi" w:cstheme="majorHAnsi"/>
              </w:rPr>
            </w:pPr>
          </w:p>
          <w:p w14:paraId="388B5332" w14:textId="77777777" w:rsidR="0081321A" w:rsidRDefault="0081321A" w:rsidP="0081321A">
            <w:pPr>
              <w:spacing w:after="0" w:line="240" w:lineRule="auto"/>
              <w:rPr>
                <w:rFonts w:asciiTheme="majorHAnsi" w:hAnsiTheme="majorHAnsi" w:cstheme="majorHAnsi"/>
              </w:rPr>
            </w:pPr>
          </w:p>
          <w:p w14:paraId="24ECDDE2" w14:textId="77777777" w:rsidR="0081321A" w:rsidRDefault="0081321A" w:rsidP="0081321A">
            <w:pPr>
              <w:spacing w:after="0" w:line="240" w:lineRule="auto"/>
              <w:rPr>
                <w:rFonts w:asciiTheme="majorHAnsi" w:hAnsiTheme="majorHAnsi" w:cstheme="majorHAnsi"/>
              </w:rPr>
            </w:pPr>
          </w:p>
          <w:p w14:paraId="26BB9A29" w14:textId="77777777" w:rsidR="0081321A" w:rsidRDefault="0081321A" w:rsidP="0081321A">
            <w:pPr>
              <w:spacing w:after="0" w:line="240" w:lineRule="auto"/>
              <w:rPr>
                <w:rFonts w:asciiTheme="majorHAnsi" w:hAnsiTheme="majorHAnsi" w:cstheme="majorHAnsi"/>
              </w:rPr>
            </w:pPr>
          </w:p>
          <w:p w14:paraId="10C184FE" w14:textId="77777777" w:rsidR="0081321A" w:rsidRDefault="0081321A" w:rsidP="0081321A">
            <w:pPr>
              <w:spacing w:after="0" w:line="240" w:lineRule="auto"/>
              <w:rPr>
                <w:rFonts w:asciiTheme="majorHAnsi" w:hAnsiTheme="majorHAnsi" w:cstheme="majorHAnsi"/>
              </w:rPr>
            </w:pPr>
          </w:p>
          <w:p w14:paraId="08920B2F" w14:textId="77777777" w:rsidR="0081321A" w:rsidRDefault="0081321A" w:rsidP="0081321A">
            <w:pPr>
              <w:spacing w:after="0" w:line="240" w:lineRule="auto"/>
              <w:rPr>
                <w:rFonts w:asciiTheme="majorHAnsi" w:hAnsiTheme="majorHAnsi" w:cstheme="majorHAnsi"/>
              </w:rPr>
            </w:pPr>
          </w:p>
          <w:p w14:paraId="21291D73" w14:textId="77777777" w:rsidR="0081321A" w:rsidRDefault="0081321A" w:rsidP="0081321A">
            <w:pPr>
              <w:spacing w:after="0" w:line="240" w:lineRule="auto"/>
              <w:rPr>
                <w:rFonts w:asciiTheme="majorHAnsi" w:hAnsiTheme="majorHAnsi" w:cstheme="majorHAnsi"/>
              </w:rPr>
            </w:pPr>
          </w:p>
          <w:p w14:paraId="6EB954EB" w14:textId="77777777" w:rsidR="0081321A" w:rsidRDefault="0081321A" w:rsidP="0081321A">
            <w:pPr>
              <w:spacing w:after="0" w:line="240" w:lineRule="auto"/>
              <w:rPr>
                <w:rFonts w:asciiTheme="majorHAnsi" w:hAnsiTheme="majorHAnsi" w:cstheme="majorHAnsi"/>
              </w:rPr>
            </w:pPr>
          </w:p>
          <w:p w14:paraId="22B99DC8" w14:textId="354E0455" w:rsidR="0081321A" w:rsidRPr="005F5770" w:rsidRDefault="0081321A" w:rsidP="0081321A">
            <w:pPr>
              <w:spacing w:after="0" w:line="240" w:lineRule="auto"/>
              <w:rPr>
                <w:rFonts w:asciiTheme="majorHAnsi" w:hAnsiTheme="majorHAnsi" w:cstheme="majorHAnsi"/>
              </w:rPr>
            </w:pPr>
          </w:p>
        </w:tc>
        <w:tc>
          <w:tcPr>
            <w:tcW w:w="1575" w:type="dxa"/>
            <w:tcBorders>
              <w:top w:val="nil"/>
              <w:bottom w:val="single" w:sz="4" w:space="0" w:color="auto"/>
            </w:tcBorders>
          </w:tcPr>
          <w:p w14:paraId="45E6BA9B" w14:textId="77777777" w:rsidR="001031EF" w:rsidRPr="005F5770" w:rsidRDefault="001031EF" w:rsidP="001031EF">
            <w:pPr>
              <w:spacing w:after="0" w:line="240" w:lineRule="auto"/>
              <w:jc w:val="center"/>
              <w:rPr>
                <w:rFonts w:asciiTheme="majorHAnsi" w:hAnsiTheme="majorHAnsi" w:cstheme="majorHAnsi"/>
                <w:b/>
              </w:rPr>
            </w:pPr>
          </w:p>
          <w:p w14:paraId="3F919896" w14:textId="09A97951" w:rsidR="001031EF" w:rsidRPr="005F5770" w:rsidRDefault="001031EF" w:rsidP="001031EF">
            <w:pPr>
              <w:spacing w:after="0" w:line="240" w:lineRule="auto"/>
              <w:jc w:val="center"/>
              <w:rPr>
                <w:rFonts w:asciiTheme="majorHAnsi" w:hAnsiTheme="majorHAnsi" w:cstheme="majorHAnsi"/>
                <w:b/>
              </w:rPr>
            </w:pPr>
          </w:p>
        </w:tc>
        <w:tc>
          <w:tcPr>
            <w:tcW w:w="1586" w:type="dxa"/>
            <w:tcBorders>
              <w:top w:val="nil"/>
              <w:bottom w:val="single" w:sz="4" w:space="0" w:color="auto"/>
            </w:tcBorders>
          </w:tcPr>
          <w:p w14:paraId="4F9788E2"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36B3081" w14:textId="77777777" w:rsidR="001031EF" w:rsidRPr="005F5770" w:rsidRDefault="001031EF" w:rsidP="001031EF">
            <w:pPr>
              <w:spacing w:after="0" w:line="240" w:lineRule="auto"/>
              <w:jc w:val="center"/>
              <w:rPr>
                <w:rFonts w:asciiTheme="majorHAnsi" w:hAnsiTheme="majorHAnsi" w:cstheme="majorHAnsi"/>
              </w:rPr>
            </w:pPr>
          </w:p>
        </w:tc>
      </w:tr>
      <w:tr w:rsidR="003B2701" w:rsidRPr="005F5770" w14:paraId="705BD8EA" w14:textId="77777777" w:rsidTr="62EC6334">
        <w:tc>
          <w:tcPr>
            <w:tcW w:w="3530" w:type="dxa"/>
            <w:tcBorders>
              <w:top w:val="nil"/>
              <w:left w:val="single" w:sz="4" w:space="0" w:color="auto"/>
              <w:bottom w:val="nil"/>
              <w:right w:val="single" w:sz="4" w:space="0" w:color="auto"/>
            </w:tcBorders>
          </w:tcPr>
          <w:p w14:paraId="581DF7EF" w14:textId="77777777" w:rsidR="003B2701" w:rsidRPr="005F5770" w:rsidRDefault="003B2701" w:rsidP="00AD30DD">
            <w:pPr>
              <w:spacing w:after="0" w:line="240" w:lineRule="auto"/>
              <w:ind w:left="331" w:hanging="360"/>
              <w:rPr>
                <w:rFonts w:asciiTheme="majorHAnsi" w:hAnsiTheme="majorHAnsi" w:cstheme="majorHAnsi"/>
                <w:b/>
              </w:rPr>
            </w:pPr>
            <w:r w:rsidRPr="005F5770">
              <w:rPr>
                <w:rFonts w:asciiTheme="majorHAnsi" w:hAnsiTheme="majorHAnsi" w:cstheme="majorHAnsi"/>
                <w:b/>
              </w:rPr>
              <w:t>OTHER</w:t>
            </w:r>
          </w:p>
        </w:tc>
        <w:tc>
          <w:tcPr>
            <w:tcW w:w="1575" w:type="dxa"/>
            <w:tcBorders>
              <w:top w:val="nil"/>
              <w:left w:val="single" w:sz="4" w:space="0" w:color="auto"/>
              <w:bottom w:val="nil"/>
              <w:right w:val="single" w:sz="4" w:space="0" w:color="auto"/>
            </w:tcBorders>
          </w:tcPr>
          <w:p w14:paraId="10BD601F"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4C1D4600"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1A134572"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6FDBA505" w14:textId="77777777" w:rsidTr="62EC6334">
        <w:trPr>
          <w:trHeight w:val="894"/>
        </w:trPr>
        <w:tc>
          <w:tcPr>
            <w:tcW w:w="3530" w:type="dxa"/>
            <w:tcBorders>
              <w:top w:val="nil"/>
              <w:left w:val="single" w:sz="4" w:space="0" w:color="auto"/>
              <w:bottom w:val="single" w:sz="4" w:space="0" w:color="auto"/>
              <w:right w:val="single" w:sz="4" w:space="0" w:color="auto"/>
            </w:tcBorders>
          </w:tcPr>
          <w:p w14:paraId="6919B9AF" w14:textId="77777777" w:rsidR="001031EF" w:rsidRDefault="001031EF" w:rsidP="62EC6334">
            <w:pPr>
              <w:numPr>
                <w:ilvl w:val="0"/>
                <w:numId w:val="3"/>
              </w:numPr>
              <w:spacing w:after="0" w:line="240" w:lineRule="auto"/>
              <w:rPr>
                <w:rFonts w:asciiTheme="majorHAnsi" w:hAnsiTheme="majorHAnsi" w:cstheme="majorBidi"/>
              </w:rPr>
            </w:pPr>
            <w:r w:rsidRPr="62EC6334">
              <w:rPr>
                <w:rFonts w:asciiTheme="majorHAnsi" w:hAnsiTheme="majorHAnsi" w:cstheme="majorBidi"/>
              </w:rPr>
              <w:t>Ability to work additional hours as required</w:t>
            </w:r>
          </w:p>
          <w:p w14:paraId="2130FCAC" w14:textId="77777777" w:rsidR="009769F7" w:rsidRPr="005F5770" w:rsidRDefault="009769F7" w:rsidP="009769F7">
            <w:pPr>
              <w:spacing w:after="0" w:line="240" w:lineRule="auto"/>
              <w:ind w:left="720"/>
              <w:rPr>
                <w:rFonts w:asciiTheme="majorHAnsi" w:hAnsiTheme="majorHAnsi" w:cstheme="majorBidi"/>
              </w:rPr>
            </w:pPr>
          </w:p>
          <w:p w14:paraId="23415259" w14:textId="47197E7C" w:rsidR="003B2701" w:rsidRPr="009769F7" w:rsidRDefault="096AF65C" w:rsidP="00D77A48">
            <w:pPr>
              <w:numPr>
                <w:ilvl w:val="0"/>
                <w:numId w:val="3"/>
              </w:numPr>
              <w:spacing w:after="0" w:line="240" w:lineRule="auto"/>
              <w:rPr>
                <w:rFonts w:asciiTheme="majorHAnsi" w:hAnsiTheme="majorHAnsi" w:cstheme="majorHAnsi"/>
              </w:rPr>
            </w:pPr>
            <w:r w:rsidRPr="009769F7">
              <w:rPr>
                <w:rFonts w:asciiTheme="majorHAnsi" w:eastAsia="Times New Roman" w:hAnsiTheme="majorHAnsi" w:cstheme="majorHAnsi"/>
                <w:color w:val="000000" w:themeColor="text1"/>
              </w:rPr>
              <w:t>Satisfactory PVG scheme</w:t>
            </w:r>
            <w:r w:rsidR="009769F7">
              <w:rPr>
                <w:rFonts w:asciiTheme="majorHAnsi" w:eastAsia="Times New Roman" w:hAnsiTheme="majorHAnsi" w:cstheme="majorHAnsi"/>
                <w:color w:val="000000" w:themeColor="text1"/>
              </w:rPr>
              <w:t xml:space="preserve"> </w:t>
            </w:r>
            <w:r w:rsidRPr="009769F7">
              <w:rPr>
                <w:rFonts w:asciiTheme="majorHAnsi" w:eastAsia="Times New Roman" w:hAnsiTheme="majorHAnsi" w:cstheme="majorHAnsi"/>
                <w:color w:val="000000" w:themeColor="text1"/>
              </w:rPr>
              <w:t>membership (Protected</w:t>
            </w:r>
            <w:r w:rsidR="00D77A48" w:rsidRPr="009769F7">
              <w:rPr>
                <w:rFonts w:asciiTheme="majorHAnsi" w:eastAsia="Times New Roman" w:hAnsiTheme="majorHAnsi" w:cstheme="majorHAnsi"/>
                <w:color w:val="000000" w:themeColor="text1"/>
              </w:rPr>
              <w:t xml:space="preserve"> </w:t>
            </w:r>
            <w:r w:rsidRPr="009769F7">
              <w:rPr>
                <w:rFonts w:asciiTheme="majorHAnsi" w:eastAsia="Times New Roman" w:hAnsiTheme="majorHAnsi" w:cstheme="majorHAnsi"/>
                <w:color w:val="000000" w:themeColor="text1"/>
              </w:rPr>
              <w:t>Child</w:t>
            </w:r>
            <w:r w:rsidR="00D77A48" w:rsidRPr="009769F7">
              <w:rPr>
                <w:rFonts w:asciiTheme="majorHAnsi" w:eastAsia="Times New Roman" w:hAnsiTheme="majorHAnsi" w:cstheme="majorHAnsi"/>
                <w:color w:val="000000" w:themeColor="text1"/>
              </w:rPr>
              <w:t>/Adult</w:t>
            </w:r>
            <w:r w:rsidRPr="009769F7">
              <w:rPr>
                <w:rFonts w:asciiTheme="majorHAnsi" w:eastAsia="Times New Roman" w:hAnsiTheme="majorHAnsi" w:cstheme="majorHAnsi"/>
                <w:color w:val="000000" w:themeColor="text1"/>
              </w:rPr>
              <w:t>)</w:t>
            </w:r>
          </w:p>
          <w:p w14:paraId="49589463" w14:textId="647CD7C2" w:rsidR="003B2701" w:rsidRPr="005F5770" w:rsidRDefault="003B2701" w:rsidP="62EC6334">
            <w:pPr>
              <w:spacing w:after="0" w:line="240" w:lineRule="auto"/>
              <w:rPr>
                <w:rFonts w:asciiTheme="majorHAnsi" w:hAnsiTheme="majorHAnsi" w:cstheme="majorBidi"/>
              </w:rPr>
            </w:pPr>
          </w:p>
        </w:tc>
        <w:tc>
          <w:tcPr>
            <w:tcW w:w="1575" w:type="dxa"/>
            <w:tcBorders>
              <w:top w:val="nil"/>
              <w:left w:val="single" w:sz="4" w:space="0" w:color="auto"/>
              <w:bottom w:val="single" w:sz="4" w:space="0" w:color="auto"/>
              <w:right w:val="single" w:sz="4" w:space="0" w:color="auto"/>
            </w:tcBorders>
          </w:tcPr>
          <w:p w14:paraId="550264AE" w14:textId="77777777" w:rsidR="003B2701" w:rsidRPr="005F5770" w:rsidRDefault="00D042CE"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5E407F74" w14:textId="77777777" w:rsidR="00D042CE" w:rsidRDefault="00D042CE" w:rsidP="00AD30DD">
            <w:pPr>
              <w:spacing w:after="0" w:line="240" w:lineRule="auto"/>
              <w:jc w:val="center"/>
              <w:rPr>
                <w:rFonts w:asciiTheme="majorHAnsi" w:hAnsiTheme="majorHAnsi" w:cstheme="majorHAnsi"/>
              </w:rPr>
            </w:pPr>
          </w:p>
          <w:p w14:paraId="70FBC27A" w14:textId="77777777" w:rsidR="009769F7" w:rsidRPr="005F5770" w:rsidRDefault="009769F7" w:rsidP="00AD30DD">
            <w:pPr>
              <w:spacing w:after="0" w:line="240" w:lineRule="auto"/>
              <w:jc w:val="center"/>
              <w:rPr>
                <w:rFonts w:asciiTheme="majorHAnsi" w:hAnsiTheme="majorHAnsi" w:cstheme="majorHAnsi"/>
              </w:rPr>
            </w:pPr>
          </w:p>
          <w:p w14:paraId="66416A49" w14:textId="7E297908" w:rsidR="00D042CE" w:rsidRPr="005F5770" w:rsidRDefault="5CF57F94" w:rsidP="62EC6334">
            <w:pPr>
              <w:spacing w:after="0" w:line="240" w:lineRule="auto"/>
              <w:rPr>
                <w:rFonts w:asciiTheme="majorHAnsi" w:hAnsiTheme="majorHAnsi" w:cstheme="majorBidi"/>
              </w:rPr>
            </w:pPr>
            <w:r w:rsidRPr="62EC6334">
              <w:rPr>
                <w:rFonts w:asciiTheme="majorHAnsi" w:hAnsiTheme="majorHAnsi" w:cstheme="majorBidi"/>
              </w:rPr>
              <w:t xml:space="preserve">            X</w:t>
            </w:r>
          </w:p>
        </w:tc>
        <w:tc>
          <w:tcPr>
            <w:tcW w:w="1586" w:type="dxa"/>
            <w:tcBorders>
              <w:top w:val="nil"/>
              <w:left w:val="single" w:sz="4" w:space="0" w:color="auto"/>
              <w:bottom w:val="single" w:sz="4" w:space="0" w:color="auto"/>
              <w:right w:val="single" w:sz="4" w:space="0" w:color="auto"/>
            </w:tcBorders>
          </w:tcPr>
          <w:p w14:paraId="769767EE" w14:textId="25A9BB15" w:rsidR="003B2701" w:rsidRPr="005F5770" w:rsidRDefault="003B2701" w:rsidP="00AD30DD">
            <w:pPr>
              <w:spacing w:after="0" w:line="240" w:lineRule="auto"/>
              <w:jc w:val="center"/>
              <w:rPr>
                <w:rFonts w:asciiTheme="majorHAnsi" w:hAnsiTheme="majorHAnsi" w:cstheme="majorHAnsi"/>
                <w:b/>
              </w:rPr>
            </w:pPr>
          </w:p>
        </w:tc>
        <w:tc>
          <w:tcPr>
            <w:tcW w:w="2309" w:type="dxa"/>
            <w:tcBorders>
              <w:top w:val="nil"/>
              <w:left w:val="single" w:sz="4" w:space="0" w:color="auto"/>
              <w:bottom w:val="single" w:sz="4" w:space="0" w:color="auto"/>
              <w:right w:val="single" w:sz="4" w:space="0" w:color="auto"/>
            </w:tcBorders>
          </w:tcPr>
          <w:p w14:paraId="5E31173E" w14:textId="58540EA2" w:rsidR="003B2701" w:rsidRPr="005F5770" w:rsidRDefault="00E06B22" w:rsidP="62EC6334">
            <w:pPr>
              <w:spacing w:after="0" w:line="240" w:lineRule="auto"/>
              <w:jc w:val="center"/>
              <w:rPr>
                <w:rFonts w:asciiTheme="majorHAnsi" w:hAnsiTheme="majorHAnsi" w:cstheme="majorBidi"/>
              </w:rPr>
            </w:pPr>
            <w:r w:rsidRPr="62EC6334">
              <w:rPr>
                <w:rFonts w:asciiTheme="majorHAnsi" w:hAnsiTheme="majorHAnsi" w:cstheme="majorBidi"/>
              </w:rPr>
              <w:t>Interview</w:t>
            </w:r>
          </w:p>
          <w:p w14:paraId="654D7198" w14:textId="55918EE9" w:rsidR="003B2701" w:rsidRPr="005F5770" w:rsidRDefault="003B2701" w:rsidP="62EC6334">
            <w:pPr>
              <w:spacing w:after="0" w:line="240" w:lineRule="auto"/>
              <w:jc w:val="center"/>
              <w:rPr>
                <w:rFonts w:asciiTheme="majorHAnsi" w:hAnsiTheme="majorHAnsi" w:cstheme="majorBidi"/>
              </w:rPr>
            </w:pPr>
          </w:p>
          <w:p w14:paraId="6B4469BC" w14:textId="77777777" w:rsidR="009769F7" w:rsidRDefault="009769F7" w:rsidP="62EC6334">
            <w:pPr>
              <w:spacing w:after="0" w:line="240" w:lineRule="auto"/>
              <w:jc w:val="center"/>
              <w:rPr>
                <w:rFonts w:ascii="Times New Roman" w:eastAsia="Times New Roman" w:hAnsi="Times New Roman" w:cs="Times New Roman"/>
                <w:color w:val="000000" w:themeColor="text1"/>
              </w:rPr>
            </w:pPr>
          </w:p>
          <w:p w14:paraId="297B0781" w14:textId="0560BD22" w:rsidR="003B2701" w:rsidRPr="009769F7" w:rsidRDefault="75410458" w:rsidP="62EC6334">
            <w:pPr>
              <w:spacing w:after="0" w:line="240" w:lineRule="auto"/>
              <w:jc w:val="center"/>
              <w:rPr>
                <w:rFonts w:asciiTheme="majorHAnsi" w:eastAsia="Calibri Light" w:hAnsiTheme="majorHAnsi" w:cstheme="majorHAnsi"/>
              </w:rPr>
            </w:pPr>
            <w:r w:rsidRPr="009769F7">
              <w:rPr>
                <w:rFonts w:asciiTheme="majorHAnsi" w:eastAsia="Times New Roman" w:hAnsiTheme="majorHAnsi" w:cstheme="majorHAnsi"/>
                <w:color w:val="000000" w:themeColor="text1"/>
              </w:rPr>
              <w:t>Application will be processed by the Council for successful candidates and must be attained prior to commencing employment</w:t>
            </w:r>
          </w:p>
        </w:tc>
      </w:tr>
    </w:tbl>
    <w:p w14:paraId="0ED51588" w14:textId="77777777" w:rsidR="003B2701" w:rsidRPr="005F5770" w:rsidRDefault="003B2701" w:rsidP="00C5585F">
      <w:pPr>
        <w:rPr>
          <w:rFonts w:asciiTheme="majorHAnsi" w:hAnsiTheme="majorHAnsi" w:cstheme="majorHAnsi"/>
        </w:rPr>
      </w:pPr>
    </w:p>
    <w:sectPr w:rsidR="003B2701" w:rsidRPr="005F5770"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56C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DF1A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DA30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D40D8B"/>
    <w:multiLevelType w:val="singleLevel"/>
    <w:tmpl w:val="EFD0B5FC"/>
    <w:lvl w:ilvl="0">
      <w:start w:val="1"/>
      <w:numFmt w:val="decimal"/>
      <w:lvlText w:val="%1."/>
      <w:lvlJc w:val="left"/>
      <w:pPr>
        <w:tabs>
          <w:tab w:val="num" w:pos="720"/>
        </w:tabs>
        <w:ind w:left="720" w:hanging="720"/>
      </w:pPr>
      <w:rPr>
        <w:rFonts w:hint="default"/>
      </w:rPr>
    </w:lvl>
  </w:abstractNum>
  <w:abstractNum w:abstractNumId="6" w15:restartNumberingAfterBreak="0">
    <w:nsid w:val="4F2C02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BE2D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77740E"/>
    <w:multiLevelType w:val="hybridMultilevel"/>
    <w:tmpl w:val="4154AD0C"/>
    <w:lvl w:ilvl="0" w:tplc="AD0C1AFC">
      <w:start w:val="10"/>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CC79B1"/>
    <w:multiLevelType w:val="hybridMultilevel"/>
    <w:tmpl w:val="91B0AA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C5A7A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7239532">
    <w:abstractNumId w:val="0"/>
  </w:num>
  <w:num w:numId="2" w16cid:durableId="974264023">
    <w:abstractNumId w:val="1"/>
  </w:num>
  <w:num w:numId="3" w16cid:durableId="2002846698">
    <w:abstractNumId w:val="11"/>
  </w:num>
  <w:num w:numId="4" w16cid:durableId="1648240001">
    <w:abstractNumId w:val="5"/>
  </w:num>
  <w:num w:numId="5" w16cid:durableId="1673680152">
    <w:abstractNumId w:val="8"/>
  </w:num>
  <w:num w:numId="6" w16cid:durableId="1106653587">
    <w:abstractNumId w:val="4"/>
  </w:num>
  <w:num w:numId="7" w16cid:durableId="2825338">
    <w:abstractNumId w:val="3"/>
  </w:num>
  <w:num w:numId="8" w16cid:durableId="1353341630">
    <w:abstractNumId w:val="10"/>
  </w:num>
  <w:num w:numId="9" w16cid:durableId="801311698">
    <w:abstractNumId w:val="2"/>
  </w:num>
  <w:num w:numId="10" w16cid:durableId="667447490">
    <w:abstractNumId w:val="6"/>
  </w:num>
  <w:num w:numId="11" w16cid:durableId="2038387679">
    <w:abstractNumId w:val="7"/>
  </w:num>
  <w:num w:numId="12" w16cid:durableId="2070110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97821"/>
    <w:rsid w:val="000A1A19"/>
    <w:rsid w:val="000D7E3E"/>
    <w:rsid w:val="001031EF"/>
    <w:rsid w:val="001258D2"/>
    <w:rsid w:val="002E3FA7"/>
    <w:rsid w:val="003121F9"/>
    <w:rsid w:val="003150FE"/>
    <w:rsid w:val="003B2701"/>
    <w:rsid w:val="00441B0E"/>
    <w:rsid w:val="00534357"/>
    <w:rsid w:val="005D4224"/>
    <w:rsid w:val="005F5770"/>
    <w:rsid w:val="005F5790"/>
    <w:rsid w:val="006E30C9"/>
    <w:rsid w:val="0074113A"/>
    <w:rsid w:val="0081321A"/>
    <w:rsid w:val="0086078A"/>
    <w:rsid w:val="008E35FA"/>
    <w:rsid w:val="009769F7"/>
    <w:rsid w:val="00A86768"/>
    <w:rsid w:val="00AC20E3"/>
    <w:rsid w:val="00B0115F"/>
    <w:rsid w:val="00C1787A"/>
    <w:rsid w:val="00C33100"/>
    <w:rsid w:val="00C5585F"/>
    <w:rsid w:val="00D042CE"/>
    <w:rsid w:val="00D77A48"/>
    <w:rsid w:val="00DC1C68"/>
    <w:rsid w:val="00E06B22"/>
    <w:rsid w:val="00E358B5"/>
    <w:rsid w:val="00E6056F"/>
    <w:rsid w:val="00E72411"/>
    <w:rsid w:val="00FE1FCA"/>
    <w:rsid w:val="00FF093D"/>
    <w:rsid w:val="096AF65C"/>
    <w:rsid w:val="09C4FC23"/>
    <w:rsid w:val="381FB0CC"/>
    <w:rsid w:val="4E8F4497"/>
    <w:rsid w:val="5CF57F94"/>
    <w:rsid w:val="6068B4E5"/>
    <w:rsid w:val="62EC6334"/>
    <w:rsid w:val="677E8911"/>
    <w:rsid w:val="6A1F66CA"/>
    <w:rsid w:val="754104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EEEF"/>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FE1FCA"/>
    <w:pPr>
      <w:keepNext/>
      <w:spacing w:after="0" w:line="240" w:lineRule="auto"/>
      <w:outlineLvl w:val="2"/>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Heading3Char">
    <w:name w:val="Heading 3 Char"/>
    <w:basedOn w:val="DefaultParagraphFont"/>
    <w:link w:val="Heading3"/>
    <w:rsid w:val="00FE1FCA"/>
    <w:rPr>
      <w:rFonts w:ascii="Times New Roman" w:eastAsia="Times New Roman" w:hAnsi="Times New Roman" w:cs="Times New Roman"/>
      <w:b/>
      <w:szCs w:val="20"/>
      <w:lang w:eastAsia="en-GB"/>
    </w:rPr>
  </w:style>
  <w:style w:type="paragraph" w:customStyle="1" w:styleId="DefaultText">
    <w:name w:val="Default Text"/>
    <w:basedOn w:val="Normal"/>
    <w:rsid w:val="001031EF"/>
    <w:pPr>
      <w:spacing w:after="0" w:line="240" w:lineRule="auto"/>
    </w:pPr>
    <w:rPr>
      <w:rFonts w:ascii="Times New Roman" w:eastAsia="Times New Roman" w:hAnsi="Times New Roman" w:cs="Times New Roman"/>
      <w:noProof/>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7" ma:contentTypeDescription="" ma:contentTypeScope="" ma:versionID="2af0796b6bb4c537257aedcb6d591dc0">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f5ff9e2740fe5d2b101836d085eaadac"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element ref="ns4:_x003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element name="_x0031_" ma:index="33" nillable="true" ma:displayName="1" ma:format="Dropdown" ma:internalName="_x0031_"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5.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25</Value>
      <Value>3</Value>
      <Value>4</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TaxKeywordTaxHTField xmlns="8f05d3e4-0582-485c-9ba6-ab26e7804d1a">
      <Terms xmlns="http://schemas.microsoft.com/office/infopath/2007/PartnerControls"/>
    </TaxKeywordTaxHTField>
    <_dlc_DocId xmlns="29eb6306-5e02-4987-ab66-fc912446eed6">NLC--1545851430-193052</_dlc_DocId>
    <_dlc_DocIdUrl xmlns="29eb6306-5e02-4987-ab66-fc912446eed6">
      <Url>https://nlcgov.sharepoint.com/sites/CUS-FSSADMINSUPPORT2/_layouts/15/DocIdRedir.aspx?ID=NLC--1545851430-193052</Url>
      <Description>NLC--1545851430-193052</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_x0031_ xmlns="03ce3460-0959-4251-9807-61b7786b3924" xsi:nil="true"/>
  </documentManagement>
</p:properties>
</file>

<file path=customXml/itemProps1.xml><?xml version="1.0" encoding="utf-8"?>
<ds:datastoreItem xmlns:ds="http://schemas.openxmlformats.org/officeDocument/2006/customXml" ds:itemID="{0276830B-5AD8-47E5-9796-F78987FD357A}">
  <ds:schemaRefs>
    <ds:schemaRef ds:uri="http://schemas.microsoft.com/sharepoint/v3/contenttype/forms"/>
  </ds:schemaRefs>
</ds:datastoreItem>
</file>

<file path=customXml/itemProps2.xml><?xml version="1.0" encoding="utf-8"?>
<ds:datastoreItem xmlns:ds="http://schemas.openxmlformats.org/officeDocument/2006/customXml" ds:itemID="{D8920280-410F-4964-B23F-A549FACCD428}">
  <ds:schemaRefs>
    <ds:schemaRef ds:uri="http://schemas.microsoft.com/sharepoint/events"/>
  </ds:schemaRefs>
</ds:datastoreItem>
</file>

<file path=customXml/itemProps3.xml><?xml version="1.0" encoding="utf-8"?>
<ds:datastoreItem xmlns:ds="http://schemas.openxmlformats.org/officeDocument/2006/customXml" ds:itemID="{07A5CA9C-4E4A-4D03-9682-D44FE6EF25C4}"/>
</file>

<file path=customXml/itemProps4.xml><?xml version="1.0" encoding="utf-8"?>
<ds:datastoreItem xmlns:ds="http://schemas.openxmlformats.org/officeDocument/2006/customXml" ds:itemID="{1DD3A3F3-0C59-46D9-A206-B93B7075315D}">
  <ds:schemaRefs>
    <ds:schemaRef ds:uri="Microsoft.SharePoint.Taxonomy.ContentTypeSync"/>
  </ds:schemaRefs>
</ds:datastoreItem>
</file>

<file path=customXml/itemProps5.xml><?xml version="1.0" encoding="utf-8"?>
<ds:datastoreItem xmlns:ds="http://schemas.openxmlformats.org/officeDocument/2006/customXml" ds:itemID="{890E7A5A-525C-4496-9F71-E174C93A686D}">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502</Words>
  <Characters>2868</Characters>
  <Application>Microsoft Office Word</Application>
  <DocSecurity>0</DocSecurity>
  <Lines>23</Lines>
  <Paragraphs>6</Paragraphs>
  <ScaleCrop>false</ScaleCrop>
  <Company>North Lanarkshire Council</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8</cp:revision>
  <dcterms:created xsi:type="dcterms:W3CDTF">2023-02-25T14:01:00Z</dcterms:created>
  <dcterms:modified xsi:type="dcterms:W3CDTF">2025-07-31T13:32:00Z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25;#People and Organisational Development|740d13e7-acb4-41b2-a3fe-da9ca2d2dad3</vt:lpwstr>
  </property>
  <property fmtid="{D5CDD505-2E9C-101B-9397-08002B2CF9AE}" pid="3" name="ContentTypeId">
    <vt:lpwstr>0x010100AB4565BB804CC848BD2EF3E87A42FE8B0E002970AEE239ED014F9C660FFB4060BD25</vt:lpwstr>
  </property>
  <property fmtid="{D5CDD505-2E9C-101B-9397-08002B2CF9AE}" pid="4" name="i0f84bba906045b4af568ee102a52dcb">
    <vt:lpwstr>BCS|819376d4-bc70-4d53-bae7-773a2688b0e5</vt:lpwstr>
  </property>
  <property fmtid="{D5CDD505-2E9C-101B-9397-08002B2CF9AE}" pid="5" name="Service1">
    <vt:lpwstr>4;#Chief Executives Office|ac091c47-8a3c-481c-963a-01e0af7f440f</vt:lpwstr>
  </property>
  <property fmtid="{D5CDD505-2E9C-101B-9397-08002B2CF9AE}" pid="6" name="_dlc_DocIdItemGuid">
    <vt:lpwstr>c1289930-e162-4c40-80f2-39775a60989f</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2023-02-25T14:01:06Z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62044739-f975-4a17-8c91-e82e51c13043</vt:lpwstr>
  </property>
  <property fmtid="{D5CDD505-2E9C-101B-9397-08002B2CF9AE}" pid="17" name="MSIP_Label_3c381991-eab8-4fff-8f2f-4f88109aa1cd_ContentBits">
    <vt:lpwstr>0</vt:lpwstr>
  </property>
  <property fmtid="{D5CDD505-2E9C-101B-9397-08002B2CF9AE}" pid="18" name="Order">
    <vt:r8>9545400</vt:r8>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ies>
</file>