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561D8" w14:textId="77777777" w:rsidR="00623FCC" w:rsidRPr="004A0FF0" w:rsidRDefault="00D675BA" w:rsidP="0084565E">
      <w:pPr>
        <w:jc w:val="right"/>
        <w:rPr>
          <w:szCs w:val="20"/>
        </w:rPr>
      </w:pPr>
      <w:r w:rsidRPr="004A0FF0">
        <w:rPr>
          <w:noProof/>
          <w:lang w:eastAsia="en-GB"/>
        </w:rPr>
        <w:drawing>
          <wp:anchor distT="0" distB="0" distL="114300" distR="114300" simplePos="0" relativeHeight="251650048" behindDoc="0" locked="0" layoutInCell="1" allowOverlap="1" wp14:anchorId="1B47607B" wp14:editId="1C4D1D5C">
            <wp:simplePos x="0" y="0"/>
            <wp:positionH relativeFrom="column">
              <wp:posOffset>4455477</wp:posOffset>
            </wp:positionH>
            <wp:positionV relativeFrom="paragraph">
              <wp:posOffset>-687070</wp:posOffset>
            </wp:positionV>
            <wp:extent cx="1921510" cy="823595"/>
            <wp:effectExtent l="0" t="0" r="0" b="0"/>
            <wp:wrapNone/>
            <wp:docPr id="16" name="Picture 1" descr="LOGO-internal-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nternal-ligh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1510" cy="8235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jc w:val="center"/>
        <w:tblBorders>
          <w:top w:val="single" w:sz="12" w:space="0" w:color="auto"/>
          <w:left w:val="single" w:sz="12" w:space="0" w:color="auto"/>
          <w:bottom w:val="single" w:sz="24" w:space="0" w:color="auto"/>
          <w:right w:val="single" w:sz="24" w:space="0" w:color="auto"/>
        </w:tblBorders>
        <w:tblLayout w:type="fixed"/>
        <w:tblLook w:val="0000" w:firstRow="0" w:lastRow="0" w:firstColumn="0" w:lastColumn="0" w:noHBand="0" w:noVBand="0"/>
      </w:tblPr>
      <w:tblGrid>
        <w:gridCol w:w="2537"/>
      </w:tblGrid>
      <w:tr w:rsidR="00623FCC" w:rsidRPr="004A0FF0" w14:paraId="206AA7EF" w14:textId="77777777" w:rsidTr="0014275C">
        <w:trPr>
          <w:jc w:val="center"/>
        </w:trPr>
        <w:tc>
          <w:tcPr>
            <w:tcW w:w="2537" w:type="dxa"/>
            <w:tcBorders>
              <w:top w:val="single" w:sz="12" w:space="0" w:color="auto"/>
              <w:left w:val="single" w:sz="12" w:space="0" w:color="auto"/>
              <w:bottom w:val="single" w:sz="24" w:space="0" w:color="auto"/>
              <w:right w:val="single" w:sz="24" w:space="0" w:color="auto"/>
            </w:tcBorders>
            <w:shd w:val="pct10" w:color="auto" w:fill="auto"/>
          </w:tcPr>
          <w:p w14:paraId="2ED79B39" w14:textId="77777777" w:rsidR="00623FCC" w:rsidRPr="004A0FF0" w:rsidRDefault="00623FCC">
            <w:pPr>
              <w:jc w:val="center"/>
              <w:rPr>
                <w:rFonts w:ascii="Arial" w:hAnsi="Arial" w:cs="Arial"/>
                <w:b/>
              </w:rPr>
            </w:pPr>
            <w:r w:rsidRPr="004A0FF0">
              <w:rPr>
                <w:rFonts w:ascii="Arial" w:hAnsi="Arial" w:cs="Arial"/>
                <w:b/>
              </w:rPr>
              <w:t>Job Description</w:t>
            </w:r>
          </w:p>
        </w:tc>
      </w:tr>
    </w:tbl>
    <w:p w14:paraId="36B94794" w14:textId="77777777" w:rsidR="00623FCC" w:rsidRPr="004A0FF0" w:rsidRDefault="00623FCC">
      <w:pPr>
        <w:rPr>
          <w:rFonts w:ascii="Arial" w:hAnsi="Arial" w:cs="Arial"/>
          <w:sz w:val="16"/>
          <w:szCs w:val="16"/>
        </w:rPr>
      </w:pPr>
    </w:p>
    <w:tbl>
      <w:tblPr>
        <w:tblW w:w="9942" w:type="dxa"/>
        <w:tblInd w:w="-17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702"/>
        <w:gridCol w:w="4413"/>
        <w:gridCol w:w="1140"/>
        <w:gridCol w:w="2687"/>
      </w:tblGrid>
      <w:tr w:rsidR="00623FCC" w:rsidRPr="004A0FF0" w14:paraId="61B78DE7" w14:textId="77777777" w:rsidTr="00FF6A56">
        <w:trPr>
          <w:trHeight w:val="379"/>
        </w:trPr>
        <w:tc>
          <w:tcPr>
            <w:tcW w:w="9942" w:type="dxa"/>
            <w:gridSpan w:val="4"/>
            <w:tcBorders>
              <w:top w:val="single" w:sz="12" w:space="0" w:color="auto"/>
              <w:left w:val="single" w:sz="12" w:space="0" w:color="auto"/>
              <w:bottom w:val="single" w:sz="12" w:space="0" w:color="auto"/>
              <w:right w:val="single" w:sz="12" w:space="0" w:color="auto"/>
            </w:tcBorders>
            <w:shd w:val="pct5" w:color="auto" w:fill="auto"/>
            <w:vAlign w:val="center"/>
          </w:tcPr>
          <w:p w14:paraId="7CFBC4BD" w14:textId="77777777" w:rsidR="00623FCC" w:rsidRPr="004A0FF0" w:rsidRDefault="00623FCC" w:rsidP="00FF6A56">
            <w:pPr>
              <w:jc w:val="center"/>
              <w:rPr>
                <w:rFonts w:ascii="Arial" w:hAnsi="Arial" w:cs="Arial"/>
                <w:b/>
              </w:rPr>
            </w:pPr>
            <w:r w:rsidRPr="004A0FF0">
              <w:rPr>
                <w:rFonts w:ascii="Arial" w:hAnsi="Arial" w:cs="Arial"/>
                <w:b/>
              </w:rPr>
              <w:t xml:space="preserve">POST </w:t>
            </w:r>
            <w:r w:rsidR="00947508" w:rsidRPr="004A0FF0">
              <w:rPr>
                <w:rFonts w:ascii="Arial" w:hAnsi="Arial" w:cs="Arial"/>
                <w:b/>
              </w:rPr>
              <w:t>DETAILS</w:t>
            </w:r>
          </w:p>
        </w:tc>
      </w:tr>
      <w:tr w:rsidR="00623FCC" w:rsidRPr="004A0FF0" w14:paraId="489262DE" w14:textId="77777777" w:rsidTr="00243ADE">
        <w:tc>
          <w:tcPr>
            <w:tcW w:w="1702" w:type="dxa"/>
            <w:tcBorders>
              <w:top w:val="single" w:sz="6" w:space="0" w:color="auto"/>
              <w:left w:val="single" w:sz="12" w:space="0" w:color="auto"/>
              <w:bottom w:val="single" w:sz="6" w:space="0" w:color="auto"/>
              <w:right w:val="single" w:sz="6" w:space="0" w:color="auto"/>
            </w:tcBorders>
          </w:tcPr>
          <w:p w14:paraId="59CBD1E0" w14:textId="77777777" w:rsidR="00623FCC" w:rsidRPr="004A0FF0" w:rsidRDefault="00623FCC">
            <w:pPr>
              <w:rPr>
                <w:rFonts w:ascii="Arial" w:hAnsi="Arial" w:cs="Arial"/>
                <w:b/>
              </w:rPr>
            </w:pPr>
            <w:r w:rsidRPr="004A0FF0">
              <w:rPr>
                <w:rFonts w:ascii="Arial" w:hAnsi="Arial" w:cs="Arial"/>
                <w:b/>
              </w:rPr>
              <w:t xml:space="preserve">POST </w:t>
            </w:r>
            <w:r w:rsidR="00947508" w:rsidRPr="004A0FF0">
              <w:rPr>
                <w:rFonts w:ascii="Arial" w:hAnsi="Arial" w:cs="Arial"/>
                <w:b/>
              </w:rPr>
              <w:t>TITLE</w:t>
            </w:r>
          </w:p>
        </w:tc>
        <w:tc>
          <w:tcPr>
            <w:tcW w:w="8240" w:type="dxa"/>
            <w:gridSpan w:val="3"/>
            <w:tcBorders>
              <w:top w:val="single" w:sz="6" w:space="0" w:color="auto"/>
              <w:left w:val="single" w:sz="6" w:space="0" w:color="auto"/>
              <w:bottom w:val="single" w:sz="6" w:space="0" w:color="auto"/>
              <w:right w:val="single" w:sz="12" w:space="0" w:color="auto"/>
            </w:tcBorders>
          </w:tcPr>
          <w:p w14:paraId="7B3F5AFC" w14:textId="3F090874" w:rsidR="00623FCC" w:rsidRPr="004A0FF0" w:rsidRDefault="004F6EAD" w:rsidP="005317BD">
            <w:pPr>
              <w:rPr>
                <w:rFonts w:ascii="Arial" w:hAnsi="Arial" w:cs="Arial"/>
              </w:rPr>
            </w:pPr>
            <w:r w:rsidRPr="004A0FF0">
              <w:rPr>
                <w:rFonts w:ascii="Arial" w:hAnsi="Arial" w:cs="Arial"/>
                <w:lang w:eastAsia="en-GB"/>
              </w:rPr>
              <w:t xml:space="preserve">Executive </w:t>
            </w:r>
            <w:r w:rsidR="005317BD" w:rsidRPr="004A0FF0">
              <w:rPr>
                <w:rFonts w:ascii="Arial" w:hAnsi="Arial" w:cs="Arial"/>
                <w:lang w:eastAsia="en-GB"/>
              </w:rPr>
              <w:t xml:space="preserve">Head of </w:t>
            </w:r>
            <w:r w:rsidRPr="004A0FF0">
              <w:rPr>
                <w:rFonts w:ascii="Arial" w:hAnsi="Arial" w:cs="Arial"/>
                <w:lang w:eastAsia="en-GB"/>
              </w:rPr>
              <w:t xml:space="preserve">Human Resources and Organisational Development </w:t>
            </w:r>
          </w:p>
        </w:tc>
      </w:tr>
      <w:tr w:rsidR="00EC4AE4" w:rsidRPr="004A0FF0" w14:paraId="25E5D293" w14:textId="77777777" w:rsidTr="00EC4AE4">
        <w:tc>
          <w:tcPr>
            <w:tcW w:w="1702" w:type="dxa"/>
            <w:tcBorders>
              <w:top w:val="single" w:sz="6" w:space="0" w:color="auto"/>
              <w:left w:val="single" w:sz="12" w:space="0" w:color="auto"/>
              <w:bottom w:val="single" w:sz="12" w:space="0" w:color="auto"/>
              <w:right w:val="single" w:sz="6" w:space="0" w:color="auto"/>
            </w:tcBorders>
          </w:tcPr>
          <w:p w14:paraId="32E7B917" w14:textId="22659609" w:rsidR="00EC4AE4" w:rsidRPr="004A0FF0" w:rsidRDefault="00EC4AE4">
            <w:pPr>
              <w:rPr>
                <w:rFonts w:ascii="Arial" w:hAnsi="Arial" w:cs="Arial"/>
                <w:b/>
              </w:rPr>
            </w:pPr>
            <w:r w:rsidRPr="004A0FF0">
              <w:rPr>
                <w:rFonts w:ascii="Arial" w:hAnsi="Arial" w:cs="Arial"/>
                <w:b/>
              </w:rPr>
              <w:t>TEAM</w:t>
            </w:r>
          </w:p>
        </w:tc>
        <w:tc>
          <w:tcPr>
            <w:tcW w:w="4413" w:type="dxa"/>
            <w:tcBorders>
              <w:top w:val="single" w:sz="6" w:space="0" w:color="auto"/>
              <w:left w:val="single" w:sz="6" w:space="0" w:color="auto"/>
              <w:bottom w:val="single" w:sz="12" w:space="0" w:color="auto"/>
              <w:right w:val="single" w:sz="6" w:space="0" w:color="auto"/>
            </w:tcBorders>
          </w:tcPr>
          <w:p w14:paraId="7EB4640B" w14:textId="0AB74CB7" w:rsidR="00EC4AE4" w:rsidRPr="004A0FF0" w:rsidRDefault="004F6EAD">
            <w:pPr>
              <w:rPr>
                <w:rFonts w:ascii="Arial" w:hAnsi="Arial" w:cs="Arial"/>
              </w:rPr>
            </w:pPr>
            <w:r w:rsidRPr="004A0FF0">
              <w:rPr>
                <w:rFonts w:ascii="Arial" w:hAnsi="Arial" w:cs="Arial"/>
              </w:rPr>
              <w:t>Executive Management Team (EMT)</w:t>
            </w:r>
          </w:p>
        </w:tc>
        <w:tc>
          <w:tcPr>
            <w:tcW w:w="1140" w:type="dxa"/>
            <w:tcBorders>
              <w:top w:val="single" w:sz="6" w:space="0" w:color="auto"/>
              <w:left w:val="single" w:sz="6" w:space="0" w:color="auto"/>
              <w:bottom w:val="single" w:sz="12" w:space="0" w:color="auto"/>
              <w:right w:val="single" w:sz="4" w:space="0" w:color="auto"/>
            </w:tcBorders>
          </w:tcPr>
          <w:p w14:paraId="696EFF24" w14:textId="77777777" w:rsidR="00EC4AE4" w:rsidRPr="004A0FF0" w:rsidRDefault="00EC4AE4" w:rsidP="00622E19">
            <w:pPr>
              <w:rPr>
                <w:rFonts w:ascii="Arial" w:hAnsi="Arial" w:cs="Arial"/>
              </w:rPr>
            </w:pPr>
            <w:r w:rsidRPr="004A0FF0">
              <w:rPr>
                <w:rFonts w:ascii="Arial" w:hAnsi="Arial" w:cs="Arial"/>
                <w:b/>
              </w:rPr>
              <w:t>GRADE</w:t>
            </w:r>
          </w:p>
        </w:tc>
        <w:tc>
          <w:tcPr>
            <w:tcW w:w="2687" w:type="dxa"/>
            <w:tcBorders>
              <w:top w:val="single" w:sz="6" w:space="0" w:color="auto"/>
              <w:left w:val="single" w:sz="4" w:space="0" w:color="auto"/>
              <w:bottom w:val="single" w:sz="12" w:space="0" w:color="auto"/>
              <w:right w:val="single" w:sz="12" w:space="0" w:color="auto"/>
            </w:tcBorders>
          </w:tcPr>
          <w:p w14:paraId="623EFFBD" w14:textId="6BC1C391" w:rsidR="00EC4AE4" w:rsidRPr="004A0FF0" w:rsidRDefault="00EC4AE4" w:rsidP="0081232B">
            <w:pPr>
              <w:rPr>
                <w:rFonts w:ascii="Arial" w:hAnsi="Arial" w:cs="Arial"/>
              </w:rPr>
            </w:pPr>
            <w:r w:rsidRPr="004A0FF0">
              <w:rPr>
                <w:rFonts w:ascii="Arial" w:hAnsi="Arial" w:cs="Arial"/>
              </w:rPr>
              <w:t xml:space="preserve">SCP </w:t>
            </w:r>
            <w:r w:rsidR="007A1DB7">
              <w:rPr>
                <w:rFonts w:ascii="Arial" w:hAnsi="Arial" w:cs="Arial"/>
              </w:rPr>
              <w:t xml:space="preserve"> 65 - 69</w:t>
            </w:r>
          </w:p>
        </w:tc>
      </w:tr>
    </w:tbl>
    <w:p w14:paraId="7CCC0DDE" w14:textId="77777777" w:rsidR="00623FCC" w:rsidRPr="004A0FF0" w:rsidRDefault="00623FCC">
      <w:pPr>
        <w:rPr>
          <w:rFonts w:ascii="Arial" w:hAnsi="Arial" w:cs="Arial"/>
        </w:rPr>
      </w:pPr>
    </w:p>
    <w:tbl>
      <w:tblPr>
        <w:tblW w:w="9942" w:type="dxa"/>
        <w:tblInd w:w="-17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942"/>
      </w:tblGrid>
      <w:tr w:rsidR="00623FCC" w:rsidRPr="004A0FF0" w14:paraId="2B7F2191" w14:textId="77777777" w:rsidTr="00243ADE">
        <w:tc>
          <w:tcPr>
            <w:tcW w:w="9942" w:type="dxa"/>
            <w:tcBorders>
              <w:top w:val="single" w:sz="12" w:space="0" w:color="auto"/>
              <w:left w:val="single" w:sz="12" w:space="0" w:color="auto"/>
              <w:bottom w:val="single" w:sz="12" w:space="0" w:color="auto"/>
              <w:right w:val="single" w:sz="12" w:space="0" w:color="auto"/>
            </w:tcBorders>
            <w:shd w:val="pct5" w:color="auto" w:fill="auto"/>
          </w:tcPr>
          <w:p w14:paraId="3B3CEDE4" w14:textId="77777777" w:rsidR="00623FCC" w:rsidRPr="004A0FF0" w:rsidRDefault="00623FCC">
            <w:pPr>
              <w:jc w:val="center"/>
              <w:rPr>
                <w:rFonts w:ascii="Arial" w:hAnsi="Arial" w:cs="Arial"/>
                <w:b/>
              </w:rPr>
            </w:pPr>
            <w:r w:rsidRPr="004A0FF0">
              <w:rPr>
                <w:rFonts w:ascii="Arial" w:hAnsi="Arial" w:cs="Arial"/>
                <w:b/>
              </w:rPr>
              <w:t xml:space="preserve">JOB </w:t>
            </w:r>
            <w:r w:rsidR="00947508" w:rsidRPr="004A0FF0">
              <w:rPr>
                <w:rFonts w:ascii="Arial" w:hAnsi="Arial" w:cs="Arial"/>
                <w:b/>
              </w:rPr>
              <w:t>PURPOSE</w:t>
            </w:r>
          </w:p>
        </w:tc>
      </w:tr>
      <w:tr w:rsidR="00623FCC" w:rsidRPr="004A0FF0" w14:paraId="3397137E" w14:textId="77777777" w:rsidTr="005A2882">
        <w:trPr>
          <w:trHeight w:val="1351"/>
        </w:trPr>
        <w:tc>
          <w:tcPr>
            <w:tcW w:w="9942" w:type="dxa"/>
            <w:tcBorders>
              <w:top w:val="nil"/>
              <w:left w:val="single" w:sz="12" w:space="0" w:color="auto"/>
              <w:bottom w:val="single" w:sz="12" w:space="0" w:color="auto"/>
              <w:right w:val="single" w:sz="12" w:space="0" w:color="auto"/>
            </w:tcBorders>
          </w:tcPr>
          <w:p w14:paraId="55A7DC51" w14:textId="03788944" w:rsidR="00825F6F" w:rsidRPr="004A0FF0" w:rsidRDefault="00825F6F" w:rsidP="00825F6F">
            <w:pPr>
              <w:jc w:val="both"/>
              <w:rPr>
                <w:rFonts w:ascii="Arial" w:hAnsi="Arial" w:cs="Arial"/>
              </w:rPr>
            </w:pPr>
            <w:r w:rsidRPr="004A0FF0">
              <w:rPr>
                <w:rFonts w:ascii="Arial" w:hAnsi="Arial" w:cs="Arial"/>
              </w:rPr>
              <w:t xml:space="preserve">To manage the Management Support and Organisational Development functions of the organisation, enabling </w:t>
            </w:r>
            <w:r w:rsidR="007A1DB7">
              <w:rPr>
                <w:rFonts w:ascii="Arial" w:hAnsi="Arial" w:cs="Arial"/>
              </w:rPr>
              <w:t>teams</w:t>
            </w:r>
            <w:r w:rsidR="007A1DB7" w:rsidRPr="004A0FF0">
              <w:rPr>
                <w:rFonts w:ascii="Arial" w:hAnsi="Arial" w:cs="Arial"/>
              </w:rPr>
              <w:t xml:space="preserve"> </w:t>
            </w:r>
            <w:r w:rsidRPr="004A0FF0">
              <w:rPr>
                <w:rFonts w:ascii="Arial" w:hAnsi="Arial" w:cs="Arial"/>
              </w:rPr>
              <w:t>to provide effective service delivery in line with stated organisational policies, procedures, aims and objectives.</w:t>
            </w:r>
          </w:p>
          <w:p w14:paraId="2247B27C" w14:textId="415F8FE6" w:rsidR="003731FE" w:rsidRPr="004A0FF0" w:rsidRDefault="00655750" w:rsidP="00111EE9">
            <w:pPr>
              <w:jc w:val="both"/>
              <w:rPr>
                <w:rFonts w:ascii="Arial" w:hAnsi="Arial" w:cs="Arial"/>
              </w:rPr>
            </w:pPr>
            <w:r w:rsidRPr="004A0FF0">
              <w:rPr>
                <w:rFonts w:ascii="Arial" w:hAnsi="Arial" w:cs="Arial"/>
              </w:rPr>
              <w:t xml:space="preserve">Responsible for - </w:t>
            </w:r>
            <w:r w:rsidR="00AD0EEA">
              <w:rPr>
                <w:rFonts w:ascii="Arial" w:hAnsi="Arial" w:cs="Arial"/>
              </w:rPr>
              <w:t>Human Resource Management,</w:t>
            </w:r>
            <w:r w:rsidRPr="004A0FF0">
              <w:rPr>
                <w:rFonts w:ascii="Arial" w:hAnsi="Arial" w:cs="Arial"/>
              </w:rPr>
              <w:t xml:space="preserve"> </w:t>
            </w:r>
            <w:r w:rsidR="007A1DB7">
              <w:rPr>
                <w:rFonts w:ascii="Arial" w:hAnsi="Arial" w:cs="Arial"/>
              </w:rPr>
              <w:t xml:space="preserve">Organisational </w:t>
            </w:r>
            <w:r w:rsidR="00111EE9">
              <w:rPr>
                <w:rFonts w:ascii="Arial" w:hAnsi="Arial" w:cs="Arial"/>
              </w:rPr>
              <w:t>Development</w:t>
            </w:r>
            <w:r w:rsidR="004F6EAD" w:rsidRPr="004A0FF0">
              <w:rPr>
                <w:rFonts w:ascii="Arial" w:hAnsi="Arial" w:cs="Arial"/>
              </w:rPr>
              <w:t xml:space="preserve">, </w:t>
            </w:r>
            <w:r w:rsidRPr="004A0FF0">
              <w:rPr>
                <w:rFonts w:ascii="Arial" w:hAnsi="Arial" w:cs="Arial"/>
              </w:rPr>
              <w:t>Management Information Systems and Support; Data Management and Archiving Functions; Administration and Reception Functions</w:t>
            </w:r>
            <w:r w:rsidR="007A1DB7">
              <w:rPr>
                <w:rFonts w:ascii="Arial" w:hAnsi="Arial" w:cs="Arial"/>
              </w:rPr>
              <w:t>.</w:t>
            </w:r>
            <w:r w:rsidRPr="004A0FF0">
              <w:rPr>
                <w:rFonts w:ascii="Arial" w:hAnsi="Arial" w:cs="Arial"/>
              </w:rPr>
              <w:t xml:space="preserve"> </w:t>
            </w:r>
          </w:p>
        </w:tc>
      </w:tr>
    </w:tbl>
    <w:p w14:paraId="45D39773" w14:textId="77777777" w:rsidR="00623FCC" w:rsidRPr="004A0FF0" w:rsidRDefault="00623FCC">
      <w:pPr>
        <w:jc w:val="both"/>
        <w:rPr>
          <w:rFonts w:ascii="Arial" w:hAnsi="Arial" w:cs="Arial"/>
        </w:rPr>
      </w:pPr>
    </w:p>
    <w:tbl>
      <w:tblPr>
        <w:tblW w:w="9942" w:type="dxa"/>
        <w:tblInd w:w="-17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942"/>
      </w:tblGrid>
      <w:tr w:rsidR="00623FCC" w:rsidRPr="004A0FF0" w14:paraId="1D348170" w14:textId="77777777" w:rsidTr="00243ADE">
        <w:tc>
          <w:tcPr>
            <w:tcW w:w="9942" w:type="dxa"/>
            <w:tcBorders>
              <w:top w:val="single" w:sz="12" w:space="0" w:color="auto"/>
              <w:left w:val="single" w:sz="12" w:space="0" w:color="auto"/>
              <w:bottom w:val="single" w:sz="12" w:space="0" w:color="auto"/>
              <w:right w:val="single" w:sz="12" w:space="0" w:color="auto"/>
            </w:tcBorders>
            <w:shd w:val="pct5" w:color="auto" w:fill="auto"/>
          </w:tcPr>
          <w:p w14:paraId="6165E5FA" w14:textId="77777777" w:rsidR="00623FCC" w:rsidRPr="004A0FF0" w:rsidRDefault="00623FCC">
            <w:pPr>
              <w:pStyle w:val="Heading3"/>
              <w:jc w:val="center"/>
              <w:rPr>
                <w:rFonts w:ascii="Arial" w:hAnsi="Arial" w:cs="Arial"/>
              </w:rPr>
            </w:pPr>
            <w:r w:rsidRPr="004A0FF0">
              <w:rPr>
                <w:rFonts w:ascii="Arial" w:hAnsi="Arial" w:cs="Arial"/>
              </w:rPr>
              <w:t xml:space="preserve">MAIN </w:t>
            </w:r>
            <w:r w:rsidR="00947508" w:rsidRPr="004A0FF0">
              <w:rPr>
                <w:rFonts w:ascii="Arial" w:hAnsi="Arial" w:cs="Arial"/>
              </w:rPr>
              <w:t>TASKS</w:t>
            </w:r>
          </w:p>
        </w:tc>
      </w:tr>
      <w:tr w:rsidR="00623FCC" w:rsidRPr="004A0FF0" w14:paraId="4E037C99" w14:textId="77777777" w:rsidTr="00243ADE">
        <w:tc>
          <w:tcPr>
            <w:tcW w:w="9942" w:type="dxa"/>
            <w:tcBorders>
              <w:top w:val="single" w:sz="12" w:space="0" w:color="auto"/>
              <w:left w:val="single" w:sz="12" w:space="0" w:color="auto"/>
              <w:bottom w:val="single" w:sz="12" w:space="0" w:color="auto"/>
              <w:right w:val="single" w:sz="12" w:space="0" w:color="auto"/>
            </w:tcBorders>
          </w:tcPr>
          <w:p w14:paraId="450C0673" w14:textId="4E574C80" w:rsidR="004F6EAD" w:rsidRPr="007A1DB7" w:rsidRDefault="00655750" w:rsidP="003B1A4D">
            <w:pPr>
              <w:pStyle w:val="ListParagraph"/>
              <w:numPr>
                <w:ilvl w:val="0"/>
                <w:numId w:val="32"/>
              </w:numPr>
              <w:shd w:val="clear" w:color="auto" w:fill="FFFFFF"/>
              <w:contextualSpacing/>
              <w:jc w:val="both"/>
              <w:rPr>
                <w:rFonts w:ascii="Arial" w:hAnsi="Arial" w:cs="Arial"/>
                <w:bCs/>
              </w:rPr>
            </w:pPr>
            <w:r w:rsidRPr="004A0FF0">
              <w:rPr>
                <w:rFonts w:ascii="Arial" w:hAnsi="Arial" w:cs="Arial"/>
                <w:bCs/>
              </w:rPr>
              <w:t xml:space="preserve">To assist the Chief Executive Officer </w:t>
            </w:r>
            <w:r w:rsidR="00877313" w:rsidRPr="004A0FF0">
              <w:rPr>
                <w:rFonts w:ascii="Arial" w:hAnsi="Arial" w:cs="Arial"/>
                <w:bCs/>
              </w:rPr>
              <w:t>(CEO)</w:t>
            </w:r>
            <w:r w:rsidR="004F6EAD" w:rsidRPr="004A0FF0">
              <w:rPr>
                <w:rFonts w:ascii="Arial" w:hAnsi="Arial" w:cs="Arial"/>
                <w:bCs/>
              </w:rPr>
              <w:t xml:space="preserve"> and EMT</w:t>
            </w:r>
            <w:r w:rsidR="00877313" w:rsidRPr="004A0FF0">
              <w:rPr>
                <w:rFonts w:ascii="Arial" w:hAnsi="Arial" w:cs="Arial"/>
                <w:bCs/>
              </w:rPr>
              <w:t xml:space="preserve"> </w:t>
            </w:r>
            <w:r w:rsidRPr="004A0FF0">
              <w:rPr>
                <w:rFonts w:ascii="Arial" w:hAnsi="Arial" w:cs="Arial"/>
                <w:bCs/>
              </w:rPr>
              <w:t>in developing the strategic direction</w:t>
            </w:r>
            <w:r w:rsidR="007A1DB7">
              <w:rPr>
                <w:rFonts w:ascii="Arial" w:hAnsi="Arial" w:cs="Arial"/>
                <w:bCs/>
              </w:rPr>
              <w:t xml:space="preserve"> and</w:t>
            </w:r>
            <w:r w:rsidRPr="004A0FF0">
              <w:rPr>
                <w:rFonts w:ascii="Arial" w:hAnsi="Arial" w:cs="Arial"/>
                <w:bCs/>
              </w:rPr>
              <w:t xml:space="preserve"> policies and procedures in relation to </w:t>
            </w:r>
            <w:r w:rsidR="007A1DB7">
              <w:rPr>
                <w:rFonts w:ascii="Arial" w:hAnsi="Arial" w:cs="Arial"/>
                <w:bCs/>
              </w:rPr>
              <w:t>resource m</w:t>
            </w:r>
            <w:r w:rsidRPr="004A0FF0">
              <w:rPr>
                <w:rFonts w:ascii="Arial" w:hAnsi="Arial" w:cs="Arial"/>
                <w:bCs/>
              </w:rPr>
              <w:t>anagement functions</w:t>
            </w:r>
            <w:r w:rsidR="007A1DB7">
              <w:rPr>
                <w:rFonts w:ascii="Arial" w:hAnsi="Arial" w:cs="Arial"/>
                <w:bCs/>
              </w:rPr>
              <w:t>,</w:t>
            </w:r>
            <w:r w:rsidRPr="004A0FF0">
              <w:rPr>
                <w:rFonts w:ascii="Arial" w:hAnsi="Arial" w:cs="Arial"/>
                <w:bCs/>
              </w:rPr>
              <w:t xml:space="preserve"> thereby ensuring effective and efficient service delivery</w:t>
            </w:r>
            <w:r w:rsidR="00601238" w:rsidRPr="004A0FF0">
              <w:rPr>
                <w:rFonts w:ascii="Arial" w:hAnsi="Arial" w:cs="Arial"/>
              </w:rPr>
              <w:t>.</w:t>
            </w:r>
          </w:p>
          <w:p w14:paraId="35ABFAD4" w14:textId="49E5C990" w:rsidR="007A1DB7" w:rsidRPr="007A1DB7" w:rsidRDefault="007A1DB7" w:rsidP="003B1A4D">
            <w:pPr>
              <w:pStyle w:val="ListParagraph"/>
              <w:numPr>
                <w:ilvl w:val="0"/>
                <w:numId w:val="32"/>
              </w:numPr>
              <w:shd w:val="clear" w:color="auto" w:fill="FFFFFF"/>
              <w:contextualSpacing/>
              <w:jc w:val="both"/>
              <w:rPr>
                <w:rFonts w:ascii="Arial" w:hAnsi="Arial" w:cs="Arial"/>
              </w:rPr>
            </w:pPr>
            <w:r w:rsidRPr="00AD0EEA">
              <w:rPr>
                <w:rFonts w:ascii="Arial" w:hAnsi="Arial"/>
              </w:rPr>
              <w:t>To assess, plan, implement and evaluate the resource management and management support functions and to develop appropriate strategies and programmes to maximise limited financial and physical resources</w:t>
            </w:r>
          </w:p>
          <w:p w14:paraId="42687889" w14:textId="471DD7EF" w:rsidR="00601238" w:rsidRPr="004A0FF0" w:rsidRDefault="00655750" w:rsidP="00601238">
            <w:pPr>
              <w:pStyle w:val="ListParagraph"/>
              <w:numPr>
                <w:ilvl w:val="0"/>
                <w:numId w:val="32"/>
              </w:numPr>
              <w:shd w:val="clear" w:color="auto" w:fill="FFFFFF"/>
              <w:contextualSpacing/>
              <w:jc w:val="both"/>
              <w:rPr>
                <w:rFonts w:ascii="Arial" w:hAnsi="Arial" w:cs="Arial"/>
              </w:rPr>
            </w:pPr>
            <w:r w:rsidRPr="004A0FF0">
              <w:rPr>
                <w:rFonts w:ascii="Arial" w:hAnsi="Arial" w:cs="Arial"/>
                <w:bCs/>
              </w:rPr>
              <w:t xml:space="preserve">To implement and monitor the policies and procedures required to meet the strategic aims and objectives for the organisation as determined by the </w:t>
            </w:r>
            <w:r w:rsidR="00877313" w:rsidRPr="004A0FF0">
              <w:rPr>
                <w:rFonts w:ascii="Arial" w:hAnsi="Arial" w:cs="Arial"/>
                <w:bCs/>
              </w:rPr>
              <w:t>CEO</w:t>
            </w:r>
            <w:r w:rsidRPr="004A0FF0">
              <w:rPr>
                <w:rFonts w:ascii="Arial" w:hAnsi="Arial" w:cs="Arial"/>
                <w:bCs/>
              </w:rPr>
              <w:t xml:space="preserve"> and Board of Governors</w:t>
            </w:r>
            <w:r w:rsidR="00601238" w:rsidRPr="004A0FF0">
              <w:rPr>
                <w:rFonts w:ascii="Arial" w:hAnsi="Arial" w:cs="Arial"/>
              </w:rPr>
              <w:t>.</w:t>
            </w:r>
          </w:p>
          <w:p w14:paraId="357D5925" w14:textId="087C36A0" w:rsidR="00601238" w:rsidRPr="004A0FF0" w:rsidRDefault="00655750" w:rsidP="00601238">
            <w:pPr>
              <w:pStyle w:val="ListParagraph"/>
              <w:numPr>
                <w:ilvl w:val="0"/>
                <w:numId w:val="32"/>
              </w:numPr>
              <w:shd w:val="clear" w:color="auto" w:fill="FFFFFF"/>
              <w:contextualSpacing/>
              <w:jc w:val="both"/>
              <w:rPr>
                <w:rFonts w:ascii="Arial" w:hAnsi="Arial" w:cs="Arial"/>
              </w:rPr>
            </w:pPr>
            <w:r w:rsidRPr="004A0FF0">
              <w:rPr>
                <w:rFonts w:ascii="Arial" w:hAnsi="Arial" w:cs="Arial"/>
                <w:bCs/>
              </w:rPr>
              <w:t xml:space="preserve">To report all relevant employment law, disciplinary and grievance, data management, performance management and administrative support issues directly to the </w:t>
            </w:r>
            <w:r w:rsidR="00877313" w:rsidRPr="004A0FF0">
              <w:rPr>
                <w:rFonts w:ascii="Arial" w:hAnsi="Arial" w:cs="Arial"/>
                <w:bCs/>
              </w:rPr>
              <w:t>CEO</w:t>
            </w:r>
            <w:r w:rsidRPr="004A0FF0">
              <w:rPr>
                <w:rFonts w:ascii="Arial" w:hAnsi="Arial" w:cs="Arial"/>
                <w:bCs/>
              </w:rPr>
              <w:t xml:space="preserve"> through appropriate communication, reports, briefings, management and team meetings, and formal supervision</w:t>
            </w:r>
            <w:r w:rsidR="00601238" w:rsidRPr="004A0FF0">
              <w:rPr>
                <w:rFonts w:ascii="Arial" w:hAnsi="Arial" w:cs="Arial"/>
              </w:rPr>
              <w:t>.</w:t>
            </w:r>
          </w:p>
          <w:p w14:paraId="6C171EBF" w14:textId="14730429" w:rsidR="00FF4CBA" w:rsidRPr="004A0FF0" w:rsidRDefault="00655750" w:rsidP="00877313">
            <w:pPr>
              <w:pStyle w:val="ListParagraph"/>
              <w:numPr>
                <w:ilvl w:val="0"/>
                <w:numId w:val="32"/>
              </w:numPr>
              <w:shd w:val="clear" w:color="auto" w:fill="FFFFFF"/>
              <w:contextualSpacing/>
              <w:jc w:val="both"/>
              <w:rPr>
                <w:rFonts w:ascii="Arial" w:hAnsi="Arial" w:cs="Arial"/>
              </w:rPr>
            </w:pPr>
            <w:r w:rsidRPr="004A0FF0">
              <w:rPr>
                <w:rFonts w:ascii="Arial" w:hAnsi="Arial" w:cs="Arial"/>
                <w:bCs/>
              </w:rPr>
              <w:t>To provide professional support, advice, guidance, direct line management and formal superv</w:t>
            </w:r>
            <w:r w:rsidR="00877313" w:rsidRPr="004A0FF0">
              <w:rPr>
                <w:rFonts w:ascii="Arial" w:hAnsi="Arial" w:cs="Arial"/>
                <w:bCs/>
              </w:rPr>
              <w:t xml:space="preserve">ision to the </w:t>
            </w:r>
            <w:r w:rsidR="00312EBD" w:rsidRPr="004A0FF0">
              <w:rPr>
                <w:rFonts w:ascii="Arial" w:hAnsi="Arial" w:cs="Arial"/>
                <w:bCs/>
              </w:rPr>
              <w:t>HR Manager</w:t>
            </w:r>
            <w:r w:rsidR="007A1DB7">
              <w:rPr>
                <w:rFonts w:ascii="Arial" w:hAnsi="Arial" w:cs="Arial"/>
                <w:bCs/>
              </w:rPr>
              <w:t>, Team Manager, Learning and Development Manager,</w:t>
            </w:r>
            <w:r w:rsidRPr="004A0FF0">
              <w:rPr>
                <w:rFonts w:ascii="Arial" w:hAnsi="Arial" w:cs="Arial"/>
                <w:bCs/>
              </w:rPr>
              <w:t xml:space="preserve"> </w:t>
            </w:r>
            <w:r w:rsidR="00877313" w:rsidRPr="004A0FF0">
              <w:rPr>
                <w:rFonts w:ascii="Arial" w:hAnsi="Arial" w:cs="Arial"/>
                <w:bCs/>
              </w:rPr>
              <w:t>Business Support Coordinator</w:t>
            </w:r>
            <w:r w:rsidR="007A1DB7">
              <w:rPr>
                <w:rFonts w:ascii="Arial" w:hAnsi="Arial" w:cs="Arial"/>
                <w:bCs/>
              </w:rPr>
              <w:t xml:space="preserve"> and Partnership Manager</w:t>
            </w:r>
            <w:r w:rsidR="00601238" w:rsidRPr="004A0FF0">
              <w:rPr>
                <w:rFonts w:ascii="Arial" w:hAnsi="Arial" w:cs="Arial"/>
              </w:rPr>
              <w:t>.</w:t>
            </w:r>
          </w:p>
        </w:tc>
      </w:tr>
    </w:tbl>
    <w:p w14:paraId="76CFD31E" w14:textId="77777777" w:rsidR="00623FCC" w:rsidRPr="004A0FF0" w:rsidRDefault="00623FCC">
      <w:pPr>
        <w:jc w:val="both"/>
        <w:rPr>
          <w:rFonts w:ascii="Arial" w:hAnsi="Arial" w:cs="Arial"/>
        </w:rPr>
      </w:pPr>
    </w:p>
    <w:tbl>
      <w:tblPr>
        <w:tblW w:w="9942" w:type="dxa"/>
        <w:tblInd w:w="-17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942"/>
      </w:tblGrid>
      <w:tr w:rsidR="00623FCC" w:rsidRPr="004A0FF0" w14:paraId="2E92A142" w14:textId="77777777" w:rsidTr="00243ADE">
        <w:tc>
          <w:tcPr>
            <w:tcW w:w="9942" w:type="dxa"/>
            <w:tcBorders>
              <w:top w:val="single" w:sz="12" w:space="0" w:color="auto"/>
              <w:left w:val="single" w:sz="12" w:space="0" w:color="auto"/>
              <w:bottom w:val="single" w:sz="12" w:space="0" w:color="auto"/>
              <w:right w:val="single" w:sz="12" w:space="0" w:color="auto"/>
            </w:tcBorders>
            <w:shd w:val="pct5" w:color="auto" w:fill="auto"/>
          </w:tcPr>
          <w:p w14:paraId="1DE3286D" w14:textId="77777777" w:rsidR="00623FCC" w:rsidRPr="004A0FF0" w:rsidRDefault="00947508" w:rsidP="00947508">
            <w:pPr>
              <w:jc w:val="center"/>
              <w:rPr>
                <w:rFonts w:ascii="Arial" w:hAnsi="Arial" w:cs="Arial"/>
                <w:b/>
              </w:rPr>
            </w:pPr>
            <w:r w:rsidRPr="004A0FF0">
              <w:rPr>
                <w:rFonts w:ascii="Arial" w:hAnsi="Arial" w:cs="Arial"/>
                <w:b/>
              </w:rPr>
              <w:t>ACTIVITIES</w:t>
            </w:r>
          </w:p>
        </w:tc>
      </w:tr>
      <w:tr w:rsidR="00623FCC" w:rsidRPr="004A0FF0" w14:paraId="34A574BF" w14:textId="77777777" w:rsidTr="00243ADE">
        <w:tc>
          <w:tcPr>
            <w:tcW w:w="9942" w:type="dxa"/>
            <w:tcBorders>
              <w:top w:val="single" w:sz="12" w:space="0" w:color="auto"/>
              <w:left w:val="single" w:sz="12" w:space="0" w:color="auto"/>
              <w:bottom w:val="single" w:sz="12" w:space="0" w:color="auto"/>
              <w:right w:val="single" w:sz="12" w:space="0" w:color="auto"/>
            </w:tcBorders>
          </w:tcPr>
          <w:p w14:paraId="0C19AC23" w14:textId="1A9560E3" w:rsidR="00601238" w:rsidRPr="004A0FF0" w:rsidRDefault="00655750" w:rsidP="00EC5B70">
            <w:pPr>
              <w:pStyle w:val="ListParagraph"/>
              <w:numPr>
                <w:ilvl w:val="0"/>
                <w:numId w:val="34"/>
              </w:numPr>
              <w:jc w:val="both"/>
              <w:rPr>
                <w:rFonts w:ascii="Arial" w:hAnsi="Arial"/>
              </w:rPr>
            </w:pPr>
            <w:r w:rsidRPr="004A0FF0">
              <w:rPr>
                <w:rFonts w:ascii="Arial" w:hAnsi="Arial"/>
                <w:b/>
                <w:bCs/>
              </w:rPr>
              <w:t xml:space="preserve">To assist the </w:t>
            </w:r>
            <w:r w:rsidR="00877313" w:rsidRPr="004A0FF0">
              <w:rPr>
                <w:rFonts w:ascii="Arial" w:hAnsi="Arial"/>
                <w:b/>
                <w:bCs/>
              </w:rPr>
              <w:t>CEO</w:t>
            </w:r>
            <w:r w:rsidRPr="004A0FF0">
              <w:rPr>
                <w:rFonts w:ascii="Arial" w:hAnsi="Arial"/>
                <w:b/>
                <w:bCs/>
              </w:rPr>
              <w:t xml:space="preserve"> </w:t>
            </w:r>
            <w:r w:rsidR="007A1DB7">
              <w:rPr>
                <w:rFonts w:ascii="Arial" w:hAnsi="Arial"/>
                <w:b/>
                <w:bCs/>
              </w:rPr>
              <w:t xml:space="preserve">and EMT </w:t>
            </w:r>
            <w:r w:rsidRPr="004A0FF0">
              <w:rPr>
                <w:rFonts w:ascii="Arial" w:hAnsi="Arial"/>
                <w:b/>
                <w:bCs/>
              </w:rPr>
              <w:t>in developing the strategic direction</w:t>
            </w:r>
            <w:r w:rsidR="007A1DB7">
              <w:rPr>
                <w:rFonts w:ascii="Arial" w:hAnsi="Arial"/>
                <w:b/>
                <w:bCs/>
              </w:rPr>
              <w:t xml:space="preserve"> and</w:t>
            </w:r>
            <w:r w:rsidRPr="004A0FF0">
              <w:rPr>
                <w:rFonts w:ascii="Arial" w:hAnsi="Arial"/>
                <w:b/>
                <w:bCs/>
              </w:rPr>
              <w:t xml:space="preserve"> policies and procedures, in relation to resource management functions, thereby ensuring effective and efficient service delivery</w:t>
            </w:r>
            <w:r w:rsidR="00AD0EEA">
              <w:rPr>
                <w:rFonts w:ascii="Arial" w:hAnsi="Arial"/>
                <w:b/>
              </w:rPr>
              <w:t>:</w:t>
            </w:r>
          </w:p>
          <w:p w14:paraId="663E581A" w14:textId="77777777" w:rsidR="00655750" w:rsidRPr="004A0FF0" w:rsidRDefault="00655750" w:rsidP="00EC5B70">
            <w:pPr>
              <w:numPr>
                <w:ilvl w:val="0"/>
                <w:numId w:val="33"/>
              </w:numPr>
              <w:jc w:val="both"/>
              <w:rPr>
                <w:rFonts w:ascii="Arial" w:eastAsia="MS Mincho" w:hAnsi="Arial"/>
              </w:rPr>
            </w:pPr>
            <w:r w:rsidRPr="004A0FF0">
              <w:rPr>
                <w:rFonts w:ascii="Arial" w:eastAsia="MS Mincho" w:hAnsi="Arial"/>
              </w:rPr>
              <w:t>To assist and advise the CEO in the strategic direction and development of relevant policies and procedures in relation to Human Resource Management.</w:t>
            </w:r>
          </w:p>
          <w:p w14:paraId="64E4E0FF" w14:textId="77777777" w:rsidR="00655750" w:rsidRPr="004A0FF0" w:rsidRDefault="00655750" w:rsidP="00EC5B70">
            <w:pPr>
              <w:numPr>
                <w:ilvl w:val="0"/>
                <w:numId w:val="33"/>
              </w:numPr>
              <w:jc w:val="both"/>
              <w:rPr>
                <w:rFonts w:ascii="Arial" w:eastAsia="MS Mincho" w:hAnsi="Arial"/>
                <w:bCs/>
              </w:rPr>
            </w:pPr>
            <w:r w:rsidRPr="004A0FF0">
              <w:rPr>
                <w:rFonts w:ascii="Arial" w:eastAsia="MS Mincho" w:hAnsi="Arial"/>
              </w:rPr>
              <w:t>To maintain an up to date knowledge of current legislation and regulatory requirements and to advise the CEO on all aspects of employment law, with a view to ensuring compliance with said requirements.</w:t>
            </w:r>
          </w:p>
          <w:p w14:paraId="65672FB1" w14:textId="77777777" w:rsidR="00655750" w:rsidRPr="004A0FF0" w:rsidRDefault="00655750" w:rsidP="00EC5B70">
            <w:pPr>
              <w:numPr>
                <w:ilvl w:val="0"/>
                <w:numId w:val="33"/>
              </w:numPr>
              <w:jc w:val="both"/>
              <w:rPr>
                <w:rFonts w:ascii="Arial" w:eastAsia="MS Mincho" w:hAnsi="Arial"/>
                <w:bCs/>
              </w:rPr>
            </w:pPr>
            <w:r w:rsidRPr="004A0FF0">
              <w:rPr>
                <w:rFonts w:ascii="Arial" w:eastAsia="MS Mincho" w:hAnsi="Arial"/>
              </w:rPr>
              <w:t>To advise the CEO and the Board of Governors in relation to all aspects of implementing and recording disciplinary, dismissal and grievance procedures.</w:t>
            </w:r>
          </w:p>
          <w:p w14:paraId="2FB58277" w14:textId="35591B3D" w:rsidR="00655750" w:rsidRPr="004A0FF0" w:rsidRDefault="00655750" w:rsidP="00EC5B70">
            <w:pPr>
              <w:numPr>
                <w:ilvl w:val="0"/>
                <w:numId w:val="33"/>
              </w:numPr>
              <w:jc w:val="both"/>
              <w:rPr>
                <w:rFonts w:ascii="Arial" w:eastAsia="MS Mincho" w:hAnsi="Arial"/>
                <w:bCs/>
              </w:rPr>
            </w:pPr>
            <w:r w:rsidRPr="004A0FF0">
              <w:rPr>
                <w:rFonts w:ascii="Arial" w:eastAsia="MS Mincho" w:hAnsi="Arial"/>
                <w:bCs/>
              </w:rPr>
              <w:t>To ensure that information management systems provide up to date and accurate data that is available to managers/</w:t>
            </w:r>
            <w:r w:rsidR="00106425">
              <w:rPr>
                <w:rFonts w:ascii="Arial" w:eastAsia="MS Mincho" w:hAnsi="Arial"/>
                <w:bCs/>
              </w:rPr>
              <w:t>employees</w:t>
            </w:r>
            <w:r w:rsidR="00106425" w:rsidRPr="004A0FF0">
              <w:rPr>
                <w:rFonts w:ascii="Arial" w:eastAsia="MS Mincho" w:hAnsi="Arial"/>
                <w:bCs/>
              </w:rPr>
              <w:t xml:space="preserve"> </w:t>
            </w:r>
            <w:r w:rsidRPr="004A0FF0">
              <w:rPr>
                <w:rFonts w:ascii="Arial" w:eastAsia="MS Mincho" w:hAnsi="Arial"/>
                <w:bCs/>
              </w:rPr>
              <w:t>and open to analysis and audit.</w:t>
            </w:r>
          </w:p>
          <w:p w14:paraId="73C6B616" w14:textId="122DD7B2" w:rsidR="00655750" w:rsidRPr="004A0FF0" w:rsidRDefault="004D63EB" w:rsidP="00EC5B70">
            <w:pPr>
              <w:numPr>
                <w:ilvl w:val="0"/>
                <w:numId w:val="33"/>
              </w:numPr>
              <w:jc w:val="both"/>
              <w:rPr>
                <w:rFonts w:ascii="Arial" w:eastAsia="MS Mincho" w:hAnsi="Arial"/>
                <w:bCs/>
              </w:rPr>
            </w:pPr>
            <w:r>
              <w:rPr>
                <w:rFonts w:ascii="Arial" w:eastAsia="MS Mincho" w:hAnsi="Arial"/>
              </w:rPr>
              <w:t xml:space="preserve">With the HRM </w:t>
            </w:r>
            <w:r w:rsidR="00655750" w:rsidRPr="004A0FF0">
              <w:rPr>
                <w:rFonts w:ascii="Arial" w:eastAsia="MS Mincho" w:hAnsi="Arial"/>
              </w:rPr>
              <w:t xml:space="preserve">take lead responsibility for developing and reviewing statements of employment particulars; job descriptions; person specifications; contracts of </w:t>
            </w:r>
            <w:r w:rsidR="00655750" w:rsidRPr="004A0FF0">
              <w:rPr>
                <w:rFonts w:ascii="Arial" w:eastAsia="MS Mincho" w:hAnsi="Arial"/>
              </w:rPr>
              <w:lastRenderedPageBreak/>
              <w:t xml:space="preserve">employment and the </w:t>
            </w:r>
            <w:r w:rsidR="00106425">
              <w:rPr>
                <w:rFonts w:ascii="Arial" w:eastAsia="MS Mincho" w:hAnsi="Arial"/>
              </w:rPr>
              <w:t>employee/worker</w:t>
            </w:r>
            <w:r w:rsidR="00106425" w:rsidRPr="004A0FF0">
              <w:rPr>
                <w:rFonts w:ascii="Arial" w:eastAsia="MS Mincho" w:hAnsi="Arial"/>
              </w:rPr>
              <w:t xml:space="preserve"> </w:t>
            </w:r>
            <w:r w:rsidR="00655750" w:rsidRPr="004A0FF0">
              <w:rPr>
                <w:rFonts w:ascii="Arial" w:eastAsia="MS Mincho" w:hAnsi="Arial"/>
              </w:rPr>
              <w:t>handbook</w:t>
            </w:r>
            <w:r w:rsidR="00106425">
              <w:rPr>
                <w:rFonts w:ascii="Arial" w:eastAsia="MS Mincho" w:hAnsi="Arial"/>
              </w:rPr>
              <w:t>s</w:t>
            </w:r>
            <w:r w:rsidR="00655750" w:rsidRPr="004A0FF0">
              <w:rPr>
                <w:rFonts w:ascii="Arial" w:eastAsia="MS Mincho" w:hAnsi="Arial"/>
              </w:rPr>
              <w:t>, in accordance wi</w:t>
            </w:r>
            <w:r w:rsidR="00877313" w:rsidRPr="004A0FF0">
              <w:rPr>
                <w:rFonts w:ascii="Arial" w:eastAsia="MS Mincho" w:hAnsi="Arial"/>
              </w:rPr>
              <w:t>th legislative change or organis</w:t>
            </w:r>
            <w:r w:rsidR="00655750" w:rsidRPr="004A0FF0">
              <w:rPr>
                <w:rFonts w:ascii="Arial" w:eastAsia="MS Mincho" w:hAnsi="Arial"/>
              </w:rPr>
              <w:t>ational review.</w:t>
            </w:r>
          </w:p>
          <w:p w14:paraId="53A9B0A4" w14:textId="55FE1B19" w:rsidR="00370307" w:rsidRPr="004A0FF0" w:rsidRDefault="00370307" w:rsidP="00EC5B70">
            <w:pPr>
              <w:numPr>
                <w:ilvl w:val="0"/>
                <w:numId w:val="33"/>
              </w:numPr>
              <w:jc w:val="both"/>
              <w:rPr>
                <w:rFonts w:ascii="Arial" w:eastAsia="MS Mincho" w:hAnsi="Arial"/>
                <w:bCs/>
              </w:rPr>
            </w:pPr>
            <w:r w:rsidRPr="004A0FF0">
              <w:rPr>
                <w:rFonts w:ascii="Arial" w:eastAsia="MS Mincho" w:hAnsi="Arial"/>
                <w:bCs/>
              </w:rPr>
              <w:t>To ensure that all data collection complies with current Data Protection legislation and that data returns for the Care Inspectorate; Education Scotland; Registrar of Independent Schools; Scottish Government Census; Scotland Excel; and HSE are returned on time and in the correct format required</w:t>
            </w:r>
          </w:p>
          <w:p w14:paraId="106266F3" w14:textId="413040B5" w:rsidR="003B1A4D" w:rsidRPr="004A0FF0" w:rsidRDefault="003B1A4D" w:rsidP="00EC5B70">
            <w:pPr>
              <w:numPr>
                <w:ilvl w:val="0"/>
                <w:numId w:val="33"/>
              </w:numPr>
              <w:jc w:val="both"/>
              <w:rPr>
                <w:rFonts w:ascii="Arial" w:eastAsia="MS Mincho" w:hAnsi="Arial"/>
                <w:bCs/>
              </w:rPr>
            </w:pPr>
            <w:r w:rsidRPr="004A0FF0">
              <w:rPr>
                <w:rFonts w:ascii="Arial" w:eastAsia="MS Mincho" w:hAnsi="Arial"/>
                <w:bCs/>
              </w:rPr>
              <w:t xml:space="preserve">To provide oversight to the </w:t>
            </w:r>
            <w:r w:rsidR="00747F29" w:rsidRPr="004A0FF0">
              <w:rPr>
                <w:rFonts w:ascii="Arial" w:eastAsia="MS Mincho" w:hAnsi="Arial"/>
                <w:bCs/>
              </w:rPr>
              <w:t>Learning and Development</w:t>
            </w:r>
            <w:r w:rsidRPr="004A0FF0">
              <w:rPr>
                <w:rFonts w:ascii="Arial" w:eastAsia="MS Mincho" w:hAnsi="Arial"/>
                <w:bCs/>
              </w:rPr>
              <w:t xml:space="preserve"> Manager and function ensuring compliance with regulatory requirements; identifying key improvement projects to enhance organisational delivery.</w:t>
            </w:r>
          </w:p>
          <w:p w14:paraId="29444DF3" w14:textId="77777777" w:rsidR="00655750" w:rsidRPr="004A0FF0" w:rsidRDefault="00655750" w:rsidP="00655750">
            <w:pPr>
              <w:rPr>
                <w:rFonts w:ascii="Arial" w:eastAsia="MS Mincho" w:hAnsi="Arial"/>
                <w:bCs/>
              </w:rPr>
            </w:pPr>
          </w:p>
          <w:p w14:paraId="56A32E8E" w14:textId="128A0C10" w:rsidR="00DA6092" w:rsidRPr="004A0FF0" w:rsidRDefault="00370307" w:rsidP="00EC5B70">
            <w:pPr>
              <w:pStyle w:val="ListParagraph"/>
              <w:numPr>
                <w:ilvl w:val="0"/>
                <w:numId w:val="34"/>
              </w:numPr>
              <w:jc w:val="both"/>
              <w:rPr>
                <w:rFonts w:ascii="Arial" w:hAnsi="Arial"/>
                <w:bCs/>
              </w:rPr>
            </w:pPr>
            <w:r w:rsidRPr="004A0FF0">
              <w:rPr>
                <w:rFonts w:ascii="Arial" w:hAnsi="Arial"/>
                <w:b/>
                <w:bCs/>
              </w:rPr>
              <w:t>To assess, plan, implement and evaluate the resource management and management support functions and to develop appropriate strategies and programmes to maximise limited financial and physical resources</w:t>
            </w:r>
            <w:r w:rsidR="00AD0EEA">
              <w:rPr>
                <w:rFonts w:ascii="Arial" w:hAnsi="Arial"/>
                <w:b/>
                <w:bCs/>
              </w:rPr>
              <w:t>:</w:t>
            </w:r>
          </w:p>
          <w:p w14:paraId="6ED41F98" w14:textId="77777777" w:rsidR="00370307" w:rsidRPr="004A0FF0" w:rsidRDefault="00370307" w:rsidP="00EC5B70">
            <w:pPr>
              <w:numPr>
                <w:ilvl w:val="0"/>
                <w:numId w:val="35"/>
              </w:numPr>
              <w:jc w:val="both"/>
              <w:rPr>
                <w:rFonts w:ascii="Arial" w:hAnsi="Arial"/>
              </w:rPr>
            </w:pPr>
            <w:r w:rsidRPr="004A0FF0">
              <w:rPr>
                <w:rFonts w:ascii="Arial" w:hAnsi="Arial"/>
              </w:rPr>
              <w:t xml:space="preserve">To develop a customer services policy that ensures that all visitors to Rossie are made to feel welcome, provided with hospitality, made aware of security requirements, and receive a positive impression of the organisation. </w:t>
            </w:r>
          </w:p>
          <w:p w14:paraId="03866C0E" w14:textId="77777777" w:rsidR="00370307" w:rsidRPr="004A0FF0" w:rsidRDefault="00370307" w:rsidP="00EC5B70">
            <w:pPr>
              <w:numPr>
                <w:ilvl w:val="0"/>
                <w:numId w:val="35"/>
              </w:numPr>
              <w:jc w:val="both"/>
              <w:rPr>
                <w:rFonts w:ascii="Arial" w:hAnsi="Arial"/>
              </w:rPr>
            </w:pPr>
            <w:r w:rsidRPr="004A0FF0">
              <w:rPr>
                <w:rFonts w:ascii="Arial" w:hAnsi="Arial"/>
              </w:rPr>
              <w:t>To ensure that the administrative systems for admissions, care planning, minuting of meetings, and filing/records are robust, effective and sufficient to meet the needs of the service.</w:t>
            </w:r>
          </w:p>
          <w:p w14:paraId="68DEC062" w14:textId="069AAB10" w:rsidR="00370307" w:rsidRPr="004A0FF0" w:rsidRDefault="00370307" w:rsidP="00EC5B70">
            <w:pPr>
              <w:numPr>
                <w:ilvl w:val="0"/>
                <w:numId w:val="35"/>
              </w:numPr>
              <w:jc w:val="both"/>
              <w:rPr>
                <w:rFonts w:ascii="Arial" w:hAnsi="Arial"/>
              </w:rPr>
            </w:pPr>
            <w:r w:rsidRPr="004A0FF0">
              <w:rPr>
                <w:rFonts w:ascii="Arial" w:hAnsi="Arial"/>
              </w:rPr>
              <w:t xml:space="preserve">To ensure that all newly appointed staff are made aware of the </w:t>
            </w:r>
            <w:r w:rsidR="00877313" w:rsidRPr="004A0FF0">
              <w:rPr>
                <w:rFonts w:ascii="Arial" w:hAnsi="Arial"/>
              </w:rPr>
              <w:t>Employee Hand</w:t>
            </w:r>
            <w:r w:rsidRPr="004A0FF0">
              <w:rPr>
                <w:rFonts w:ascii="Arial" w:hAnsi="Arial"/>
              </w:rPr>
              <w:t>book and provided with induction experiences which explain relevant employment issues.</w:t>
            </w:r>
          </w:p>
          <w:p w14:paraId="61D02025" w14:textId="1B136829" w:rsidR="00370307" w:rsidRPr="004A0FF0" w:rsidRDefault="00370307" w:rsidP="00EC5B70">
            <w:pPr>
              <w:numPr>
                <w:ilvl w:val="0"/>
                <w:numId w:val="35"/>
              </w:numPr>
              <w:jc w:val="both"/>
              <w:rPr>
                <w:rFonts w:ascii="Arial" w:hAnsi="Arial"/>
                <w:bCs/>
              </w:rPr>
            </w:pPr>
            <w:r w:rsidRPr="004A0FF0">
              <w:rPr>
                <w:rFonts w:ascii="Arial" w:hAnsi="Arial"/>
              </w:rPr>
              <w:t>To promote safe working practices through the implementation of the Health and Safety policy.</w:t>
            </w:r>
          </w:p>
          <w:p w14:paraId="528FB1FA" w14:textId="77777777" w:rsidR="00370307" w:rsidRPr="004A0FF0" w:rsidRDefault="00370307" w:rsidP="00370307">
            <w:pPr>
              <w:ind w:left="720"/>
              <w:jc w:val="both"/>
              <w:rPr>
                <w:rFonts w:ascii="Arial" w:hAnsi="Arial"/>
                <w:bCs/>
              </w:rPr>
            </w:pPr>
          </w:p>
          <w:p w14:paraId="21963D31" w14:textId="56CD609B" w:rsidR="00370307" w:rsidRPr="004A0FF0" w:rsidRDefault="00370307" w:rsidP="00EC5B70">
            <w:pPr>
              <w:pStyle w:val="ListParagraph"/>
              <w:numPr>
                <w:ilvl w:val="0"/>
                <w:numId w:val="34"/>
              </w:numPr>
              <w:jc w:val="both"/>
              <w:rPr>
                <w:rFonts w:ascii="Arial" w:hAnsi="Arial"/>
                <w:b/>
                <w:bCs/>
              </w:rPr>
            </w:pPr>
            <w:r w:rsidRPr="004A0FF0">
              <w:rPr>
                <w:rFonts w:ascii="Arial" w:hAnsi="Arial"/>
                <w:b/>
                <w:bCs/>
              </w:rPr>
              <w:t xml:space="preserve">To implement and monitor the policies and procedures required to meet the strategic aims and objectives for the organisation as determined by the </w:t>
            </w:r>
            <w:r w:rsidR="00877313" w:rsidRPr="004A0FF0">
              <w:rPr>
                <w:rFonts w:ascii="Arial" w:hAnsi="Arial"/>
                <w:b/>
                <w:bCs/>
              </w:rPr>
              <w:t>CEO</w:t>
            </w:r>
            <w:r w:rsidR="00AD0EEA">
              <w:rPr>
                <w:rFonts w:ascii="Arial" w:hAnsi="Arial"/>
                <w:b/>
                <w:bCs/>
              </w:rPr>
              <w:t xml:space="preserve"> and Board of Governors:</w:t>
            </w:r>
          </w:p>
          <w:p w14:paraId="219D0CA1" w14:textId="1B92E83B" w:rsidR="00370307" w:rsidRPr="004A0FF0" w:rsidRDefault="00370307" w:rsidP="001D264D">
            <w:pPr>
              <w:numPr>
                <w:ilvl w:val="0"/>
                <w:numId w:val="36"/>
              </w:numPr>
              <w:jc w:val="both"/>
              <w:rPr>
                <w:rFonts w:ascii="Arial" w:hAnsi="Arial"/>
                <w:bCs/>
              </w:rPr>
            </w:pPr>
            <w:r w:rsidRPr="004A0FF0">
              <w:rPr>
                <w:rFonts w:ascii="Arial" w:hAnsi="Arial"/>
                <w:bCs/>
              </w:rPr>
              <w:t>To monitor and provide management information/reports in relation to agreed quality assurance systems within the management support service.</w:t>
            </w:r>
          </w:p>
          <w:p w14:paraId="3C8A0050" w14:textId="6B279880" w:rsidR="00370307" w:rsidRPr="004A0FF0" w:rsidRDefault="00AD0EEA" w:rsidP="00EC5B70">
            <w:pPr>
              <w:numPr>
                <w:ilvl w:val="0"/>
                <w:numId w:val="36"/>
              </w:numPr>
              <w:jc w:val="both"/>
              <w:rPr>
                <w:rFonts w:ascii="Arial" w:hAnsi="Arial"/>
                <w:bCs/>
              </w:rPr>
            </w:pPr>
            <w:r>
              <w:rPr>
                <w:rFonts w:ascii="Arial" w:hAnsi="Arial"/>
                <w:bCs/>
              </w:rPr>
              <w:t>With the HRM</w:t>
            </w:r>
            <w:r w:rsidR="00370307" w:rsidRPr="004A0FF0">
              <w:rPr>
                <w:rFonts w:ascii="Arial" w:hAnsi="Arial"/>
                <w:bCs/>
              </w:rPr>
              <w:t xml:space="preserve"> </w:t>
            </w:r>
            <w:r w:rsidR="001D264D" w:rsidRPr="004A0FF0">
              <w:rPr>
                <w:rFonts w:ascii="Arial" w:hAnsi="Arial"/>
                <w:bCs/>
              </w:rPr>
              <w:t>have oversight of</w:t>
            </w:r>
            <w:r w:rsidR="00370307" w:rsidRPr="004A0FF0">
              <w:rPr>
                <w:rFonts w:ascii="Arial" w:hAnsi="Arial"/>
                <w:bCs/>
              </w:rPr>
              <w:t xml:space="preserve"> all recruitment campaigns are planned, structured and organised on an annual basis, that processes are efficient and cost effective, and that all employment checks are rigorously applied.</w:t>
            </w:r>
          </w:p>
          <w:p w14:paraId="0B874249" w14:textId="7DA966D1" w:rsidR="00370307" w:rsidRPr="004A0FF0" w:rsidRDefault="004D63EB" w:rsidP="00EC5B70">
            <w:pPr>
              <w:numPr>
                <w:ilvl w:val="0"/>
                <w:numId w:val="36"/>
              </w:numPr>
              <w:jc w:val="both"/>
              <w:rPr>
                <w:rFonts w:ascii="Arial" w:hAnsi="Arial"/>
                <w:bCs/>
              </w:rPr>
            </w:pPr>
            <w:r>
              <w:rPr>
                <w:rFonts w:ascii="Arial" w:hAnsi="Arial"/>
                <w:bCs/>
              </w:rPr>
              <w:t xml:space="preserve">With Team Manager and HR </w:t>
            </w:r>
            <w:r w:rsidR="001D264D" w:rsidRPr="004A0FF0">
              <w:rPr>
                <w:rFonts w:ascii="Arial" w:hAnsi="Arial"/>
                <w:bCs/>
              </w:rPr>
              <w:t>oversee</w:t>
            </w:r>
            <w:r w:rsidR="00370307" w:rsidRPr="004A0FF0">
              <w:rPr>
                <w:rFonts w:ascii="Arial" w:hAnsi="Arial"/>
                <w:bCs/>
              </w:rPr>
              <w:t xml:space="preserve"> the attendance management statistics and notifying managers and staff when agreed attendance management triggers have been met.</w:t>
            </w:r>
          </w:p>
          <w:p w14:paraId="1CEAC5AC" w14:textId="7230C342" w:rsidR="00370307" w:rsidRPr="004A0FF0" w:rsidRDefault="00370307" w:rsidP="00EC5B70">
            <w:pPr>
              <w:numPr>
                <w:ilvl w:val="0"/>
                <w:numId w:val="36"/>
              </w:numPr>
              <w:jc w:val="both"/>
              <w:rPr>
                <w:rFonts w:ascii="Arial" w:hAnsi="Arial"/>
                <w:bCs/>
              </w:rPr>
            </w:pPr>
            <w:r w:rsidRPr="004A0FF0">
              <w:rPr>
                <w:rFonts w:ascii="Arial" w:hAnsi="Arial"/>
                <w:bCs/>
              </w:rPr>
              <w:t>To effectively organise Management Support staff</w:t>
            </w:r>
            <w:r w:rsidR="004D63EB">
              <w:rPr>
                <w:rFonts w:ascii="Arial" w:hAnsi="Arial"/>
                <w:bCs/>
              </w:rPr>
              <w:t>ing</w:t>
            </w:r>
            <w:r w:rsidRPr="004A0FF0">
              <w:rPr>
                <w:rFonts w:ascii="Arial" w:hAnsi="Arial"/>
                <w:bCs/>
              </w:rPr>
              <w:t xml:space="preserve"> rosters and duties and deploy staff and resources accordingly for effective management support, within limited budgets.</w:t>
            </w:r>
          </w:p>
          <w:p w14:paraId="5AE0FD2E" w14:textId="77777777" w:rsidR="007A1DB7" w:rsidRPr="004A0FF0" w:rsidRDefault="007A1DB7" w:rsidP="00DA6092">
            <w:pPr>
              <w:jc w:val="both"/>
              <w:rPr>
                <w:rFonts w:ascii="Arial" w:hAnsi="Arial"/>
                <w:bCs/>
              </w:rPr>
            </w:pPr>
          </w:p>
          <w:p w14:paraId="596F1EA5" w14:textId="61E00936" w:rsidR="00DA6092" w:rsidRPr="004A0FF0" w:rsidRDefault="00106425" w:rsidP="00EC5B70">
            <w:pPr>
              <w:pStyle w:val="ListParagraph"/>
              <w:numPr>
                <w:ilvl w:val="0"/>
                <w:numId w:val="34"/>
              </w:numPr>
              <w:ind w:left="357" w:hanging="357"/>
              <w:jc w:val="both"/>
              <w:rPr>
                <w:rFonts w:ascii="Arial" w:hAnsi="Arial"/>
                <w:b/>
                <w:bCs/>
              </w:rPr>
            </w:pPr>
            <w:r w:rsidRPr="00AD0EEA">
              <w:rPr>
                <w:rFonts w:ascii="Arial" w:hAnsi="Arial" w:cs="Arial"/>
                <w:b/>
              </w:rPr>
              <w:t>To report all relevant employment law, disciplinary and grievance, data management, performance management and administrative support issues directly to the CEO through appropriate communication, reports, briefings, management and team meetings, and formal supervision</w:t>
            </w:r>
            <w:r w:rsidR="00AD0EEA">
              <w:rPr>
                <w:rFonts w:ascii="Arial" w:hAnsi="Arial"/>
                <w:b/>
                <w:bCs/>
              </w:rPr>
              <w:t>:</w:t>
            </w:r>
          </w:p>
          <w:p w14:paraId="2E0EEC36" w14:textId="449784D5" w:rsidR="00370307" w:rsidRPr="004A0FF0" w:rsidRDefault="00370307" w:rsidP="00EC5B70">
            <w:pPr>
              <w:numPr>
                <w:ilvl w:val="0"/>
                <w:numId w:val="37"/>
              </w:numPr>
              <w:jc w:val="both"/>
              <w:rPr>
                <w:rFonts w:ascii="Arial" w:hAnsi="Arial"/>
                <w:bCs/>
              </w:rPr>
            </w:pPr>
            <w:r w:rsidRPr="004A0FF0">
              <w:rPr>
                <w:rFonts w:ascii="Arial" w:hAnsi="Arial"/>
                <w:bCs/>
              </w:rPr>
              <w:t>Report directly to the CEO and advise on all matters relating to human resource and personnel management, admini</w:t>
            </w:r>
            <w:r w:rsidR="00111EE9">
              <w:rPr>
                <w:rFonts w:ascii="Arial" w:hAnsi="Arial"/>
                <w:bCs/>
              </w:rPr>
              <w:t>stration</w:t>
            </w:r>
            <w:r w:rsidRPr="004A0FF0">
              <w:rPr>
                <w:rFonts w:ascii="Arial" w:hAnsi="Arial"/>
                <w:bCs/>
              </w:rPr>
              <w:t xml:space="preserve"> and health and safety.</w:t>
            </w:r>
          </w:p>
          <w:p w14:paraId="4C9ED3C4" w14:textId="77777777" w:rsidR="00370307" w:rsidRPr="004A0FF0" w:rsidRDefault="00370307" w:rsidP="00EC5B70">
            <w:pPr>
              <w:numPr>
                <w:ilvl w:val="0"/>
                <w:numId w:val="37"/>
              </w:numPr>
              <w:jc w:val="both"/>
              <w:rPr>
                <w:rFonts w:ascii="Arial" w:hAnsi="Arial"/>
                <w:bCs/>
              </w:rPr>
            </w:pPr>
            <w:r w:rsidRPr="004A0FF0">
              <w:rPr>
                <w:rFonts w:ascii="Arial" w:hAnsi="Arial"/>
                <w:bCs/>
              </w:rPr>
              <w:t>To develop, manage and implement effective information storage, retrieval and archiving systems relating to personnel files, case records and meeting minutes.</w:t>
            </w:r>
          </w:p>
          <w:p w14:paraId="15AC13CB" w14:textId="662693A4" w:rsidR="00370307" w:rsidRPr="004A0FF0" w:rsidRDefault="00AD0EEA" w:rsidP="00EC5B70">
            <w:pPr>
              <w:numPr>
                <w:ilvl w:val="0"/>
                <w:numId w:val="37"/>
              </w:numPr>
              <w:jc w:val="both"/>
              <w:rPr>
                <w:rFonts w:ascii="Arial" w:hAnsi="Arial"/>
                <w:bCs/>
              </w:rPr>
            </w:pPr>
            <w:r>
              <w:rPr>
                <w:rFonts w:ascii="Arial" w:hAnsi="Arial"/>
                <w:bCs/>
              </w:rPr>
              <w:t>To</w:t>
            </w:r>
            <w:r w:rsidR="00370307" w:rsidRPr="004A0FF0">
              <w:rPr>
                <w:rFonts w:ascii="Arial" w:hAnsi="Arial"/>
                <w:bCs/>
              </w:rPr>
              <w:t xml:space="preserve"> ensure the </w:t>
            </w:r>
            <w:r w:rsidR="004D63EB">
              <w:rPr>
                <w:rFonts w:ascii="Arial" w:hAnsi="Arial"/>
                <w:bCs/>
              </w:rPr>
              <w:t xml:space="preserve">Management Support and Organisational </w:t>
            </w:r>
            <w:r w:rsidR="00111EE9">
              <w:rPr>
                <w:rFonts w:ascii="Arial" w:hAnsi="Arial"/>
                <w:bCs/>
              </w:rPr>
              <w:t>Development</w:t>
            </w:r>
            <w:r w:rsidR="004D63EB">
              <w:rPr>
                <w:rFonts w:ascii="Arial" w:hAnsi="Arial"/>
                <w:bCs/>
              </w:rPr>
              <w:t xml:space="preserve"> teams</w:t>
            </w:r>
            <w:r w:rsidR="00370307" w:rsidRPr="004A0FF0">
              <w:rPr>
                <w:rFonts w:ascii="Arial" w:hAnsi="Arial"/>
                <w:bCs/>
              </w:rPr>
              <w:t xml:space="preserve"> have the opportunity to </w:t>
            </w:r>
            <w:r w:rsidR="00621F96" w:rsidRPr="004A0FF0">
              <w:rPr>
                <w:rFonts w:ascii="Arial" w:hAnsi="Arial"/>
                <w:bCs/>
              </w:rPr>
              <w:t>hold regular</w:t>
            </w:r>
            <w:r w:rsidR="00370307" w:rsidRPr="004A0FF0">
              <w:rPr>
                <w:rFonts w:ascii="Arial" w:hAnsi="Arial"/>
                <w:bCs/>
              </w:rPr>
              <w:t xml:space="preserve"> team meetings, to discuss operational issues and service improvement.</w:t>
            </w:r>
          </w:p>
          <w:p w14:paraId="1A2299E7" w14:textId="77777777" w:rsidR="00370307" w:rsidRPr="004A0FF0" w:rsidRDefault="00370307" w:rsidP="00EC5B70">
            <w:pPr>
              <w:numPr>
                <w:ilvl w:val="0"/>
                <w:numId w:val="37"/>
              </w:numPr>
              <w:jc w:val="both"/>
              <w:rPr>
                <w:rFonts w:ascii="Arial" w:hAnsi="Arial"/>
                <w:bCs/>
              </w:rPr>
            </w:pPr>
            <w:r w:rsidRPr="004A0FF0">
              <w:rPr>
                <w:rFonts w:ascii="Arial" w:hAnsi="Arial"/>
                <w:bCs/>
              </w:rPr>
              <w:lastRenderedPageBreak/>
              <w:t>To ensure the effective transmission of information through structured and minuted meetings and recorded hand-overs.</w:t>
            </w:r>
          </w:p>
          <w:p w14:paraId="5D21F539" w14:textId="34D43A7B" w:rsidR="00DA6092" w:rsidRPr="004A0FF0" w:rsidRDefault="00370307" w:rsidP="00EC5B70">
            <w:pPr>
              <w:numPr>
                <w:ilvl w:val="0"/>
                <w:numId w:val="37"/>
              </w:numPr>
              <w:jc w:val="both"/>
              <w:rPr>
                <w:rFonts w:ascii="Arial" w:hAnsi="Arial"/>
                <w:bCs/>
              </w:rPr>
            </w:pPr>
            <w:r w:rsidRPr="004A0FF0">
              <w:rPr>
                <w:rFonts w:ascii="Arial" w:hAnsi="Arial"/>
                <w:bCs/>
              </w:rPr>
              <w:t>To provide regular management information and reports to the Rossie Board of Governors and the Finance, Property and Personnel Sub-Committee.</w:t>
            </w:r>
          </w:p>
          <w:p w14:paraId="62D72C1E" w14:textId="77777777" w:rsidR="00EC5B70" w:rsidRPr="004A0FF0" w:rsidRDefault="00EC5B70" w:rsidP="00DA6092">
            <w:pPr>
              <w:ind w:left="720"/>
              <w:jc w:val="both"/>
              <w:rPr>
                <w:rFonts w:ascii="Arial" w:hAnsi="Arial"/>
                <w:b/>
                <w:bCs/>
              </w:rPr>
            </w:pPr>
          </w:p>
          <w:p w14:paraId="061D3196" w14:textId="38E18D58" w:rsidR="00DA6092" w:rsidRPr="004A0FF0" w:rsidRDefault="00DA6092" w:rsidP="00EC5B70">
            <w:pPr>
              <w:pStyle w:val="ListParagraph"/>
              <w:numPr>
                <w:ilvl w:val="0"/>
                <w:numId w:val="34"/>
              </w:numPr>
              <w:jc w:val="both"/>
              <w:rPr>
                <w:rFonts w:ascii="Arial" w:hAnsi="Arial"/>
                <w:bCs/>
              </w:rPr>
            </w:pPr>
            <w:r w:rsidRPr="004A0FF0">
              <w:rPr>
                <w:rFonts w:ascii="Arial" w:hAnsi="Arial"/>
                <w:b/>
                <w:bCs/>
              </w:rPr>
              <w:t xml:space="preserve">To provide professional support, advice, guidance, direct line management and formal supervision to the </w:t>
            </w:r>
            <w:r w:rsidR="00106425">
              <w:rPr>
                <w:rFonts w:ascii="Arial" w:hAnsi="Arial"/>
                <w:b/>
                <w:bCs/>
              </w:rPr>
              <w:t>HR Manager, Team Manager, Learning and Development Manager, Business Support Coordinator and Partnership Manager</w:t>
            </w:r>
            <w:r w:rsidRPr="004A0FF0">
              <w:rPr>
                <w:rFonts w:ascii="Arial" w:hAnsi="Arial"/>
                <w:b/>
                <w:bCs/>
              </w:rPr>
              <w:t xml:space="preserve">. </w:t>
            </w:r>
          </w:p>
          <w:p w14:paraId="70D9A309" w14:textId="6F8C7873" w:rsidR="00370307" w:rsidRPr="004A0FF0" w:rsidRDefault="00370307" w:rsidP="00EC5B70">
            <w:pPr>
              <w:numPr>
                <w:ilvl w:val="0"/>
                <w:numId w:val="38"/>
              </w:numPr>
              <w:jc w:val="both"/>
              <w:rPr>
                <w:rFonts w:ascii="Arial" w:hAnsi="Arial"/>
                <w:bCs/>
              </w:rPr>
            </w:pPr>
            <w:r w:rsidRPr="004A0FF0">
              <w:rPr>
                <w:rFonts w:ascii="Arial" w:hAnsi="Arial"/>
                <w:bCs/>
              </w:rPr>
              <w:t>To provide formal 1-1 supervision</w:t>
            </w:r>
            <w:r w:rsidR="001D264D" w:rsidRPr="004A0FF0">
              <w:rPr>
                <w:rFonts w:ascii="Arial" w:hAnsi="Arial"/>
                <w:bCs/>
              </w:rPr>
              <w:t>.</w:t>
            </w:r>
          </w:p>
          <w:p w14:paraId="7145776E" w14:textId="38FB085C" w:rsidR="00370307" w:rsidRPr="004A0FF0" w:rsidRDefault="00370307" w:rsidP="00EC5B70">
            <w:pPr>
              <w:numPr>
                <w:ilvl w:val="0"/>
                <w:numId w:val="38"/>
              </w:numPr>
              <w:jc w:val="both"/>
              <w:rPr>
                <w:rFonts w:ascii="Arial" w:hAnsi="Arial"/>
                <w:bCs/>
              </w:rPr>
            </w:pPr>
            <w:r w:rsidRPr="004A0FF0">
              <w:rPr>
                <w:rFonts w:ascii="Arial" w:hAnsi="Arial"/>
                <w:bCs/>
              </w:rPr>
              <w:t xml:space="preserve">To ensure that each of the Management </w:t>
            </w:r>
            <w:r w:rsidR="004D63EB">
              <w:rPr>
                <w:rFonts w:ascii="Arial" w:hAnsi="Arial"/>
                <w:bCs/>
              </w:rPr>
              <w:t xml:space="preserve">Support and Organisational </w:t>
            </w:r>
            <w:r w:rsidR="00111EE9">
              <w:rPr>
                <w:rFonts w:ascii="Arial" w:hAnsi="Arial"/>
                <w:bCs/>
              </w:rPr>
              <w:t>Development</w:t>
            </w:r>
            <w:r w:rsidR="004D63EB">
              <w:rPr>
                <w:rFonts w:ascii="Arial" w:hAnsi="Arial"/>
                <w:bCs/>
              </w:rPr>
              <w:t xml:space="preserve"> t</w:t>
            </w:r>
            <w:r w:rsidRPr="004A0FF0">
              <w:rPr>
                <w:rFonts w:ascii="Arial" w:hAnsi="Arial"/>
                <w:bCs/>
              </w:rPr>
              <w:t>eam</w:t>
            </w:r>
            <w:r w:rsidR="004D63EB">
              <w:rPr>
                <w:rFonts w:ascii="Arial" w:hAnsi="Arial"/>
                <w:bCs/>
              </w:rPr>
              <w:t>s</w:t>
            </w:r>
            <w:r w:rsidRPr="004A0FF0">
              <w:rPr>
                <w:rFonts w:ascii="Arial" w:hAnsi="Arial"/>
                <w:bCs/>
              </w:rPr>
              <w:t xml:space="preserve"> have an annual self</w:t>
            </w:r>
            <w:r w:rsidR="00877313" w:rsidRPr="004A0FF0">
              <w:rPr>
                <w:rFonts w:ascii="Arial" w:hAnsi="Arial"/>
                <w:bCs/>
              </w:rPr>
              <w:t>-</w:t>
            </w:r>
            <w:r w:rsidRPr="004A0FF0">
              <w:rPr>
                <w:rFonts w:ascii="Arial" w:hAnsi="Arial"/>
                <w:bCs/>
              </w:rPr>
              <w:t xml:space="preserve">development plan based upon an individual training needs analysis. </w:t>
            </w:r>
          </w:p>
          <w:p w14:paraId="5762AEE5" w14:textId="30147949" w:rsidR="00370307" w:rsidRPr="004A0FF0" w:rsidRDefault="00370307" w:rsidP="00EC5B70">
            <w:pPr>
              <w:numPr>
                <w:ilvl w:val="0"/>
                <w:numId w:val="38"/>
              </w:numPr>
              <w:jc w:val="both"/>
              <w:rPr>
                <w:rFonts w:ascii="Arial" w:hAnsi="Arial"/>
                <w:bCs/>
              </w:rPr>
            </w:pPr>
            <w:r w:rsidRPr="004A0FF0">
              <w:rPr>
                <w:rFonts w:ascii="Arial" w:hAnsi="Arial"/>
                <w:bCs/>
              </w:rPr>
              <w:t xml:space="preserve">To ensure that each member of the </w:t>
            </w:r>
            <w:r w:rsidR="004D63EB" w:rsidRPr="004A0FF0">
              <w:rPr>
                <w:rFonts w:ascii="Arial" w:hAnsi="Arial"/>
                <w:bCs/>
              </w:rPr>
              <w:t xml:space="preserve">Management </w:t>
            </w:r>
            <w:r w:rsidR="004D63EB">
              <w:rPr>
                <w:rFonts w:ascii="Arial" w:hAnsi="Arial"/>
                <w:bCs/>
              </w:rPr>
              <w:t xml:space="preserve">Support and Organisational </w:t>
            </w:r>
            <w:r w:rsidR="00111EE9">
              <w:rPr>
                <w:rFonts w:ascii="Arial" w:hAnsi="Arial"/>
                <w:bCs/>
              </w:rPr>
              <w:t>Development</w:t>
            </w:r>
            <w:r w:rsidR="004D63EB">
              <w:rPr>
                <w:rFonts w:ascii="Arial" w:hAnsi="Arial"/>
                <w:bCs/>
              </w:rPr>
              <w:t xml:space="preserve"> t</w:t>
            </w:r>
            <w:r w:rsidR="004D63EB" w:rsidRPr="004A0FF0">
              <w:rPr>
                <w:rFonts w:ascii="Arial" w:hAnsi="Arial"/>
                <w:bCs/>
              </w:rPr>
              <w:t>eam</w:t>
            </w:r>
            <w:r w:rsidR="004D63EB">
              <w:rPr>
                <w:rFonts w:ascii="Arial" w:hAnsi="Arial"/>
                <w:bCs/>
              </w:rPr>
              <w:t>s</w:t>
            </w:r>
            <w:r w:rsidR="004D63EB" w:rsidRPr="004A0FF0">
              <w:rPr>
                <w:rFonts w:ascii="Arial" w:hAnsi="Arial"/>
                <w:bCs/>
              </w:rPr>
              <w:t xml:space="preserve"> </w:t>
            </w:r>
            <w:r w:rsidR="004D63EB">
              <w:rPr>
                <w:rFonts w:ascii="Arial" w:hAnsi="Arial"/>
                <w:bCs/>
              </w:rPr>
              <w:t>have</w:t>
            </w:r>
            <w:r w:rsidRPr="004A0FF0">
              <w:rPr>
                <w:rFonts w:ascii="Arial" w:hAnsi="Arial"/>
                <w:bCs/>
              </w:rPr>
              <w:t xml:space="preserve"> an annual service development plan for their specific service area, which encompasses SMART targets for service delivery.</w:t>
            </w:r>
          </w:p>
          <w:p w14:paraId="48ADB199" w14:textId="102A5C6E" w:rsidR="00370307" w:rsidRPr="004A0FF0" w:rsidRDefault="00370307" w:rsidP="00EC5B70">
            <w:pPr>
              <w:numPr>
                <w:ilvl w:val="0"/>
                <w:numId w:val="38"/>
              </w:numPr>
              <w:jc w:val="both"/>
              <w:rPr>
                <w:rFonts w:ascii="Arial" w:hAnsi="Arial"/>
                <w:bCs/>
              </w:rPr>
            </w:pPr>
            <w:r w:rsidRPr="004A0FF0">
              <w:rPr>
                <w:rFonts w:ascii="Arial" w:hAnsi="Arial"/>
                <w:bCs/>
              </w:rPr>
              <w:t xml:space="preserve">To ensure that each member of the </w:t>
            </w:r>
            <w:r w:rsidR="004D63EB" w:rsidRPr="004A0FF0">
              <w:rPr>
                <w:rFonts w:ascii="Arial" w:hAnsi="Arial"/>
                <w:bCs/>
              </w:rPr>
              <w:t xml:space="preserve">Management </w:t>
            </w:r>
            <w:r w:rsidR="004D63EB">
              <w:rPr>
                <w:rFonts w:ascii="Arial" w:hAnsi="Arial"/>
                <w:bCs/>
              </w:rPr>
              <w:t xml:space="preserve">Support and Organisational </w:t>
            </w:r>
            <w:r w:rsidR="00111EE9">
              <w:rPr>
                <w:rFonts w:ascii="Arial" w:hAnsi="Arial"/>
                <w:bCs/>
              </w:rPr>
              <w:t>Development</w:t>
            </w:r>
            <w:r w:rsidR="004D63EB">
              <w:rPr>
                <w:rFonts w:ascii="Arial" w:hAnsi="Arial"/>
                <w:bCs/>
              </w:rPr>
              <w:t xml:space="preserve"> t</w:t>
            </w:r>
            <w:r w:rsidR="004D63EB" w:rsidRPr="004A0FF0">
              <w:rPr>
                <w:rFonts w:ascii="Arial" w:hAnsi="Arial"/>
                <w:bCs/>
              </w:rPr>
              <w:t>eam</w:t>
            </w:r>
            <w:r w:rsidR="004D63EB">
              <w:rPr>
                <w:rFonts w:ascii="Arial" w:hAnsi="Arial"/>
                <w:bCs/>
              </w:rPr>
              <w:t>s</w:t>
            </w:r>
            <w:r w:rsidR="004D63EB" w:rsidRPr="004A0FF0">
              <w:rPr>
                <w:rFonts w:ascii="Arial" w:hAnsi="Arial"/>
                <w:bCs/>
              </w:rPr>
              <w:t xml:space="preserve"> </w:t>
            </w:r>
            <w:r w:rsidRPr="004A0FF0">
              <w:rPr>
                <w:rFonts w:ascii="Arial" w:hAnsi="Arial"/>
                <w:bCs/>
              </w:rPr>
              <w:t>actively participate and contribute towards an annual appraisal process.</w:t>
            </w:r>
          </w:p>
          <w:p w14:paraId="227C7BDB" w14:textId="77777777" w:rsidR="00370307" w:rsidRPr="004A0FF0" w:rsidRDefault="00370307" w:rsidP="00EC5B70">
            <w:pPr>
              <w:numPr>
                <w:ilvl w:val="0"/>
                <w:numId w:val="38"/>
              </w:numPr>
              <w:jc w:val="both"/>
              <w:rPr>
                <w:rFonts w:ascii="Arial" w:hAnsi="Arial"/>
                <w:bCs/>
              </w:rPr>
            </w:pPr>
            <w:r w:rsidRPr="004A0FF0">
              <w:rPr>
                <w:rFonts w:ascii="Arial" w:hAnsi="Arial"/>
                <w:bCs/>
              </w:rPr>
              <w:t>To create a team culture characterised by effective service provision, clear accountability, personal responsibility and high standards of resource management.</w:t>
            </w:r>
          </w:p>
          <w:p w14:paraId="5CEFACF6" w14:textId="16553D1F" w:rsidR="00DA6092" w:rsidRPr="004A0FF0" w:rsidRDefault="00370307" w:rsidP="00EC5B70">
            <w:pPr>
              <w:numPr>
                <w:ilvl w:val="0"/>
                <w:numId w:val="38"/>
              </w:numPr>
              <w:jc w:val="both"/>
              <w:rPr>
                <w:rFonts w:ascii="Arial" w:hAnsi="Arial"/>
                <w:bCs/>
              </w:rPr>
            </w:pPr>
            <w:r w:rsidRPr="004A0FF0">
              <w:rPr>
                <w:rFonts w:ascii="Arial" w:hAnsi="Arial"/>
                <w:bCs/>
              </w:rPr>
              <w:t xml:space="preserve">To ensure </w:t>
            </w:r>
            <w:r w:rsidR="004D63EB">
              <w:rPr>
                <w:rFonts w:ascii="Arial" w:hAnsi="Arial"/>
                <w:bCs/>
              </w:rPr>
              <w:t xml:space="preserve">the </w:t>
            </w:r>
            <w:r w:rsidR="004D63EB" w:rsidRPr="004A0FF0">
              <w:rPr>
                <w:rFonts w:ascii="Arial" w:hAnsi="Arial"/>
                <w:bCs/>
              </w:rPr>
              <w:t xml:space="preserve">Management </w:t>
            </w:r>
            <w:r w:rsidR="004D63EB">
              <w:rPr>
                <w:rFonts w:ascii="Arial" w:hAnsi="Arial"/>
                <w:bCs/>
              </w:rPr>
              <w:t xml:space="preserve">Support and Organisational </w:t>
            </w:r>
            <w:r w:rsidR="00111EE9">
              <w:rPr>
                <w:rFonts w:ascii="Arial" w:hAnsi="Arial"/>
                <w:bCs/>
              </w:rPr>
              <w:t>Development</w:t>
            </w:r>
            <w:bookmarkStart w:id="0" w:name="_GoBack"/>
            <w:bookmarkEnd w:id="0"/>
            <w:r w:rsidR="004D63EB">
              <w:rPr>
                <w:rFonts w:ascii="Arial" w:hAnsi="Arial"/>
                <w:bCs/>
              </w:rPr>
              <w:t>t</w:t>
            </w:r>
            <w:r w:rsidR="004D63EB" w:rsidRPr="004A0FF0">
              <w:rPr>
                <w:rFonts w:ascii="Arial" w:hAnsi="Arial"/>
                <w:bCs/>
              </w:rPr>
              <w:t>eam</w:t>
            </w:r>
            <w:r w:rsidR="004D63EB">
              <w:rPr>
                <w:rFonts w:ascii="Arial" w:hAnsi="Arial"/>
                <w:bCs/>
              </w:rPr>
              <w:t>s</w:t>
            </w:r>
            <w:r w:rsidR="004D63EB" w:rsidRPr="004A0FF0">
              <w:rPr>
                <w:rFonts w:ascii="Arial" w:hAnsi="Arial"/>
                <w:bCs/>
              </w:rPr>
              <w:t xml:space="preserve"> </w:t>
            </w:r>
            <w:r w:rsidRPr="004A0FF0">
              <w:rPr>
                <w:rFonts w:ascii="Arial" w:hAnsi="Arial"/>
                <w:bCs/>
              </w:rPr>
              <w:t xml:space="preserve">are familiar with the </w:t>
            </w:r>
            <w:r w:rsidR="00106425">
              <w:rPr>
                <w:rFonts w:ascii="Arial" w:hAnsi="Arial"/>
                <w:bCs/>
              </w:rPr>
              <w:t>E</w:t>
            </w:r>
            <w:r w:rsidRPr="004A0FF0">
              <w:rPr>
                <w:rFonts w:ascii="Arial" w:hAnsi="Arial"/>
                <w:bCs/>
              </w:rPr>
              <w:t xml:space="preserve">mployee </w:t>
            </w:r>
            <w:r w:rsidR="00106425">
              <w:rPr>
                <w:rFonts w:ascii="Arial" w:hAnsi="Arial"/>
                <w:bCs/>
              </w:rPr>
              <w:t>A</w:t>
            </w:r>
            <w:r w:rsidRPr="004A0FF0">
              <w:rPr>
                <w:rFonts w:ascii="Arial" w:hAnsi="Arial"/>
                <w:bCs/>
              </w:rPr>
              <w:t xml:space="preserve">ssistance </w:t>
            </w:r>
            <w:r w:rsidR="00106425">
              <w:rPr>
                <w:rFonts w:ascii="Arial" w:hAnsi="Arial"/>
                <w:bCs/>
              </w:rPr>
              <w:t>P</w:t>
            </w:r>
            <w:r w:rsidRPr="004A0FF0">
              <w:rPr>
                <w:rFonts w:ascii="Arial" w:hAnsi="Arial"/>
                <w:bCs/>
              </w:rPr>
              <w:t>rogramme and t</w:t>
            </w:r>
            <w:r w:rsidR="00877313" w:rsidRPr="004A0FF0">
              <w:rPr>
                <w:rFonts w:ascii="Arial" w:hAnsi="Arial"/>
                <w:bCs/>
              </w:rPr>
              <w:t>he purpose and function of the A</w:t>
            </w:r>
            <w:r w:rsidRPr="004A0FF0">
              <w:rPr>
                <w:rFonts w:ascii="Arial" w:hAnsi="Arial"/>
                <w:bCs/>
              </w:rPr>
              <w:t>ttendance Management Policy</w:t>
            </w:r>
            <w:r w:rsidR="00DA6092" w:rsidRPr="004A0FF0">
              <w:rPr>
                <w:rFonts w:ascii="Arial" w:hAnsi="Arial"/>
                <w:bCs/>
              </w:rPr>
              <w:t>.</w:t>
            </w:r>
          </w:p>
          <w:p w14:paraId="43732D81" w14:textId="61D50D2F" w:rsidR="008F7723" w:rsidRPr="004A0FF0" w:rsidRDefault="008F7723" w:rsidP="00601238">
            <w:pPr>
              <w:spacing w:line="276" w:lineRule="auto"/>
              <w:contextualSpacing/>
              <w:jc w:val="both"/>
              <w:rPr>
                <w:rFonts w:ascii="Arial" w:hAnsi="Arial" w:cs="Arial"/>
              </w:rPr>
            </w:pPr>
          </w:p>
        </w:tc>
      </w:tr>
      <w:tr w:rsidR="00DA6092" w:rsidRPr="004A0FF0" w14:paraId="456F153B" w14:textId="77777777" w:rsidTr="00243ADE">
        <w:tc>
          <w:tcPr>
            <w:tcW w:w="9942" w:type="dxa"/>
            <w:tcBorders>
              <w:top w:val="single" w:sz="12" w:space="0" w:color="auto"/>
              <w:left w:val="single" w:sz="12" w:space="0" w:color="auto"/>
              <w:bottom w:val="single" w:sz="12" w:space="0" w:color="auto"/>
              <w:right w:val="single" w:sz="12" w:space="0" w:color="auto"/>
            </w:tcBorders>
          </w:tcPr>
          <w:p w14:paraId="088DDD4A" w14:textId="77777777" w:rsidR="00DA6092" w:rsidRPr="004A0FF0" w:rsidRDefault="00DA6092" w:rsidP="003028AE">
            <w:pPr>
              <w:spacing w:line="276" w:lineRule="auto"/>
              <w:contextualSpacing/>
              <w:jc w:val="both"/>
              <w:rPr>
                <w:rFonts w:ascii="Arial" w:hAnsi="Arial" w:cs="Arial"/>
                <w:color w:val="333333"/>
                <w:lang w:eastAsia="en-GB"/>
              </w:rPr>
            </w:pPr>
          </w:p>
        </w:tc>
      </w:tr>
    </w:tbl>
    <w:p w14:paraId="1CD00CA2" w14:textId="7FCC131B" w:rsidR="008F7723" w:rsidRPr="004A0FF0" w:rsidRDefault="008F7723">
      <w:pPr>
        <w:jc w:val="both"/>
        <w:rPr>
          <w:rFonts w:ascii="Arial" w:hAnsi="Arial" w:cs="Arial"/>
          <w:sz w:val="16"/>
          <w:szCs w:val="16"/>
        </w:rPr>
      </w:pPr>
    </w:p>
    <w:p w14:paraId="0F6BA5DE" w14:textId="77777777" w:rsidR="008F7723" w:rsidRPr="004A0FF0" w:rsidRDefault="008F7723">
      <w:pPr>
        <w:jc w:val="both"/>
        <w:rPr>
          <w:rFonts w:ascii="Arial" w:hAnsi="Arial" w:cs="Arial"/>
          <w:sz w:val="16"/>
          <w:szCs w:val="16"/>
        </w:rPr>
      </w:pPr>
    </w:p>
    <w:tbl>
      <w:tblPr>
        <w:tblW w:w="9942" w:type="dxa"/>
        <w:tblInd w:w="-176"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942"/>
      </w:tblGrid>
      <w:tr w:rsidR="00B94AA4" w:rsidRPr="004A0FF0" w14:paraId="365E3ED1" w14:textId="77777777" w:rsidTr="00243ADE">
        <w:tc>
          <w:tcPr>
            <w:tcW w:w="9942" w:type="dxa"/>
            <w:tcBorders>
              <w:top w:val="single" w:sz="12" w:space="0" w:color="auto"/>
              <w:left w:val="single" w:sz="12" w:space="0" w:color="auto"/>
              <w:bottom w:val="single" w:sz="12" w:space="0" w:color="auto"/>
              <w:right w:val="single" w:sz="12" w:space="0" w:color="auto"/>
            </w:tcBorders>
            <w:shd w:val="pct5" w:color="auto" w:fill="auto"/>
          </w:tcPr>
          <w:p w14:paraId="28B156DE" w14:textId="77777777" w:rsidR="00B94AA4" w:rsidRPr="004A0FF0" w:rsidRDefault="00B94AA4" w:rsidP="00970D65">
            <w:pPr>
              <w:pStyle w:val="Heading2"/>
              <w:rPr>
                <w:rFonts w:ascii="Arial" w:hAnsi="Arial" w:cs="Arial"/>
              </w:rPr>
            </w:pPr>
            <w:r w:rsidRPr="004A0FF0">
              <w:rPr>
                <w:rFonts w:ascii="Arial" w:hAnsi="Arial" w:cs="Arial"/>
              </w:rPr>
              <w:t>REPORTING RELATIONSHIPS</w:t>
            </w:r>
          </w:p>
        </w:tc>
      </w:tr>
      <w:tr w:rsidR="00B94AA4" w:rsidRPr="004A0FF0" w14:paraId="753A6972" w14:textId="77777777" w:rsidTr="00C04431">
        <w:trPr>
          <w:trHeight w:val="1914"/>
        </w:trPr>
        <w:tc>
          <w:tcPr>
            <w:tcW w:w="9942" w:type="dxa"/>
            <w:tcBorders>
              <w:top w:val="single" w:sz="12" w:space="0" w:color="auto"/>
              <w:left w:val="single" w:sz="12" w:space="0" w:color="auto"/>
              <w:bottom w:val="single" w:sz="12" w:space="0" w:color="auto"/>
              <w:right w:val="single" w:sz="12" w:space="0" w:color="auto"/>
            </w:tcBorders>
          </w:tcPr>
          <w:p w14:paraId="589CAC4B" w14:textId="65C42182" w:rsidR="00B94AA4" w:rsidRPr="004A0FF0" w:rsidRDefault="00B94AA4" w:rsidP="00970D65">
            <w:pPr>
              <w:jc w:val="center"/>
              <w:rPr>
                <w:rFonts w:ascii="Arial" w:hAnsi="Arial" w:cs="Arial"/>
                <w:sz w:val="16"/>
                <w:szCs w:val="16"/>
              </w:rPr>
            </w:pPr>
          </w:p>
          <w:p w14:paraId="0D8AA752" w14:textId="30465776" w:rsidR="00B94AA4" w:rsidRPr="004A0FF0" w:rsidRDefault="005A2882" w:rsidP="00970D65">
            <w:pPr>
              <w:jc w:val="center"/>
              <w:rPr>
                <w:rFonts w:ascii="Arial" w:hAnsi="Arial" w:cs="Arial"/>
              </w:rPr>
            </w:pPr>
            <w:r w:rsidRPr="004A0FF0">
              <w:rPr>
                <w:noProof/>
                <w:lang w:eastAsia="en-GB"/>
              </w:rPr>
              <mc:AlternateContent>
                <mc:Choice Requires="wps">
                  <w:drawing>
                    <wp:anchor distT="0" distB="0" distL="114300" distR="114300" simplePos="0" relativeHeight="251651072" behindDoc="0" locked="0" layoutInCell="1" allowOverlap="1" wp14:anchorId="54479338" wp14:editId="108C5A90">
                      <wp:simplePos x="0" y="0"/>
                      <wp:positionH relativeFrom="column">
                        <wp:posOffset>1654810</wp:posOffset>
                      </wp:positionH>
                      <wp:positionV relativeFrom="paragraph">
                        <wp:posOffset>5715</wp:posOffset>
                      </wp:positionV>
                      <wp:extent cx="3111500" cy="215900"/>
                      <wp:effectExtent l="0" t="0" r="12700" b="1270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0" cy="215900"/>
                              </a:xfrm>
                              <a:prstGeom prst="rect">
                                <a:avLst/>
                              </a:prstGeom>
                              <a:solidFill>
                                <a:srgbClr val="FFFFFF"/>
                              </a:solidFill>
                              <a:ln w="9525">
                                <a:solidFill>
                                  <a:srgbClr val="000000"/>
                                </a:solidFill>
                                <a:miter lim="800000"/>
                                <a:headEnd/>
                                <a:tailEnd/>
                              </a:ln>
                            </wps:spPr>
                            <wps:txbx>
                              <w:txbxContent>
                                <w:p w14:paraId="26970DEA" w14:textId="79FFA081" w:rsidR="00312EBD" w:rsidRPr="004A0FF0" w:rsidRDefault="00312EBD" w:rsidP="00B94AA4">
                                  <w:pPr>
                                    <w:jc w:val="center"/>
                                    <w:rPr>
                                      <w:rFonts w:ascii="Arial" w:hAnsi="Arial" w:cs="Arial"/>
                                      <w:sz w:val="16"/>
                                      <w:szCs w:val="16"/>
                                    </w:rPr>
                                  </w:pPr>
                                  <w:r w:rsidRPr="004A0FF0">
                                    <w:rPr>
                                      <w:rFonts w:ascii="Arial" w:hAnsi="Arial" w:cs="Arial"/>
                                      <w:sz w:val="16"/>
                                      <w:szCs w:val="16"/>
                                    </w:rPr>
                                    <w:t>Board of Governors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4479338" id="_x0000_t202" coordsize="21600,21600" o:spt="202" path="m,l,21600r21600,l21600,xe">
                      <v:stroke joinstyle="miter"/>
                      <v:path gradientshapeok="t" o:connecttype="rect"/>
                    </v:shapetype>
                    <v:shape id="Text Box 2" o:spid="_x0000_s1026" type="#_x0000_t202" style="position:absolute;left:0;text-align:left;margin-left:130.3pt;margin-top:.45pt;width:245pt;height:1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">
                      <v:textbox>
                        <w:txbxContent>
                          <w:p w14:paraId="26970DEA" w14:textId="79FFA081" w:rsidR="00312EBD" w:rsidRPr="004A0FF0" w:rsidRDefault="00312EBD" w:rsidP="00B94AA4">
                            <w:pPr>
                              <w:jc w:val="center"/>
                              <w:rPr>
                                <w:rFonts w:ascii="Arial" w:hAnsi="Arial" w:cs="Arial"/>
                                <w:sz w:val="16"/>
                                <w:szCs w:val="16"/>
                              </w:rPr>
                            </w:pPr>
                            <w:r w:rsidRPr="004A0FF0">
                              <w:rPr>
                                <w:rFonts w:ascii="Arial" w:hAnsi="Arial" w:cs="Arial"/>
                                <w:sz w:val="16"/>
                                <w:szCs w:val="16"/>
                              </w:rPr>
                              <w:t>Board of Governors</w:t>
                            </w:r>
                          </w:p>
                        </w:txbxContent>
                      </v:textbox>
                    </v:shape>
                  </w:pict>
                </mc:Fallback>
              </mc:AlternateContent>
            </w:r>
          </w:p>
          <w:p w14:paraId="1B41A1C0" w14:textId="7FF45B1B" w:rsidR="00B94AA4" w:rsidRPr="004A0FF0" w:rsidRDefault="00DA6092" w:rsidP="00970D65">
            <w:pPr>
              <w:tabs>
                <w:tab w:val="left" w:pos="3735"/>
              </w:tabs>
              <w:rPr>
                <w:rFonts w:ascii="Arial" w:hAnsi="Arial" w:cs="Arial"/>
              </w:rPr>
            </w:pPr>
            <w:r w:rsidRPr="004A0FF0">
              <w:rPr>
                <w:rFonts w:ascii="Arial" w:hAnsi="Arial" w:cs="Arial"/>
                <w:noProof/>
                <w:lang w:eastAsia="en-GB"/>
              </w:rPr>
              <mc:AlternateContent>
                <mc:Choice Requires="wps">
                  <w:drawing>
                    <wp:anchor distT="0" distB="0" distL="114300" distR="114300" simplePos="0" relativeHeight="251661312" behindDoc="0" locked="0" layoutInCell="1" allowOverlap="1" wp14:anchorId="4ABDD07D" wp14:editId="6B55F1DC">
                      <wp:simplePos x="0" y="0"/>
                      <wp:positionH relativeFrom="column">
                        <wp:posOffset>3234055</wp:posOffset>
                      </wp:positionH>
                      <wp:positionV relativeFrom="paragraph">
                        <wp:posOffset>45720</wp:posOffset>
                      </wp:positionV>
                      <wp:extent cx="0" cy="120650"/>
                      <wp:effectExtent l="0" t="0" r="38100" b="31750"/>
                      <wp:wrapNone/>
                      <wp:docPr id="2" name="Straight Connector 2"/>
                      <wp:cNvGraphicFramePr/>
                      <a:graphic xmlns:a="http://schemas.openxmlformats.org/drawingml/2006/main">
                        <a:graphicData uri="http://schemas.microsoft.com/office/word/2010/wordprocessingShape">
                          <wps:wsp>
                            <wps:cNvCnPr/>
                            <wps:spPr>
                              <a:xfrm>
                                <a:off x="0" y="0"/>
                                <a:ext cx="0" cy="120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AAA25A2" id="Straight Connector 2"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65pt,3.6pt" to="254.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" strokecolor="black [3200]" strokeweight=".5pt">
                      <v:stroke joinstyle="miter"/>
                    </v:line>
                  </w:pict>
                </mc:Fallback>
              </mc:AlternateContent>
            </w:r>
            <w:r w:rsidRPr="004A0FF0">
              <w:rPr>
                <w:noProof/>
                <w:lang w:eastAsia="en-GB"/>
              </w:rPr>
              <mc:AlternateContent>
                <mc:Choice Requires="wps">
                  <w:drawing>
                    <wp:anchor distT="0" distB="0" distL="114300" distR="114300" simplePos="0" relativeHeight="251652096" behindDoc="0" locked="0" layoutInCell="1" allowOverlap="1" wp14:anchorId="5F598C5B" wp14:editId="2F5B6732">
                      <wp:simplePos x="0" y="0"/>
                      <wp:positionH relativeFrom="column">
                        <wp:posOffset>1976755</wp:posOffset>
                      </wp:positionH>
                      <wp:positionV relativeFrom="paragraph">
                        <wp:posOffset>170180</wp:posOffset>
                      </wp:positionV>
                      <wp:extent cx="2519680" cy="215900"/>
                      <wp:effectExtent l="0" t="0" r="13970" b="1270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215900"/>
                              </a:xfrm>
                              <a:prstGeom prst="rect">
                                <a:avLst/>
                              </a:prstGeom>
                              <a:solidFill>
                                <a:srgbClr val="FFFFFF"/>
                              </a:solidFill>
                              <a:ln w="9525">
                                <a:solidFill>
                                  <a:srgbClr val="000000"/>
                                </a:solidFill>
                                <a:miter lim="800000"/>
                                <a:headEnd/>
                                <a:tailEnd/>
                              </a:ln>
                            </wps:spPr>
                            <wps:txbx>
                              <w:txbxContent>
                                <w:p w14:paraId="19675154" w14:textId="5D833357" w:rsidR="00312EBD" w:rsidRPr="004A0FF0" w:rsidRDefault="00312EBD" w:rsidP="00B94AA4">
                                  <w:pPr>
                                    <w:jc w:val="center"/>
                                    <w:rPr>
                                      <w:rFonts w:ascii="Arial" w:hAnsi="Arial" w:cs="Arial"/>
                                      <w:sz w:val="16"/>
                                      <w:szCs w:val="16"/>
                                    </w:rPr>
                                  </w:pPr>
                                  <w:r w:rsidRPr="004A0FF0">
                                    <w:rPr>
                                      <w:rFonts w:ascii="Arial" w:hAnsi="Arial" w:cs="Arial"/>
                                      <w:sz w:val="16"/>
                                      <w:szCs w:val="16"/>
                                    </w:rPr>
                                    <w:t>CEO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F598C5B" id="Text Box 5" o:spid="_x0000_s1027" type="#_x0000_t202" style="position:absolute;margin-left:155.65pt;margin-top:13.4pt;width:198.4pt;height: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">
                      <v:textbox>
                        <w:txbxContent>
                          <w:p w14:paraId="19675154" w14:textId="5D833357" w:rsidR="00312EBD" w:rsidRPr="004A0FF0" w:rsidRDefault="00312EBD" w:rsidP="00B94AA4">
                            <w:pPr>
                              <w:jc w:val="center"/>
                              <w:rPr>
                                <w:rFonts w:ascii="Arial" w:hAnsi="Arial" w:cs="Arial"/>
                                <w:sz w:val="16"/>
                                <w:szCs w:val="16"/>
                              </w:rPr>
                            </w:pPr>
                            <w:r w:rsidRPr="004A0FF0">
                              <w:rPr>
                                <w:rFonts w:ascii="Arial" w:hAnsi="Arial" w:cs="Arial"/>
                                <w:sz w:val="16"/>
                                <w:szCs w:val="16"/>
                              </w:rPr>
                              <w:t>CEO</w:t>
                            </w:r>
                          </w:p>
                        </w:txbxContent>
                      </v:textbox>
                    </v:shape>
                  </w:pict>
                </mc:Fallback>
              </mc:AlternateContent>
            </w:r>
            <w:r w:rsidR="00B94AA4" w:rsidRPr="004A0FF0">
              <w:rPr>
                <w:rFonts w:ascii="Arial" w:hAnsi="Arial" w:cs="Arial"/>
              </w:rPr>
              <w:tab/>
              <w:t xml:space="preserve">       </w:t>
            </w:r>
          </w:p>
          <w:p w14:paraId="3FE6F5A0" w14:textId="7E747FB1" w:rsidR="00B94AA4" w:rsidRPr="004A0FF0" w:rsidRDefault="00B94AA4" w:rsidP="00970D65">
            <w:pPr>
              <w:jc w:val="center"/>
              <w:rPr>
                <w:rFonts w:ascii="Arial" w:hAnsi="Arial" w:cs="Arial"/>
              </w:rPr>
            </w:pPr>
          </w:p>
          <w:p w14:paraId="1A69E1C8" w14:textId="617B188A" w:rsidR="00B94AA4" w:rsidRPr="004A0FF0" w:rsidRDefault="005A2882" w:rsidP="00970D65">
            <w:pPr>
              <w:rPr>
                <w:rFonts w:ascii="Arial" w:hAnsi="Arial" w:cs="Arial"/>
              </w:rPr>
            </w:pPr>
            <w:r w:rsidRPr="004A0FF0">
              <w:rPr>
                <w:rFonts w:ascii="Arial" w:hAnsi="Arial" w:cs="Arial"/>
                <w:noProof/>
                <w:lang w:eastAsia="en-GB"/>
              </w:rPr>
              <mc:AlternateContent>
                <mc:Choice Requires="wps">
                  <w:drawing>
                    <wp:anchor distT="0" distB="0" distL="114300" distR="114300" simplePos="0" relativeHeight="251664384" behindDoc="0" locked="0" layoutInCell="1" allowOverlap="1" wp14:anchorId="5DB00355" wp14:editId="2BB2E44B">
                      <wp:simplePos x="0" y="0"/>
                      <wp:positionH relativeFrom="column">
                        <wp:posOffset>3234055</wp:posOffset>
                      </wp:positionH>
                      <wp:positionV relativeFrom="paragraph">
                        <wp:posOffset>41275</wp:posOffset>
                      </wp:positionV>
                      <wp:extent cx="0" cy="142875"/>
                      <wp:effectExtent l="0" t="0" r="38100" b="28575"/>
                      <wp:wrapNone/>
                      <wp:docPr id="7" name="Straight Connector 7"/>
                      <wp:cNvGraphicFramePr/>
                      <a:graphic xmlns:a="http://schemas.openxmlformats.org/drawingml/2006/main">
                        <a:graphicData uri="http://schemas.microsoft.com/office/word/2010/wordprocessingShape">
                          <wps:wsp>
                            <wps:cNvCnPr/>
                            <wps:spPr>
                              <a:xfrm>
                                <a:off x="0" y="0"/>
                                <a:ext cx="0"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2CACED7" id="Straight Connector 7"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65pt,3.25pt" to="254.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" strokecolor="black [3200]" strokeweight=".5pt">
                      <v:stroke joinstyle="miter"/>
                    </v:line>
                  </w:pict>
                </mc:Fallback>
              </mc:AlternateContent>
            </w:r>
          </w:p>
          <w:p w14:paraId="6B076349" w14:textId="5601DA91" w:rsidR="00B94AA4" w:rsidRPr="004A0FF0" w:rsidRDefault="00DA6092" w:rsidP="00970D65">
            <w:pPr>
              <w:rPr>
                <w:rFonts w:ascii="Arial" w:hAnsi="Arial" w:cs="Arial"/>
              </w:rPr>
            </w:pPr>
            <w:r w:rsidRPr="004A0FF0">
              <w:rPr>
                <w:rFonts w:ascii="Arial" w:hAnsi="Arial" w:cs="Arial"/>
                <w:noProof/>
                <w:sz w:val="16"/>
                <w:szCs w:val="16"/>
                <w:lang w:eastAsia="en-GB"/>
              </w:rPr>
              <mc:AlternateContent>
                <mc:Choice Requires="wps">
                  <w:drawing>
                    <wp:anchor distT="0" distB="0" distL="114300" distR="114300" simplePos="0" relativeHeight="251657216" behindDoc="0" locked="0" layoutInCell="1" allowOverlap="1" wp14:anchorId="4D0E345D" wp14:editId="66411013">
                      <wp:simplePos x="0" y="0"/>
                      <wp:positionH relativeFrom="column">
                        <wp:posOffset>1976755</wp:posOffset>
                      </wp:positionH>
                      <wp:positionV relativeFrom="paragraph">
                        <wp:posOffset>6985</wp:posOffset>
                      </wp:positionV>
                      <wp:extent cx="2519680" cy="361950"/>
                      <wp:effectExtent l="0" t="0" r="13970" b="1905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361950"/>
                              </a:xfrm>
                              <a:prstGeom prst="rect">
                                <a:avLst/>
                              </a:prstGeom>
                              <a:solidFill>
                                <a:srgbClr val="FFFFFF"/>
                              </a:solidFill>
                              <a:ln w="9525">
                                <a:solidFill>
                                  <a:srgbClr val="000000"/>
                                </a:solidFill>
                                <a:miter lim="800000"/>
                                <a:headEnd/>
                                <a:tailEnd/>
                              </a:ln>
                            </wps:spPr>
                            <wps:txbx>
                              <w:txbxContent>
                                <w:p w14:paraId="4B016DA7" w14:textId="61306C5A" w:rsidR="00312EBD" w:rsidRPr="004A0FF0" w:rsidRDefault="00312EBD" w:rsidP="00B94AA4">
                                  <w:pPr>
                                    <w:jc w:val="center"/>
                                    <w:rPr>
                                      <w:rFonts w:ascii="Arial" w:hAnsi="Arial" w:cs="Arial"/>
                                      <w:sz w:val="16"/>
                                      <w:szCs w:val="16"/>
                                    </w:rPr>
                                  </w:pPr>
                                  <w:r w:rsidRPr="004A0FF0">
                                    <w:rPr>
                                      <w:rFonts w:ascii="Arial" w:hAnsi="Arial" w:cs="Arial"/>
                                      <w:sz w:val="16"/>
                                      <w:szCs w:val="16"/>
                                    </w:rPr>
                                    <w:t>Executive Head of Human Resources and Organisational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D0E345D" id="Text Box 13" o:spid="_x0000_s1028" type="#_x0000_t202" style="position:absolute;margin-left:155.65pt;margin-top:.55pt;width:198.4pt;height: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">
                      <v:textbox>
                        <w:txbxContent>
                          <w:p w14:paraId="4B016DA7" w14:textId="61306C5A" w:rsidR="00312EBD" w:rsidRPr="004A0FF0" w:rsidRDefault="00312EBD" w:rsidP="00B94AA4">
                            <w:pPr>
                              <w:jc w:val="center"/>
                              <w:rPr>
                                <w:rFonts w:ascii="Arial" w:hAnsi="Arial" w:cs="Arial"/>
                                <w:sz w:val="16"/>
                                <w:szCs w:val="16"/>
                              </w:rPr>
                            </w:pPr>
                            <w:r w:rsidRPr="004A0FF0">
                              <w:rPr>
                                <w:rFonts w:ascii="Arial" w:hAnsi="Arial" w:cs="Arial"/>
                                <w:sz w:val="16"/>
                                <w:szCs w:val="16"/>
                              </w:rPr>
                              <w:t>Executive Head of Human Resources and Organisational Development</w:t>
                            </w:r>
                          </w:p>
                        </w:txbxContent>
                      </v:textbox>
                    </v:shape>
                  </w:pict>
                </mc:Fallback>
              </mc:AlternateContent>
            </w:r>
          </w:p>
          <w:p w14:paraId="1578D91D" w14:textId="121BF7E6" w:rsidR="00B94AA4" w:rsidRPr="004A0FF0" w:rsidRDefault="00B94AA4" w:rsidP="00970D65">
            <w:pPr>
              <w:jc w:val="center"/>
              <w:rPr>
                <w:rFonts w:ascii="Arial" w:hAnsi="Arial" w:cs="Arial"/>
              </w:rPr>
            </w:pPr>
            <w:r w:rsidRPr="004A0FF0">
              <w:rPr>
                <w:rFonts w:ascii="Arial" w:hAnsi="Arial" w:cs="Arial"/>
              </w:rPr>
              <w:t xml:space="preserve"> </w:t>
            </w:r>
          </w:p>
          <w:p w14:paraId="582DEF19" w14:textId="52E53AD3" w:rsidR="00B94AA4" w:rsidRPr="004A0FF0" w:rsidRDefault="00B94AA4" w:rsidP="00970D65">
            <w:pPr>
              <w:jc w:val="center"/>
              <w:rPr>
                <w:rFonts w:ascii="Arial" w:hAnsi="Arial" w:cs="Arial"/>
              </w:rPr>
            </w:pPr>
          </w:p>
        </w:tc>
      </w:tr>
    </w:tbl>
    <w:p w14:paraId="5CEC32AC" w14:textId="40EE73D6" w:rsidR="00B94AA4" w:rsidRPr="004A0FF0" w:rsidRDefault="00B94AA4">
      <w:pPr>
        <w:jc w:val="both"/>
        <w:rPr>
          <w:rFonts w:ascii="Arial" w:hAnsi="Arial" w:cs="Arial"/>
          <w:sz w:val="16"/>
          <w:szCs w:val="16"/>
        </w:rPr>
      </w:pPr>
    </w:p>
    <w:p w14:paraId="16DEBF79" w14:textId="77777777" w:rsidR="00E16151" w:rsidRPr="004A0FF0" w:rsidRDefault="00E16151">
      <w:pPr>
        <w:jc w:val="both"/>
        <w:rPr>
          <w:rFonts w:ascii="Arial" w:hAnsi="Arial" w:cs="Arial"/>
          <w:sz w:val="16"/>
          <w:szCs w:val="16"/>
        </w:rPr>
      </w:pPr>
    </w:p>
    <w:p w14:paraId="6C60DEDA" w14:textId="03A522CA" w:rsidR="00623FCC" w:rsidRPr="004A0FF0" w:rsidRDefault="00B5552B">
      <w:pPr>
        <w:jc w:val="both"/>
        <w:rPr>
          <w:rFonts w:ascii="Arial" w:hAnsi="Arial" w:cs="Arial"/>
        </w:rPr>
      </w:pPr>
      <w:r w:rsidRPr="004A0FF0">
        <w:rPr>
          <w:rFonts w:ascii="Arial" w:hAnsi="Arial" w:cs="Arial"/>
        </w:rPr>
        <w:t>NOTE: - This</w:t>
      </w:r>
      <w:r w:rsidR="00623FCC" w:rsidRPr="004A0FF0">
        <w:rPr>
          <w:rFonts w:ascii="Arial" w:hAnsi="Arial" w:cs="Arial"/>
        </w:rPr>
        <w:t xml:space="preserve"> Job Description is to provide a clear and concise statement of the MAIN TASKS and ACTIVITIES of the post, it is not intended as an exhaustive list of every aspect of the post</w:t>
      </w:r>
      <w:r w:rsidR="004D63EB">
        <w:rPr>
          <w:rFonts w:ascii="Arial" w:hAnsi="Arial" w:cs="Arial"/>
        </w:rPr>
        <w:t xml:space="preserve"> </w:t>
      </w:r>
      <w:r w:rsidR="00623FCC" w:rsidRPr="004A0FF0">
        <w:rPr>
          <w:rFonts w:ascii="Arial" w:hAnsi="Arial" w:cs="Arial"/>
        </w:rPr>
        <w:t>holder’s duties.</w:t>
      </w:r>
    </w:p>
    <w:p w14:paraId="5B524063" w14:textId="77777777" w:rsidR="00243ADE" w:rsidRPr="004A0FF0" w:rsidRDefault="00243ADE">
      <w:pPr>
        <w:jc w:val="both"/>
        <w:rPr>
          <w:rFonts w:ascii="Arial" w:hAnsi="Arial" w:cs="Arial"/>
        </w:rPr>
      </w:pPr>
    </w:p>
    <w:p w14:paraId="41D4C99D" w14:textId="5EC0F56C" w:rsidR="00BC31AC" w:rsidRPr="004A0FF0" w:rsidRDefault="00BC31AC" w:rsidP="008060D3">
      <w:pPr>
        <w:jc w:val="both"/>
        <w:rPr>
          <w:rFonts w:ascii="Arial" w:hAnsi="Arial" w:cs="Arial"/>
          <w:sz w:val="22"/>
          <w:szCs w:val="22"/>
        </w:rPr>
      </w:pPr>
    </w:p>
    <w:tbl>
      <w:tblPr>
        <w:tblW w:w="928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286"/>
      </w:tblGrid>
      <w:tr w:rsidR="00822310" w:rsidRPr="004A0FF0" w14:paraId="7BDFE157" w14:textId="77777777" w:rsidTr="00312EBD">
        <w:tc>
          <w:tcPr>
            <w:tcW w:w="9286" w:type="dxa"/>
          </w:tcPr>
          <w:p w14:paraId="3218C8E6" w14:textId="6BCAB573" w:rsidR="00822310" w:rsidRPr="004A0FF0" w:rsidRDefault="00822310" w:rsidP="000554BB">
            <w:pPr>
              <w:jc w:val="both"/>
              <w:rPr>
                <w:rFonts w:ascii="Arial" w:hAnsi="Arial" w:cs="Arial"/>
              </w:rPr>
            </w:pPr>
            <w:r w:rsidRPr="004A0FF0">
              <w:rPr>
                <w:rFonts w:ascii="Arial" w:hAnsi="Arial" w:cs="Arial"/>
              </w:rPr>
              <w:t xml:space="preserve">Reviewed:  </w:t>
            </w:r>
            <w:r w:rsidR="00747F29" w:rsidRPr="004A0FF0">
              <w:rPr>
                <w:rFonts w:ascii="Arial" w:hAnsi="Arial" w:cs="Arial"/>
              </w:rPr>
              <w:t>October 2026</w:t>
            </w:r>
          </w:p>
        </w:tc>
      </w:tr>
      <w:tr w:rsidR="00877313" w:rsidRPr="004A0FF0" w14:paraId="759E7145" w14:textId="77777777" w:rsidTr="00312EBD">
        <w:tc>
          <w:tcPr>
            <w:tcW w:w="9286" w:type="dxa"/>
          </w:tcPr>
          <w:p w14:paraId="6E77665A" w14:textId="41ED9214" w:rsidR="00877313" w:rsidRPr="004A0FF0" w:rsidRDefault="000554BB" w:rsidP="000554BB">
            <w:pPr>
              <w:jc w:val="both"/>
              <w:rPr>
                <w:rFonts w:ascii="Arial" w:hAnsi="Arial" w:cs="Arial"/>
              </w:rPr>
            </w:pPr>
            <w:r w:rsidRPr="004A0FF0">
              <w:rPr>
                <w:rFonts w:ascii="Arial" w:hAnsi="Arial" w:cs="Arial"/>
              </w:rPr>
              <w:t>Review: December 202</w:t>
            </w:r>
            <w:r w:rsidR="00747F29" w:rsidRPr="004A0FF0">
              <w:rPr>
                <w:rFonts w:ascii="Arial" w:hAnsi="Arial" w:cs="Arial"/>
              </w:rPr>
              <w:t>7</w:t>
            </w:r>
          </w:p>
        </w:tc>
      </w:tr>
    </w:tbl>
    <w:p w14:paraId="2B941829" w14:textId="77777777" w:rsidR="00822310" w:rsidRPr="00081F11" w:rsidRDefault="00822310" w:rsidP="008060D3">
      <w:pPr>
        <w:jc w:val="both"/>
        <w:rPr>
          <w:rFonts w:ascii="Arial" w:hAnsi="Arial" w:cs="Arial"/>
          <w:sz w:val="22"/>
          <w:szCs w:val="22"/>
        </w:rPr>
      </w:pPr>
    </w:p>
    <w:sectPr w:rsidR="00822310" w:rsidRPr="00081F11" w:rsidSect="00243ADE">
      <w:footerReference w:type="default" r:id="rId12"/>
      <w:pgSz w:w="11906" w:h="16838"/>
      <w:pgMar w:top="1440" w:right="1080" w:bottom="1440" w:left="108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7E187F" w16cex:dateUtc="2026-10-29T14: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F9FF5E" w16cid:durableId="417E18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961AE" w14:textId="77777777" w:rsidR="00B76AFA" w:rsidRPr="004A0FF0" w:rsidRDefault="00B76AFA">
      <w:r w:rsidRPr="004A0FF0">
        <w:separator/>
      </w:r>
    </w:p>
  </w:endnote>
  <w:endnote w:type="continuationSeparator" w:id="0">
    <w:p w14:paraId="0FF9D7BA" w14:textId="77777777" w:rsidR="00B76AFA" w:rsidRPr="004A0FF0" w:rsidRDefault="00B76AFA">
      <w:r w:rsidRPr="004A0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hurchScript">
    <w:altName w:val="Calibri"/>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16115" w14:textId="71528528" w:rsidR="00312EBD" w:rsidRPr="004A0FF0" w:rsidRDefault="00312EBD" w:rsidP="00822310">
    <w:pPr>
      <w:pStyle w:val="Footer"/>
      <w:jc w:val="center"/>
      <w:rPr>
        <w:rFonts w:ascii="Arial" w:hAnsi="Arial" w:cs="Arial"/>
        <w:sz w:val="12"/>
        <w:szCs w:val="12"/>
      </w:rPr>
    </w:pPr>
    <w:r w:rsidRPr="004A0FF0">
      <w:rPr>
        <w:rFonts w:ascii="Arial" w:hAnsi="Arial" w:cs="Arial"/>
        <w:sz w:val="12"/>
        <w:szCs w:val="12"/>
      </w:rPr>
      <w:fldChar w:fldCharType="begin"/>
    </w:r>
    <w:r w:rsidRPr="004A0FF0">
      <w:rPr>
        <w:rFonts w:ascii="Arial" w:hAnsi="Arial" w:cs="Arial"/>
        <w:sz w:val="12"/>
        <w:szCs w:val="12"/>
      </w:rPr>
      <w:instrText xml:space="preserve"> FILENAME  \p  \* MERGEFORMAT </w:instrText>
    </w:r>
    <w:r w:rsidRPr="004A0FF0">
      <w:rPr>
        <w:rFonts w:ascii="Arial" w:hAnsi="Arial" w:cs="Arial"/>
        <w:sz w:val="12"/>
        <w:szCs w:val="12"/>
      </w:rPr>
      <w:fldChar w:fldCharType="separate"/>
    </w:r>
    <w:r w:rsidR="007A1DB7">
      <w:rPr>
        <w:rFonts w:ascii="Arial" w:hAnsi="Arial" w:cs="Arial"/>
        <w:noProof/>
        <w:sz w:val="12"/>
        <w:szCs w:val="12"/>
      </w:rPr>
      <w:t>\\rossiefs\MST\HR\Recruitment\Interviews\2026\69. EHHROD - Nov 2026\EHHROD - JD - Oct 2026.docx</w:t>
    </w:r>
    <w:r w:rsidRPr="004A0FF0">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4E1A1" w14:textId="77777777" w:rsidR="00B76AFA" w:rsidRPr="004A0FF0" w:rsidRDefault="00B76AFA">
      <w:r w:rsidRPr="004A0FF0">
        <w:separator/>
      </w:r>
    </w:p>
  </w:footnote>
  <w:footnote w:type="continuationSeparator" w:id="0">
    <w:p w14:paraId="5B5D1810" w14:textId="77777777" w:rsidR="00B76AFA" w:rsidRPr="004A0FF0" w:rsidRDefault="00B76AFA">
      <w:r w:rsidRPr="004A0F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27B2"/>
    <w:multiLevelType w:val="hybridMultilevel"/>
    <w:tmpl w:val="B6E4E42A"/>
    <w:lvl w:ilvl="0" w:tplc="ABD8EACC">
      <w:start w:val="8"/>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76BC1"/>
    <w:multiLevelType w:val="hybridMultilevel"/>
    <w:tmpl w:val="1F3A5BFC"/>
    <w:lvl w:ilvl="0" w:tplc="538809DA">
      <w:start w:val="6"/>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244C0"/>
    <w:multiLevelType w:val="hybridMultilevel"/>
    <w:tmpl w:val="55A40C1A"/>
    <w:lvl w:ilvl="0" w:tplc="B2785834">
      <w:start w:val="5"/>
      <w:numFmt w:val="decimal"/>
      <w:lvlText w:val="%1."/>
      <w:lvlJc w:val="left"/>
      <w:pPr>
        <w:ind w:left="360" w:hanging="360"/>
      </w:pPr>
      <w:rPr>
        <w:rFonts w:hint="default"/>
        <w:b/>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0B992E3B"/>
    <w:multiLevelType w:val="hybridMultilevel"/>
    <w:tmpl w:val="6DB06D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F8501A"/>
    <w:multiLevelType w:val="hybridMultilevel"/>
    <w:tmpl w:val="96F00B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594551"/>
    <w:multiLevelType w:val="hybridMultilevel"/>
    <w:tmpl w:val="64A80C1E"/>
    <w:lvl w:ilvl="0" w:tplc="3D6CB4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E7C6319"/>
    <w:multiLevelType w:val="hybridMultilevel"/>
    <w:tmpl w:val="E8CEE2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4E5D95"/>
    <w:multiLevelType w:val="hybridMultilevel"/>
    <w:tmpl w:val="61C2A61C"/>
    <w:lvl w:ilvl="0" w:tplc="2B329B3A">
      <w:start w:val="7"/>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543B2E"/>
    <w:multiLevelType w:val="hybridMultilevel"/>
    <w:tmpl w:val="3F50591C"/>
    <w:lvl w:ilvl="0" w:tplc="149058DA">
      <w:start w:val="5"/>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F379AB"/>
    <w:multiLevelType w:val="hybridMultilevel"/>
    <w:tmpl w:val="1C3438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A52007"/>
    <w:multiLevelType w:val="hybridMultilevel"/>
    <w:tmpl w:val="10FE30D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F51055"/>
    <w:multiLevelType w:val="hybridMultilevel"/>
    <w:tmpl w:val="70A4BFE8"/>
    <w:lvl w:ilvl="0" w:tplc="896685C4">
      <w:start w:val="6"/>
      <w:numFmt w:val="decimal"/>
      <w:lvlText w:val="%1."/>
      <w:lvlJc w:val="left"/>
      <w:pPr>
        <w:ind w:left="360" w:hanging="360"/>
      </w:pPr>
      <w:rPr>
        <w:rFonts w:hint="default"/>
        <w:b/>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2" w15:restartNumberingAfterBreak="0">
    <w:nsid w:val="1F703E51"/>
    <w:multiLevelType w:val="hybridMultilevel"/>
    <w:tmpl w:val="F330041A"/>
    <w:lvl w:ilvl="0" w:tplc="6128A2E8">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9476DB"/>
    <w:multiLevelType w:val="hybridMultilevel"/>
    <w:tmpl w:val="13A61D5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095B00"/>
    <w:multiLevelType w:val="hybridMultilevel"/>
    <w:tmpl w:val="C890BF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911201"/>
    <w:multiLevelType w:val="hybridMultilevel"/>
    <w:tmpl w:val="E0F472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29741F"/>
    <w:multiLevelType w:val="hybridMultilevel"/>
    <w:tmpl w:val="6CCE95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A181344"/>
    <w:multiLevelType w:val="hybridMultilevel"/>
    <w:tmpl w:val="7EBEC5B0"/>
    <w:lvl w:ilvl="0" w:tplc="1486D3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A2A4CB1"/>
    <w:multiLevelType w:val="hybridMultilevel"/>
    <w:tmpl w:val="C79C3EC8"/>
    <w:lvl w:ilvl="0" w:tplc="35CC637E">
      <w:start w:val="8"/>
      <w:numFmt w:val="decimal"/>
      <w:lvlText w:val="%1."/>
      <w:lvlJc w:val="left"/>
      <w:pPr>
        <w:ind w:left="360" w:hanging="360"/>
      </w:pPr>
      <w:rPr>
        <w:rFonts w:hint="default"/>
        <w:b/>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9" w15:restartNumberingAfterBreak="0">
    <w:nsid w:val="2D6712CA"/>
    <w:multiLevelType w:val="hybridMultilevel"/>
    <w:tmpl w:val="C952C800"/>
    <w:lvl w:ilvl="0" w:tplc="E4788D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D752BCB"/>
    <w:multiLevelType w:val="hybridMultilevel"/>
    <w:tmpl w:val="5BA68B40"/>
    <w:lvl w:ilvl="0" w:tplc="F2402F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DA8478D"/>
    <w:multiLevelType w:val="hybridMultilevel"/>
    <w:tmpl w:val="94D8AF5C"/>
    <w:lvl w:ilvl="0" w:tplc="13CA9BDC">
      <w:start w:val="3"/>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975536"/>
    <w:multiLevelType w:val="hybridMultilevel"/>
    <w:tmpl w:val="8F8A3E5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BD7E28"/>
    <w:multiLevelType w:val="hybridMultilevel"/>
    <w:tmpl w:val="17F0A04C"/>
    <w:lvl w:ilvl="0" w:tplc="17B0FBCA">
      <w:start w:val="4"/>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A224E6"/>
    <w:multiLevelType w:val="hybridMultilevel"/>
    <w:tmpl w:val="D9FC48EC"/>
    <w:lvl w:ilvl="0" w:tplc="4F9A5CC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E1A2857"/>
    <w:multiLevelType w:val="hybridMultilevel"/>
    <w:tmpl w:val="823A71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1054A6"/>
    <w:multiLevelType w:val="hybridMultilevel"/>
    <w:tmpl w:val="6B6A4E02"/>
    <w:lvl w:ilvl="0" w:tplc="1486D31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2B0244F"/>
    <w:multiLevelType w:val="hybridMultilevel"/>
    <w:tmpl w:val="FE8015D0"/>
    <w:lvl w:ilvl="0" w:tplc="71D6B32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4DB84A5B"/>
    <w:multiLevelType w:val="hybridMultilevel"/>
    <w:tmpl w:val="876A7D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3D23FD"/>
    <w:multiLevelType w:val="hybridMultilevel"/>
    <w:tmpl w:val="62F0E6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5D79AA"/>
    <w:multiLevelType w:val="hybridMultilevel"/>
    <w:tmpl w:val="430A43EA"/>
    <w:lvl w:ilvl="0" w:tplc="C0F650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430029C"/>
    <w:multiLevelType w:val="hybridMultilevel"/>
    <w:tmpl w:val="34027B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2D97B85"/>
    <w:multiLevelType w:val="hybridMultilevel"/>
    <w:tmpl w:val="C81A49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C664F3"/>
    <w:multiLevelType w:val="hybridMultilevel"/>
    <w:tmpl w:val="17567E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366E65"/>
    <w:multiLevelType w:val="hybridMultilevel"/>
    <w:tmpl w:val="F330365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DDF5F5D"/>
    <w:multiLevelType w:val="hybridMultilevel"/>
    <w:tmpl w:val="17567E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625030"/>
    <w:multiLevelType w:val="hybridMultilevel"/>
    <w:tmpl w:val="C63A3390"/>
    <w:lvl w:ilvl="0" w:tplc="9EF8253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647647"/>
    <w:multiLevelType w:val="hybridMultilevel"/>
    <w:tmpl w:val="ADA66094"/>
    <w:lvl w:ilvl="0" w:tplc="5A8AB980">
      <w:start w:val="7"/>
      <w:numFmt w:val="decimal"/>
      <w:lvlText w:val="%1."/>
      <w:lvlJc w:val="left"/>
      <w:pPr>
        <w:ind w:left="360" w:hanging="360"/>
      </w:pPr>
      <w:rPr>
        <w:rFonts w:hint="default"/>
        <w:b/>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num w:numId="1">
    <w:abstractNumId w:val="33"/>
  </w:num>
  <w:num w:numId="2">
    <w:abstractNumId w:val="35"/>
  </w:num>
  <w:num w:numId="3">
    <w:abstractNumId w:val="32"/>
  </w:num>
  <w:num w:numId="4">
    <w:abstractNumId w:val="22"/>
  </w:num>
  <w:num w:numId="5">
    <w:abstractNumId w:val="28"/>
  </w:num>
  <w:num w:numId="6">
    <w:abstractNumId w:val="4"/>
  </w:num>
  <w:num w:numId="7">
    <w:abstractNumId w:val="25"/>
  </w:num>
  <w:num w:numId="8">
    <w:abstractNumId w:val="13"/>
  </w:num>
  <w:num w:numId="9">
    <w:abstractNumId w:val="6"/>
  </w:num>
  <w:num w:numId="10">
    <w:abstractNumId w:val="14"/>
  </w:num>
  <w:num w:numId="11">
    <w:abstractNumId w:val="30"/>
  </w:num>
  <w:num w:numId="12">
    <w:abstractNumId w:val="36"/>
  </w:num>
  <w:num w:numId="13">
    <w:abstractNumId w:val="17"/>
  </w:num>
  <w:num w:numId="14">
    <w:abstractNumId w:val="9"/>
  </w:num>
  <w:num w:numId="15">
    <w:abstractNumId w:val="12"/>
  </w:num>
  <w:num w:numId="16">
    <w:abstractNumId w:val="21"/>
  </w:num>
  <w:num w:numId="17">
    <w:abstractNumId w:val="26"/>
  </w:num>
  <w:num w:numId="18">
    <w:abstractNumId w:val="23"/>
  </w:num>
  <w:num w:numId="19">
    <w:abstractNumId w:val="20"/>
  </w:num>
  <w:num w:numId="20">
    <w:abstractNumId w:val="8"/>
  </w:num>
  <w:num w:numId="21">
    <w:abstractNumId w:val="24"/>
  </w:num>
  <w:num w:numId="22">
    <w:abstractNumId w:val="1"/>
  </w:num>
  <w:num w:numId="23">
    <w:abstractNumId w:val="27"/>
  </w:num>
  <w:num w:numId="24">
    <w:abstractNumId w:val="7"/>
  </w:num>
  <w:num w:numId="25">
    <w:abstractNumId w:val="19"/>
  </w:num>
  <w:num w:numId="26">
    <w:abstractNumId w:val="0"/>
  </w:num>
  <w:num w:numId="27">
    <w:abstractNumId w:val="5"/>
  </w:num>
  <w:num w:numId="28">
    <w:abstractNumId w:val="2"/>
  </w:num>
  <w:num w:numId="29">
    <w:abstractNumId w:val="11"/>
  </w:num>
  <w:num w:numId="30">
    <w:abstractNumId w:val="37"/>
  </w:num>
  <w:num w:numId="31">
    <w:abstractNumId w:val="18"/>
  </w:num>
  <w:num w:numId="32">
    <w:abstractNumId w:val="31"/>
  </w:num>
  <w:num w:numId="33">
    <w:abstractNumId w:val="16"/>
  </w:num>
  <w:num w:numId="34">
    <w:abstractNumId w:val="3"/>
  </w:num>
  <w:num w:numId="35">
    <w:abstractNumId w:val="29"/>
  </w:num>
  <w:num w:numId="36">
    <w:abstractNumId w:val="34"/>
  </w:num>
  <w:num w:numId="37">
    <w:abstractNumId w:val="10"/>
  </w:num>
  <w:num w:numId="3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65E"/>
    <w:rsid w:val="00001C5B"/>
    <w:rsid w:val="00002601"/>
    <w:rsid w:val="0000480E"/>
    <w:rsid w:val="0000614F"/>
    <w:rsid w:val="00025ABC"/>
    <w:rsid w:val="000311D2"/>
    <w:rsid w:val="000336B4"/>
    <w:rsid w:val="00036D1D"/>
    <w:rsid w:val="00040211"/>
    <w:rsid w:val="00042CCC"/>
    <w:rsid w:val="0005114B"/>
    <w:rsid w:val="00054FE4"/>
    <w:rsid w:val="000554BB"/>
    <w:rsid w:val="0006686D"/>
    <w:rsid w:val="00081449"/>
    <w:rsid w:val="00081F11"/>
    <w:rsid w:val="000834D7"/>
    <w:rsid w:val="00093F5F"/>
    <w:rsid w:val="00095E06"/>
    <w:rsid w:val="00095EA7"/>
    <w:rsid w:val="000B0692"/>
    <w:rsid w:val="000B4757"/>
    <w:rsid w:val="000C4232"/>
    <w:rsid w:val="000D49D9"/>
    <w:rsid w:val="000D6384"/>
    <w:rsid w:val="000D785D"/>
    <w:rsid w:val="000E1DBB"/>
    <w:rsid w:val="000E6CEE"/>
    <w:rsid w:val="000E7AE4"/>
    <w:rsid w:val="00106425"/>
    <w:rsid w:val="00111EE9"/>
    <w:rsid w:val="0012014A"/>
    <w:rsid w:val="00125953"/>
    <w:rsid w:val="00127164"/>
    <w:rsid w:val="00130365"/>
    <w:rsid w:val="00133018"/>
    <w:rsid w:val="00133934"/>
    <w:rsid w:val="0014017F"/>
    <w:rsid w:val="0014275C"/>
    <w:rsid w:val="001431E2"/>
    <w:rsid w:val="001527C7"/>
    <w:rsid w:val="001572D2"/>
    <w:rsid w:val="0016249A"/>
    <w:rsid w:val="0017466E"/>
    <w:rsid w:val="00185044"/>
    <w:rsid w:val="00193A26"/>
    <w:rsid w:val="00193B3C"/>
    <w:rsid w:val="00194A1B"/>
    <w:rsid w:val="001966F9"/>
    <w:rsid w:val="001B7872"/>
    <w:rsid w:val="001D264D"/>
    <w:rsid w:val="001E12B6"/>
    <w:rsid w:val="001F0BA4"/>
    <w:rsid w:val="001F163E"/>
    <w:rsid w:val="001F765A"/>
    <w:rsid w:val="00202FA9"/>
    <w:rsid w:val="00203A2C"/>
    <w:rsid w:val="002055F8"/>
    <w:rsid w:val="00221B3E"/>
    <w:rsid w:val="002260BC"/>
    <w:rsid w:val="00234CD5"/>
    <w:rsid w:val="00236A25"/>
    <w:rsid w:val="00242BDF"/>
    <w:rsid w:val="00243ADE"/>
    <w:rsid w:val="0025153A"/>
    <w:rsid w:val="002532FF"/>
    <w:rsid w:val="00265000"/>
    <w:rsid w:val="002825CB"/>
    <w:rsid w:val="00286445"/>
    <w:rsid w:val="00297043"/>
    <w:rsid w:val="002A2B54"/>
    <w:rsid w:val="002A794C"/>
    <w:rsid w:val="002C110A"/>
    <w:rsid w:val="002C6C7A"/>
    <w:rsid w:val="002C6D8F"/>
    <w:rsid w:val="002D6AB0"/>
    <w:rsid w:val="002D6B15"/>
    <w:rsid w:val="002D762B"/>
    <w:rsid w:val="002E5286"/>
    <w:rsid w:val="002F2C49"/>
    <w:rsid w:val="002F4D14"/>
    <w:rsid w:val="002F5621"/>
    <w:rsid w:val="00302131"/>
    <w:rsid w:val="003028AE"/>
    <w:rsid w:val="003074FD"/>
    <w:rsid w:val="00312EBD"/>
    <w:rsid w:val="0031377C"/>
    <w:rsid w:val="003174E9"/>
    <w:rsid w:val="0032284B"/>
    <w:rsid w:val="00325750"/>
    <w:rsid w:val="00333A61"/>
    <w:rsid w:val="003345B4"/>
    <w:rsid w:val="0033497E"/>
    <w:rsid w:val="003528E3"/>
    <w:rsid w:val="0035423B"/>
    <w:rsid w:val="00365523"/>
    <w:rsid w:val="00370307"/>
    <w:rsid w:val="003731FE"/>
    <w:rsid w:val="0037599F"/>
    <w:rsid w:val="00390681"/>
    <w:rsid w:val="00396DD4"/>
    <w:rsid w:val="003A0454"/>
    <w:rsid w:val="003A1317"/>
    <w:rsid w:val="003A14A5"/>
    <w:rsid w:val="003A793D"/>
    <w:rsid w:val="003B1A4D"/>
    <w:rsid w:val="003B1B53"/>
    <w:rsid w:val="003B28ED"/>
    <w:rsid w:val="003D1BC8"/>
    <w:rsid w:val="003E5730"/>
    <w:rsid w:val="004053FB"/>
    <w:rsid w:val="004126C7"/>
    <w:rsid w:val="004263BE"/>
    <w:rsid w:val="00430D28"/>
    <w:rsid w:val="004611D1"/>
    <w:rsid w:val="0046433C"/>
    <w:rsid w:val="0046546D"/>
    <w:rsid w:val="00465B83"/>
    <w:rsid w:val="004662DC"/>
    <w:rsid w:val="0046719C"/>
    <w:rsid w:val="004731ED"/>
    <w:rsid w:val="0047582D"/>
    <w:rsid w:val="0048553E"/>
    <w:rsid w:val="004855FC"/>
    <w:rsid w:val="004A0FF0"/>
    <w:rsid w:val="004B0098"/>
    <w:rsid w:val="004B044F"/>
    <w:rsid w:val="004B5783"/>
    <w:rsid w:val="004C0765"/>
    <w:rsid w:val="004C1226"/>
    <w:rsid w:val="004C15DB"/>
    <w:rsid w:val="004C5B24"/>
    <w:rsid w:val="004D15D5"/>
    <w:rsid w:val="004D63EB"/>
    <w:rsid w:val="004F6EAD"/>
    <w:rsid w:val="00501281"/>
    <w:rsid w:val="00501CBC"/>
    <w:rsid w:val="0050699C"/>
    <w:rsid w:val="00525646"/>
    <w:rsid w:val="00525A8E"/>
    <w:rsid w:val="005317BD"/>
    <w:rsid w:val="0053267E"/>
    <w:rsid w:val="005426A5"/>
    <w:rsid w:val="00547BE2"/>
    <w:rsid w:val="00553C5F"/>
    <w:rsid w:val="0055791D"/>
    <w:rsid w:val="00564A89"/>
    <w:rsid w:val="005713FD"/>
    <w:rsid w:val="0057156E"/>
    <w:rsid w:val="00576211"/>
    <w:rsid w:val="005772E6"/>
    <w:rsid w:val="00580035"/>
    <w:rsid w:val="0058090E"/>
    <w:rsid w:val="00587D40"/>
    <w:rsid w:val="00595D4A"/>
    <w:rsid w:val="005A2882"/>
    <w:rsid w:val="005A3564"/>
    <w:rsid w:val="005B70B5"/>
    <w:rsid w:val="005B7312"/>
    <w:rsid w:val="005C2BD3"/>
    <w:rsid w:val="005C740C"/>
    <w:rsid w:val="005D0DBD"/>
    <w:rsid w:val="005D2EBC"/>
    <w:rsid w:val="005E2656"/>
    <w:rsid w:val="005E7613"/>
    <w:rsid w:val="005F2C06"/>
    <w:rsid w:val="005F48F8"/>
    <w:rsid w:val="00601238"/>
    <w:rsid w:val="00613F7A"/>
    <w:rsid w:val="00621DE6"/>
    <w:rsid w:val="00621F71"/>
    <w:rsid w:val="00621F96"/>
    <w:rsid w:val="00622E19"/>
    <w:rsid w:val="00623FCC"/>
    <w:rsid w:val="00634709"/>
    <w:rsid w:val="00635731"/>
    <w:rsid w:val="0064396A"/>
    <w:rsid w:val="00655750"/>
    <w:rsid w:val="00656BA7"/>
    <w:rsid w:val="00656DEF"/>
    <w:rsid w:val="00671359"/>
    <w:rsid w:val="006740E1"/>
    <w:rsid w:val="00675A52"/>
    <w:rsid w:val="006968CA"/>
    <w:rsid w:val="006A023E"/>
    <w:rsid w:val="006B1204"/>
    <w:rsid w:val="006B1DC8"/>
    <w:rsid w:val="006B4468"/>
    <w:rsid w:val="006D5F63"/>
    <w:rsid w:val="006E08A9"/>
    <w:rsid w:val="006E42F9"/>
    <w:rsid w:val="006E4CB2"/>
    <w:rsid w:val="006F4DEF"/>
    <w:rsid w:val="0071127A"/>
    <w:rsid w:val="007240FD"/>
    <w:rsid w:val="00727148"/>
    <w:rsid w:val="00730729"/>
    <w:rsid w:val="00740ED8"/>
    <w:rsid w:val="00741E2B"/>
    <w:rsid w:val="00747F29"/>
    <w:rsid w:val="00750F0B"/>
    <w:rsid w:val="00772BA9"/>
    <w:rsid w:val="007853E7"/>
    <w:rsid w:val="00790A8E"/>
    <w:rsid w:val="007911AF"/>
    <w:rsid w:val="007937EE"/>
    <w:rsid w:val="00796486"/>
    <w:rsid w:val="007A1DB7"/>
    <w:rsid w:val="007A5844"/>
    <w:rsid w:val="007A5AD2"/>
    <w:rsid w:val="007B4EFF"/>
    <w:rsid w:val="007B65FE"/>
    <w:rsid w:val="007C3E0D"/>
    <w:rsid w:val="007C409B"/>
    <w:rsid w:val="008060D3"/>
    <w:rsid w:val="00811129"/>
    <w:rsid w:val="0081232B"/>
    <w:rsid w:val="008214BF"/>
    <w:rsid w:val="00822310"/>
    <w:rsid w:val="008229A5"/>
    <w:rsid w:val="00825F6F"/>
    <w:rsid w:val="0084089D"/>
    <w:rsid w:val="0084565E"/>
    <w:rsid w:val="0084659B"/>
    <w:rsid w:val="00851DA6"/>
    <w:rsid w:val="00860FCD"/>
    <w:rsid w:val="00877313"/>
    <w:rsid w:val="00890D25"/>
    <w:rsid w:val="008A4473"/>
    <w:rsid w:val="008B719D"/>
    <w:rsid w:val="008C6406"/>
    <w:rsid w:val="008D1A98"/>
    <w:rsid w:val="008D30E4"/>
    <w:rsid w:val="008F7723"/>
    <w:rsid w:val="009069F8"/>
    <w:rsid w:val="00907104"/>
    <w:rsid w:val="009119AC"/>
    <w:rsid w:val="00923765"/>
    <w:rsid w:val="00925726"/>
    <w:rsid w:val="0094367A"/>
    <w:rsid w:val="0094441E"/>
    <w:rsid w:val="00947508"/>
    <w:rsid w:val="00955F8D"/>
    <w:rsid w:val="00970D65"/>
    <w:rsid w:val="00983F41"/>
    <w:rsid w:val="009877A5"/>
    <w:rsid w:val="0099029E"/>
    <w:rsid w:val="009936D7"/>
    <w:rsid w:val="00994965"/>
    <w:rsid w:val="00995B63"/>
    <w:rsid w:val="009A1B7D"/>
    <w:rsid w:val="009B17EB"/>
    <w:rsid w:val="009B5BDD"/>
    <w:rsid w:val="009B6DB5"/>
    <w:rsid w:val="009C3BF4"/>
    <w:rsid w:val="009C4789"/>
    <w:rsid w:val="009D0BB4"/>
    <w:rsid w:val="009D49DC"/>
    <w:rsid w:val="009E23EE"/>
    <w:rsid w:val="009E5D74"/>
    <w:rsid w:val="00A32592"/>
    <w:rsid w:val="00A414BC"/>
    <w:rsid w:val="00A44AD6"/>
    <w:rsid w:val="00A5797E"/>
    <w:rsid w:val="00A60434"/>
    <w:rsid w:val="00A63708"/>
    <w:rsid w:val="00A703A7"/>
    <w:rsid w:val="00A73E3A"/>
    <w:rsid w:val="00A849EE"/>
    <w:rsid w:val="00A86FEB"/>
    <w:rsid w:val="00A93851"/>
    <w:rsid w:val="00A97AB6"/>
    <w:rsid w:val="00AA1D98"/>
    <w:rsid w:val="00AA2521"/>
    <w:rsid w:val="00AA3633"/>
    <w:rsid w:val="00AC0706"/>
    <w:rsid w:val="00AC0A49"/>
    <w:rsid w:val="00AD0EEA"/>
    <w:rsid w:val="00AD5E7E"/>
    <w:rsid w:val="00AE19FC"/>
    <w:rsid w:val="00AE6C0C"/>
    <w:rsid w:val="00AF5DDF"/>
    <w:rsid w:val="00B03BCE"/>
    <w:rsid w:val="00B0646D"/>
    <w:rsid w:val="00B14BA1"/>
    <w:rsid w:val="00B173EC"/>
    <w:rsid w:val="00B25690"/>
    <w:rsid w:val="00B507B5"/>
    <w:rsid w:val="00B532AA"/>
    <w:rsid w:val="00B5552B"/>
    <w:rsid w:val="00B60191"/>
    <w:rsid w:val="00B65228"/>
    <w:rsid w:val="00B76AFA"/>
    <w:rsid w:val="00B81C83"/>
    <w:rsid w:val="00B83527"/>
    <w:rsid w:val="00B94AA4"/>
    <w:rsid w:val="00B97AE6"/>
    <w:rsid w:val="00BA13C2"/>
    <w:rsid w:val="00BA4E89"/>
    <w:rsid w:val="00BA4EB6"/>
    <w:rsid w:val="00BB10D2"/>
    <w:rsid w:val="00BB6BC0"/>
    <w:rsid w:val="00BB76DA"/>
    <w:rsid w:val="00BC31AC"/>
    <w:rsid w:val="00BC5B90"/>
    <w:rsid w:val="00BC608D"/>
    <w:rsid w:val="00BC70C4"/>
    <w:rsid w:val="00BD6D7D"/>
    <w:rsid w:val="00BD71F5"/>
    <w:rsid w:val="00BE7B33"/>
    <w:rsid w:val="00BF4A90"/>
    <w:rsid w:val="00C00169"/>
    <w:rsid w:val="00C04431"/>
    <w:rsid w:val="00C0566C"/>
    <w:rsid w:val="00C0670F"/>
    <w:rsid w:val="00C20778"/>
    <w:rsid w:val="00C22627"/>
    <w:rsid w:val="00C32C76"/>
    <w:rsid w:val="00C36C1E"/>
    <w:rsid w:val="00C47C04"/>
    <w:rsid w:val="00C61281"/>
    <w:rsid w:val="00C64B27"/>
    <w:rsid w:val="00C7294D"/>
    <w:rsid w:val="00C80537"/>
    <w:rsid w:val="00CA1D10"/>
    <w:rsid w:val="00CA6E19"/>
    <w:rsid w:val="00CB32E2"/>
    <w:rsid w:val="00CB6F0F"/>
    <w:rsid w:val="00CB7B10"/>
    <w:rsid w:val="00CC20C4"/>
    <w:rsid w:val="00CC37BF"/>
    <w:rsid w:val="00CD77D0"/>
    <w:rsid w:val="00CE137E"/>
    <w:rsid w:val="00CF5097"/>
    <w:rsid w:val="00CF79A3"/>
    <w:rsid w:val="00D13BD2"/>
    <w:rsid w:val="00D16874"/>
    <w:rsid w:val="00D21D79"/>
    <w:rsid w:val="00D25A2A"/>
    <w:rsid w:val="00D324DF"/>
    <w:rsid w:val="00D330E3"/>
    <w:rsid w:val="00D41F24"/>
    <w:rsid w:val="00D46075"/>
    <w:rsid w:val="00D60B1F"/>
    <w:rsid w:val="00D65104"/>
    <w:rsid w:val="00D662FD"/>
    <w:rsid w:val="00D66E26"/>
    <w:rsid w:val="00D675BA"/>
    <w:rsid w:val="00D70B81"/>
    <w:rsid w:val="00D81857"/>
    <w:rsid w:val="00D856C0"/>
    <w:rsid w:val="00D90D30"/>
    <w:rsid w:val="00DA1089"/>
    <w:rsid w:val="00DA6092"/>
    <w:rsid w:val="00DB340F"/>
    <w:rsid w:val="00DC27C0"/>
    <w:rsid w:val="00DD4ED9"/>
    <w:rsid w:val="00DD504D"/>
    <w:rsid w:val="00DE0D4B"/>
    <w:rsid w:val="00DE4F67"/>
    <w:rsid w:val="00DE66C0"/>
    <w:rsid w:val="00DF3CC1"/>
    <w:rsid w:val="00DF50E5"/>
    <w:rsid w:val="00DF59C8"/>
    <w:rsid w:val="00E02775"/>
    <w:rsid w:val="00E0452B"/>
    <w:rsid w:val="00E16151"/>
    <w:rsid w:val="00E174F4"/>
    <w:rsid w:val="00E24FEE"/>
    <w:rsid w:val="00E32F22"/>
    <w:rsid w:val="00E521C4"/>
    <w:rsid w:val="00E541E1"/>
    <w:rsid w:val="00E628D8"/>
    <w:rsid w:val="00E81A31"/>
    <w:rsid w:val="00E83EE3"/>
    <w:rsid w:val="00EA3BE0"/>
    <w:rsid w:val="00EC4AE4"/>
    <w:rsid w:val="00EC5B70"/>
    <w:rsid w:val="00EC78E4"/>
    <w:rsid w:val="00EC7D50"/>
    <w:rsid w:val="00ED34EA"/>
    <w:rsid w:val="00ED4CF3"/>
    <w:rsid w:val="00EE5A83"/>
    <w:rsid w:val="00EF1858"/>
    <w:rsid w:val="00EF3B23"/>
    <w:rsid w:val="00F02EB0"/>
    <w:rsid w:val="00F1160A"/>
    <w:rsid w:val="00F26E31"/>
    <w:rsid w:val="00F43515"/>
    <w:rsid w:val="00F443ED"/>
    <w:rsid w:val="00F47FAE"/>
    <w:rsid w:val="00F52C9D"/>
    <w:rsid w:val="00F60425"/>
    <w:rsid w:val="00F62B61"/>
    <w:rsid w:val="00F64F19"/>
    <w:rsid w:val="00F654B2"/>
    <w:rsid w:val="00F74A42"/>
    <w:rsid w:val="00F75E2C"/>
    <w:rsid w:val="00F774DB"/>
    <w:rsid w:val="00FA54C1"/>
    <w:rsid w:val="00FB5A8C"/>
    <w:rsid w:val="00FC02B3"/>
    <w:rsid w:val="00FC38D6"/>
    <w:rsid w:val="00FC3991"/>
    <w:rsid w:val="00FD5F3A"/>
    <w:rsid w:val="00FD7216"/>
    <w:rsid w:val="00FF4CBA"/>
    <w:rsid w:val="00FF6A56"/>
    <w:rsid w:val="00FF7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D01674"/>
  <w15:chartTrackingRefBased/>
  <w15:docId w15:val="{0B085A37-E556-493F-9D87-37DB0C29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ChurchScript" w:eastAsia="Arial Unicode MS" w:hAnsi="ChurchScript" w:cs="Arial Unicode MS"/>
      <w:b/>
      <w:sz w:val="32"/>
      <w:szCs w:val="20"/>
    </w:rPr>
  </w:style>
  <w:style w:type="paragraph" w:styleId="Heading2">
    <w:name w:val="heading 2"/>
    <w:basedOn w:val="Normal"/>
    <w:next w:val="Normal"/>
    <w:link w:val="Heading2Char"/>
    <w:qFormat/>
    <w:pPr>
      <w:keepNext/>
      <w:jc w:val="center"/>
      <w:outlineLvl w:val="1"/>
    </w:pPr>
    <w:rPr>
      <w:b/>
    </w:rPr>
  </w:style>
  <w:style w:type="paragraph" w:styleId="Heading3">
    <w:name w:val="heading 3"/>
    <w:basedOn w:val="Normal"/>
    <w:next w:val="Normal"/>
    <w:qFormat/>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firstLine="720"/>
    </w:pPr>
    <w:rPr>
      <w:lang w:val="en-U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ListParagraph">
    <w:name w:val="List Paragraph"/>
    <w:basedOn w:val="Normal"/>
    <w:uiPriority w:val="34"/>
    <w:qFormat/>
    <w:rsid w:val="00B65228"/>
    <w:pPr>
      <w:ind w:left="720"/>
    </w:pPr>
  </w:style>
  <w:style w:type="paragraph" w:styleId="NormalWeb">
    <w:name w:val="Normal (Web)"/>
    <w:basedOn w:val="Normal"/>
    <w:uiPriority w:val="99"/>
    <w:semiHidden/>
    <w:unhideWhenUsed/>
    <w:rsid w:val="00A63708"/>
    <w:pPr>
      <w:spacing w:after="150"/>
    </w:pPr>
    <w:rPr>
      <w:color w:val="000000"/>
      <w:lang w:eastAsia="en-GB"/>
    </w:rPr>
  </w:style>
  <w:style w:type="paragraph" w:styleId="BodyText2">
    <w:name w:val="Body Text 2"/>
    <w:basedOn w:val="Normal"/>
    <w:link w:val="BodyText2Char"/>
    <w:uiPriority w:val="99"/>
    <w:unhideWhenUsed/>
    <w:rsid w:val="00EE5A83"/>
    <w:pPr>
      <w:spacing w:after="120" w:line="480" w:lineRule="auto"/>
    </w:pPr>
  </w:style>
  <w:style w:type="character" w:customStyle="1" w:styleId="BodyText2Char">
    <w:name w:val="Body Text 2 Char"/>
    <w:link w:val="BodyText2"/>
    <w:uiPriority w:val="99"/>
    <w:rsid w:val="00EE5A83"/>
    <w:rPr>
      <w:sz w:val="24"/>
      <w:szCs w:val="24"/>
      <w:lang w:eastAsia="en-US"/>
    </w:rPr>
  </w:style>
  <w:style w:type="table" w:styleId="TableGrid">
    <w:name w:val="Table Grid"/>
    <w:basedOn w:val="TableNormal"/>
    <w:uiPriority w:val="59"/>
    <w:rsid w:val="00BC3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5AD2"/>
    <w:rPr>
      <w:rFonts w:ascii="Segoe UI" w:hAnsi="Segoe UI" w:cs="Segoe UI"/>
      <w:sz w:val="18"/>
      <w:szCs w:val="18"/>
    </w:rPr>
  </w:style>
  <w:style w:type="character" w:customStyle="1" w:styleId="BalloonTextChar">
    <w:name w:val="Balloon Text Char"/>
    <w:link w:val="BalloonText"/>
    <w:uiPriority w:val="99"/>
    <w:semiHidden/>
    <w:rsid w:val="007A5AD2"/>
    <w:rPr>
      <w:rFonts w:ascii="Segoe UI" w:hAnsi="Segoe UI" w:cs="Segoe UI"/>
      <w:sz w:val="18"/>
      <w:szCs w:val="18"/>
      <w:lang w:eastAsia="en-US"/>
    </w:rPr>
  </w:style>
  <w:style w:type="paragraph" w:styleId="Revision">
    <w:name w:val="Revision"/>
    <w:hidden/>
    <w:uiPriority w:val="99"/>
    <w:semiHidden/>
    <w:rsid w:val="005C2BD3"/>
    <w:rPr>
      <w:sz w:val="24"/>
      <w:szCs w:val="24"/>
      <w:lang w:eastAsia="en-US"/>
    </w:rPr>
  </w:style>
  <w:style w:type="character" w:styleId="CommentReference">
    <w:name w:val="annotation reference"/>
    <w:uiPriority w:val="99"/>
    <w:semiHidden/>
    <w:unhideWhenUsed/>
    <w:rsid w:val="003A14A5"/>
    <w:rPr>
      <w:sz w:val="16"/>
      <w:szCs w:val="16"/>
    </w:rPr>
  </w:style>
  <w:style w:type="paragraph" w:styleId="CommentText">
    <w:name w:val="annotation text"/>
    <w:basedOn w:val="Normal"/>
    <w:link w:val="CommentTextChar"/>
    <w:uiPriority w:val="99"/>
    <w:unhideWhenUsed/>
    <w:rsid w:val="003A14A5"/>
    <w:rPr>
      <w:sz w:val="20"/>
      <w:szCs w:val="20"/>
    </w:rPr>
  </w:style>
  <w:style w:type="character" w:customStyle="1" w:styleId="CommentTextChar">
    <w:name w:val="Comment Text Char"/>
    <w:link w:val="CommentText"/>
    <w:uiPriority w:val="99"/>
    <w:rsid w:val="003A14A5"/>
    <w:rPr>
      <w:lang w:eastAsia="en-US"/>
    </w:rPr>
  </w:style>
  <w:style w:type="paragraph" w:styleId="CommentSubject">
    <w:name w:val="annotation subject"/>
    <w:basedOn w:val="CommentText"/>
    <w:next w:val="CommentText"/>
    <w:link w:val="CommentSubjectChar"/>
    <w:uiPriority w:val="99"/>
    <w:semiHidden/>
    <w:unhideWhenUsed/>
    <w:rsid w:val="003A14A5"/>
    <w:rPr>
      <w:b/>
      <w:bCs/>
    </w:rPr>
  </w:style>
  <w:style w:type="character" w:customStyle="1" w:styleId="CommentSubjectChar">
    <w:name w:val="Comment Subject Char"/>
    <w:link w:val="CommentSubject"/>
    <w:uiPriority w:val="99"/>
    <w:semiHidden/>
    <w:rsid w:val="003A14A5"/>
    <w:rPr>
      <w:b/>
      <w:bCs/>
      <w:lang w:eastAsia="en-US"/>
    </w:rPr>
  </w:style>
  <w:style w:type="paragraph" w:styleId="NoSpacing">
    <w:name w:val="No Spacing"/>
    <w:uiPriority w:val="1"/>
    <w:qFormat/>
    <w:rsid w:val="0046546D"/>
    <w:rPr>
      <w:rFonts w:eastAsia="Calibri"/>
      <w:sz w:val="24"/>
      <w:szCs w:val="24"/>
      <w:lang w:eastAsia="en-US"/>
    </w:rPr>
  </w:style>
  <w:style w:type="character" w:customStyle="1" w:styleId="Heading2Char">
    <w:name w:val="Heading 2 Char"/>
    <w:link w:val="Heading2"/>
    <w:rsid w:val="00BB76DA"/>
    <w:rPr>
      <w:b/>
      <w:sz w:val="24"/>
      <w:szCs w:val="24"/>
      <w:lang w:eastAsia="en-US"/>
    </w:rPr>
  </w:style>
  <w:style w:type="paragraph" w:styleId="BodyText">
    <w:name w:val="Body Text"/>
    <w:basedOn w:val="Normal"/>
    <w:link w:val="BodyTextChar"/>
    <w:uiPriority w:val="99"/>
    <w:semiHidden/>
    <w:unhideWhenUsed/>
    <w:rsid w:val="00655750"/>
    <w:pPr>
      <w:spacing w:after="120"/>
    </w:pPr>
  </w:style>
  <w:style w:type="character" w:customStyle="1" w:styleId="BodyTextChar">
    <w:name w:val="Body Text Char"/>
    <w:basedOn w:val="DefaultParagraphFont"/>
    <w:link w:val="BodyText"/>
    <w:uiPriority w:val="99"/>
    <w:semiHidden/>
    <w:rsid w:val="0065575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148426">
      <w:bodyDiv w:val="1"/>
      <w:marLeft w:val="0"/>
      <w:marRight w:val="0"/>
      <w:marTop w:val="0"/>
      <w:marBottom w:val="0"/>
      <w:divBdr>
        <w:top w:val="none" w:sz="0" w:space="0" w:color="auto"/>
        <w:left w:val="none" w:sz="0" w:space="0" w:color="auto"/>
        <w:bottom w:val="none" w:sz="0" w:space="0" w:color="auto"/>
        <w:right w:val="none" w:sz="0" w:space="0" w:color="auto"/>
      </w:divBdr>
      <w:divsChild>
        <w:div w:id="261039204">
          <w:marLeft w:val="0"/>
          <w:marRight w:val="0"/>
          <w:marTop w:val="0"/>
          <w:marBottom w:val="0"/>
          <w:divBdr>
            <w:top w:val="none" w:sz="0" w:space="0" w:color="auto"/>
            <w:left w:val="none" w:sz="0" w:space="0" w:color="auto"/>
            <w:bottom w:val="none" w:sz="0" w:space="0" w:color="auto"/>
            <w:right w:val="none" w:sz="0" w:space="0" w:color="auto"/>
          </w:divBdr>
          <w:divsChild>
            <w:div w:id="380635514">
              <w:marLeft w:val="0"/>
              <w:marRight w:val="0"/>
              <w:marTop w:val="0"/>
              <w:marBottom w:val="0"/>
              <w:divBdr>
                <w:top w:val="none" w:sz="0" w:space="0" w:color="auto"/>
                <w:left w:val="none" w:sz="0" w:space="0" w:color="auto"/>
                <w:bottom w:val="none" w:sz="0" w:space="0" w:color="auto"/>
                <w:right w:val="none" w:sz="0" w:space="0" w:color="auto"/>
              </w:divBdr>
              <w:divsChild>
                <w:div w:id="476652400">
                  <w:marLeft w:val="240"/>
                  <w:marRight w:val="450"/>
                  <w:marTop w:val="15"/>
                  <w:marBottom w:val="3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CCE12A2608894EAEEFE7BFD2BF8E9A" ma:contentTypeVersion="11" ma:contentTypeDescription="Create a new document." ma:contentTypeScope="" ma:versionID="265d4b709760cabf83c566b1037a2852">
  <xsd:schema xmlns:xsd="http://www.w3.org/2001/XMLSchema" xmlns:xs="http://www.w3.org/2001/XMLSchema" xmlns:p="http://schemas.microsoft.com/office/2006/metadata/properties" xmlns:ns3="f52ab389-0ac8-4bdd-9887-86c18e3c04e0" targetNamespace="http://schemas.microsoft.com/office/2006/metadata/properties" ma:root="true" ma:fieldsID="209d72661b07a9a47e2a7d0147689a54" ns3:_="">
    <xsd:import namespace="f52ab389-0ac8-4bdd-9887-86c18e3c04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ab389-0ac8-4bdd-9887-86c18e3c0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A81FE-8D5A-4968-95C6-4C142AA7A3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B7839E-34BB-4854-B919-902CE1F568E6}">
  <ds:schemaRefs>
    <ds:schemaRef ds:uri="http://schemas.microsoft.com/sharepoint/v3/contenttype/forms"/>
  </ds:schemaRefs>
</ds:datastoreItem>
</file>

<file path=customXml/itemProps3.xml><?xml version="1.0" encoding="utf-8"?>
<ds:datastoreItem xmlns:ds="http://schemas.openxmlformats.org/officeDocument/2006/customXml" ds:itemID="{D58194CB-92D0-4E99-B719-33B058FAD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ab389-0ac8-4bdd-9887-86c18e3c0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D19BC-6664-4286-AF45-97880190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Rossie Secure Accommodation Services</vt:lpstr>
    </vt:vector>
  </TitlesOfParts>
  <Company>Rossie School</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Rossie Secure Accommodation Services</dc:title>
  <dc:subject/>
  <dc:creator>Lee-Ann Gunn</dc:creator>
  <cp:keywords/>
  <cp:lastModifiedBy>Karen Robbie</cp:lastModifiedBy>
  <cp:revision>6</cp:revision>
  <cp:lastPrinted>2026-10-29T14:31:00Z</cp:lastPrinted>
  <dcterms:created xsi:type="dcterms:W3CDTF">2026-10-29T14:25:00Z</dcterms:created>
  <dcterms:modified xsi:type="dcterms:W3CDTF">2026-10-30T07:48:00Z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0x01010051CCE12A2608894EAEEFE7BFD2BF8E9A</vt:lpwstr>
  </property>
</Properties>
</file>