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78B08860" w14:textId="77777777" w:rsidR="000D1A62" w:rsidRDefault="000D1A62">
          <w:pPr>
            <w:rPr>
              <w:noProof/>
              <w:lang w:eastAsia="en-GB"/>
            </w:rPr>
          </w:pPr>
        </w:p>
        <w:p w14:paraId="13B30428" w14:textId="33DE780E" w:rsidR="00E72411" w:rsidRDefault="00F3092A">
          <w:r>
            <w:rPr>
              <w:noProof/>
            </w:rPr>
            <w:drawing>
              <wp:anchor distT="0" distB="0" distL="114300" distR="114300" simplePos="0" relativeHeight="251658240" behindDoc="1" locked="0" layoutInCell="1" allowOverlap="1" wp14:anchorId="54FEA681" wp14:editId="66D27BA6">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5A966C08" w14:textId="24EDFE0F" w:rsidR="00E72411" w:rsidRDefault="003B2701" w:rsidP="00733636">
          <w:pPr>
            <w:pStyle w:val="Title"/>
            <w:jc w:val="center"/>
          </w:pPr>
          <w:r>
            <w:t xml:space="preserve">Job Description and Employee Specification </w:t>
          </w:r>
          <w:r w:rsidR="00C5585F">
            <w:t>[</w:t>
          </w:r>
          <w:r w:rsidR="000D1A62">
            <w:t>Biodiversity Projects Officer</w:t>
          </w:r>
          <w:r w:rsidR="00C5585F">
            <w:t>]</w:t>
          </w:r>
        </w:p>
        <w:p w14:paraId="57BB4FA3" w14:textId="3A22473B" w:rsidR="00E72411" w:rsidRPr="00B0115F" w:rsidRDefault="000D1A62" w:rsidP="003B2701">
          <w:pPr>
            <w:pStyle w:val="Subtitle"/>
            <w:jc w:val="center"/>
            <w:rPr>
              <w:sz w:val="32"/>
              <w:szCs w:val="32"/>
            </w:rPr>
          </w:pPr>
          <w:r>
            <w:rPr>
              <w:sz w:val="32"/>
              <w:szCs w:val="32"/>
            </w:rPr>
            <w:t>Enterprise &amp; Communities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14BC9D4D" w14:textId="77777777" w:rsidTr="00E01383">
        <w:tc>
          <w:tcPr>
            <w:tcW w:w="4508" w:type="dxa"/>
          </w:tcPr>
          <w:p w14:paraId="1F64BBC8"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C5585F" w:rsidRPr="003B2701" w:rsidRDefault="00C5585F" w:rsidP="00E01383">
            <w:pPr>
              <w:rPr>
                <w:rFonts w:asciiTheme="majorHAnsi" w:hAnsiTheme="majorHAnsi" w:cs="Arial"/>
                <w:b/>
              </w:rPr>
            </w:pPr>
          </w:p>
        </w:tc>
        <w:tc>
          <w:tcPr>
            <w:tcW w:w="4508" w:type="dxa"/>
          </w:tcPr>
          <w:p w14:paraId="5BACF194" w14:textId="12EB639A" w:rsidR="00C5585F" w:rsidRPr="003B2701" w:rsidRDefault="000D1A62" w:rsidP="00E01383">
            <w:pPr>
              <w:rPr>
                <w:rFonts w:asciiTheme="majorHAnsi" w:hAnsiTheme="majorHAnsi" w:cs="Arial"/>
                <w:b/>
              </w:rPr>
            </w:pPr>
            <w:r>
              <w:rPr>
                <w:rFonts w:asciiTheme="majorHAnsi" w:hAnsiTheme="majorHAnsi" w:cs="Arial"/>
                <w:b/>
              </w:rPr>
              <w:t>Enterprise &amp; Communities</w:t>
            </w:r>
          </w:p>
        </w:tc>
      </w:tr>
      <w:tr w:rsidR="00C5585F" w:rsidRPr="005331BB" w14:paraId="57D5950B" w14:textId="77777777" w:rsidTr="00E01383">
        <w:tc>
          <w:tcPr>
            <w:tcW w:w="4508" w:type="dxa"/>
          </w:tcPr>
          <w:p w14:paraId="22EB40FB"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628A4E4" w14:textId="71FD9905" w:rsidR="00C5585F" w:rsidRPr="003B2701" w:rsidRDefault="000D1A62" w:rsidP="00E01383">
            <w:pPr>
              <w:rPr>
                <w:rFonts w:asciiTheme="majorHAnsi" w:hAnsiTheme="majorHAnsi" w:cs="Arial"/>
                <w:b/>
              </w:rPr>
            </w:pPr>
            <w:r>
              <w:rPr>
                <w:rFonts w:asciiTheme="majorHAnsi" w:hAnsiTheme="majorHAnsi" w:cs="Arial"/>
                <w:b/>
              </w:rPr>
              <w:t>Communit</w:t>
            </w:r>
            <w:r w:rsidR="00156FAF">
              <w:rPr>
                <w:rFonts w:asciiTheme="majorHAnsi" w:hAnsiTheme="majorHAnsi" w:cs="Arial"/>
                <w:b/>
              </w:rPr>
              <w:t>y</w:t>
            </w:r>
            <w:r>
              <w:rPr>
                <w:rFonts w:asciiTheme="majorHAnsi" w:hAnsiTheme="majorHAnsi" w:cs="Arial"/>
                <w:b/>
              </w:rPr>
              <w:t xml:space="preserve"> Operations</w:t>
            </w:r>
          </w:p>
          <w:p w14:paraId="504A9226" w14:textId="77777777" w:rsidR="00C5585F" w:rsidRPr="003B2701" w:rsidRDefault="00C5585F" w:rsidP="00E01383">
            <w:pPr>
              <w:rPr>
                <w:rFonts w:asciiTheme="majorHAnsi" w:hAnsiTheme="majorHAnsi" w:cs="Arial"/>
                <w:b/>
              </w:rPr>
            </w:pPr>
          </w:p>
        </w:tc>
      </w:tr>
      <w:tr w:rsidR="00C5585F" w:rsidRPr="005331BB" w14:paraId="0F022275" w14:textId="77777777" w:rsidTr="00E01383">
        <w:tc>
          <w:tcPr>
            <w:tcW w:w="4508" w:type="dxa"/>
          </w:tcPr>
          <w:p w14:paraId="37C3ADA6"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68E98D4C" w14:textId="67D8BEC6" w:rsidR="00C5585F" w:rsidRPr="003B2701" w:rsidRDefault="000D1A62" w:rsidP="00E01383">
            <w:pPr>
              <w:rPr>
                <w:rFonts w:asciiTheme="majorHAnsi" w:hAnsiTheme="majorHAnsi" w:cs="Arial"/>
              </w:rPr>
            </w:pPr>
            <w:r>
              <w:rPr>
                <w:rFonts w:asciiTheme="majorHAnsi" w:hAnsiTheme="majorHAnsi" w:cs="Arial"/>
              </w:rPr>
              <w:t>Biodiversity Projects Officer</w:t>
            </w:r>
          </w:p>
          <w:p w14:paraId="62DE8E33" w14:textId="77777777" w:rsidR="00C5585F" w:rsidRPr="003B2701" w:rsidRDefault="00C5585F" w:rsidP="00E01383">
            <w:pPr>
              <w:rPr>
                <w:rFonts w:asciiTheme="majorHAnsi" w:hAnsiTheme="majorHAnsi" w:cs="Arial"/>
              </w:rPr>
            </w:pPr>
          </w:p>
        </w:tc>
      </w:tr>
      <w:tr w:rsidR="00C5585F" w:rsidRPr="005331BB" w14:paraId="2016EAD0" w14:textId="77777777" w:rsidTr="00E01383">
        <w:tc>
          <w:tcPr>
            <w:tcW w:w="4508" w:type="dxa"/>
          </w:tcPr>
          <w:p w14:paraId="5FF09381"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2B57B420" w14:textId="1A6E77A9" w:rsidR="00C5585F" w:rsidRPr="003B2701" w:rsidRDefault="00E415F2" w:rsidP="00E01383">
            <w:pPr>
              <w:rPr>
                <w:rFonts w:asciiTheme="majorHAnsi" w:hAnsiTheme="majorHAnsi" w:cs="Arial"/>
              </w:rPr>
            </w:pPr>
            <w:r w:rsidRPr="008204FD">
              <w:rPr>
                <w:rFonts w:asciiTheme="majorHAnsi" w:hAnsiTheme="majorHAnsi" w:cstheme="majorHAnsi"/>
              </w:rPr>
              <w:t xml:space="preserve">Conservation </w:t>
            </w:r>
            <w:r>
              <w:rPr>
                <w:rFonts w:asciiTheme="majorHAnsi" w:hAnsiTheme="majorHAnsi" w:cstheme="majorHAnsi"/>
              </w:rPr>
              <w:t>&amp;</w:t>
            </w:r>
            <w:r w:rsidR="00055D18">
              <w:rPr>
                <w:rFonts w:asciiTheme="majorHAnsi" w:hAnsiTheme="majorHAnsi" w:cstheme="majorHAnsi"/>
              </w:rPr>
              <w:t xml:space="preserve"> </w:t>
            </w:r>
            <w:r w:rsidR="00055D18" w:rsidRPr="008204FD">
              <w:rPr>
                <w:rFonts w:asciiTheme="majorHAnsi" w:hAnsiTheme="majorHAnsi" w:cstheme="majorHAnsi"/>
              </w:rPr>
              <w:t>Biodiversity</w:t>
            </w:r>
            <w:r w:rsidR="00055D18">
              <w:rPr>
                <w:rFonts w:asciiTheme="majorHAnsi" w:hAnsiTheme="majorHAnsi" w:cstheme="majorHAnsi"/>
              </w:rPr>
              <w:t xml:space="preserve"> M</w:t>
            </w:r>
            <w:r w:rsidR="00055D18" w:rsidRPr="008204FD">
              <w:rPr>
                <w:rFonts w:asciiTheme="majorHAnsi" w:hAnsiTheme="majorHAnsi" w:cstheme="majorHAnsi"/>
              </w:rPr>
              <w:t>anager</w:t>
            </w:r>
          </w:p>
          <w:p w14:paraId="5EA5F78E" w14:textId="77777777" w:rsidR="00C5585F" w:rsidRPr="003B2701" w:rsidRDefault="00C5585F" w:rsidP="00E01383">
            <w:pPr>
              <w:rPr>
                <w:rFonts w:asciiTheme="majorHAnsi" w:hAnsiTheme="majorHAnsi" w:cs="Arial"/>
              </w:rPr>
            </w:pPr>
          </w:p>
        </w:tc>
      </w:tr>
      <w:tr w:rsidR="00C5585F" w:rsidRPr="005331BB" w14:paraId="7A6FA588" w14:textId="77777777" w:rsidTr="00E01383">
        <w:tc>
          <w:tcPr>
            <w:tcW w:w="4508" w:type="dxa"/>
          </w:tcPr>
          <w:p w14:paraId="2A3AFA71" w14:textId="011BAF4A" w:rsidR="00C5585F" w:rsidRPr="003B2701" w:rsidRDefault="00C5585F" w:rsidP="00E01383">
            <w:pPr>
              <w:rPr>
                <w:rFonts w:asciiTheme="majorHAnsi" w:hAnsiTheme="majorHAnsi" w:cs="Arial"/>
                <w:b/>
              </w:rPr>
            </w:pPr>
            <w:r w:rsidRPr="003B2701">
              <w:rPr>
                <w:rFonts w:asciiTheme="majorHAnsi" w:hAnsiTheme="majorHAnsi" w:cs="Arial"/>
                <w:b/>
              </w:rPr>
              <w:t>Grade</w:t>
            </w:r>
            <w:r w:rsidR="000D1A62">
              <w:rPr>
                <w:rFonts w:asciiTheme="majorHAnsi" w:hAnsiTheme="majorHAnsi" w:cs="Arial"/>
                <w:b/>
              </w:rPr>
              <w:t>:</w:t>
            </w:r>
          </w:p>
        </w:tc>
        <w:tc>
          <w:tcPr>
            <w:tcW w:w="4508" w:type="dxa"/>
          </w:tcPr>
          <w:p w14:paraId="33A68277" w14:textId="2647E98C" w:rsidR="00C5585F" w:rsidRPr="003B2701" w:rsidRDefault="000D1A62" w:rsidP="00E01383">
            <w:pPr>
              <w:rPr>
                <w:rFonts w:asciiTheme="majorHAnsi" w:hAnsiTheme="majorHAnsi" w:cs="Arial"/>
              </w:rPr>
            </w:pPr>
            <w:r>
              <w:rPr>
                <w:rFonts w:asciiTheme="majorHAnsi" w:hAnsiTheme="majorHAnsi" w:cs="Arial"/>
              </w:rPr>
              <w:t>NLC</w:t>
            </w:r>
            <w:r w:rsidR="006B53D2">
              <w:rPr>
                <w:rFonts w:asciiTheme="majorHAnsi" w:hAnsiTheme="majorHAnsi" w:cs="Arial"/>
              </w:rPr>
              <w:t>10</w:t>
            </w:r>
          </w:p>
          <w:p w14:paraId="15E7D8AA" w14:textId="77777777" w:rsidR="00C5585F" w:rsidRPr="003B2701" w:rsidRDefault="00C5585F" w:rsidP="00E01383">
            <w:pPr>
              <w:rPr>
                <w:rFonts w:asciiTheme="majorHAnsi" w:hAnsiTheme="majorHAnsi" w:cs="Arial"/>
              </w:rPr>
            </w:pPr>
          </w:p>
        </w:tc>
      </w:tr>
      <w:tr w:rsidR="00C5585F" w:rsidRPr="005331BB" w14:paraId="5D8589F0" w14:textId="77777777" w:rsidTr="00E01383">
        <w:tc>
          <w:tcPr>
            <w:tcW w:w="4508" w:type="dxa"/>
          </w:tcPr>
          <w:p w14:paraId="282E3FF4"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11583CB3" w14:textId="13A59829" w:rsidR="00C5585F" w:rsidRPr="003B2701" w:rsidRDefault="000D1A62" w:rsidP="00E01383">
            <w:pPr>
              <w:rPr>
                <w:rFonts w:asciiTheme="majorHAnsi" w:hAnsiTheme="majorHAnsi" w:cs="Arial"/>
              </w:rPr>
            </w:pPr>
            <w:r>
              <w:rPr>
                <w:rFonts w:asciiTheme="majorHAnsi" w:hAnsiTheme="majorHAnsi" w:cs="Arial"/>
              </w:rPr>
              <w:t>SJC</w:t>
            </w:r>
          </w:p>
          <w:p w14:paraId="011D5654" w14:textId="77777777" w:rsidR="00C5585F" w:rsidRPr="003B2701" w:rsidRDefault="00C5585F" w:rsidP="00E01383">
            <w:pPr>
              <w:rPr>
                <w:rFonts w:asciiTheme="majorHAnsi" w:hAnsiTheme="majorHAnsi" w:cs="Arial"/>
              </w:rPr>
            </w:pPr>
          </w:p>
        </w:tc>
      </w:tr>
      <w:tr w:rsidR="00C5585F" w:rsidRPr="005331BB" w14:paraId="173AB002" w14:textId="77777777" w:rsidTr="00E01383">
        <w:tc>
          <w:tcPr>
            <w:tcW w:w="4508" w:type="dxa"/>
          </w:tcPr>
          <w:p w14:paraId="6709A995"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5D6F0595" w:rsidR="00C5585F" w:rsidRPr="003B2701" w:rsidRDefault="000D1A62" w:rsidP="00E01383">
            <w:pPr>
              <w:rPr>
                <w:rFonts w:asciiTheme="majorHAnsi" w:hAnsiTheme="majorHAnsi" w:cs="Arial"/>
              </w:rPr>
            </w:pPr>
            <w:r>
              <w:rPr>
                <w:rFonts w:asciiTheme="majorHAnsi" w:hAnsiTheme="majorHAnsi" w:cs="Arial"/>
              </w:rPr>
              <w:t>May 2026</w:t>
            </w:r>
          </w:p>
          <w:p w14:paraId="51D9450C" w14:textId="77777777" w:rsidR="00C5585F" w:rsidRPr="003B2701" w:rsidRDefault="00C5585F" w:rsidP="00E01383">
            <w:pPr>
              <w:rPr>
                <w:rFonts w:asciiTheme="majorHAnsi" w:hAnsiTheme="majorHAnsi" w:cs="Arial"/>
              </w:rPr>
            </w:pPr>
          </w:p>
        </w:tc>
      </w:tr>
      <w:tr w:rsidR="00C5585F" w:rsidRPr="005331BB" w14:paraId="4F1F4D66" w14:textId="77777777" w:rsidTr="00E01383">
        <w:tc>
          <w:tcPr>
            <w:tcW w:w="9016" w:type="dxa"/>
            <w:gridSpan w:val="2"/>
          </w:tcPr>
          <w:p w14:paraId="417EFD9D"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3FD4556A" w14:textId="77777777" w:rsidR="00C5585F" w:rsidRPr="003B2701" w:rsidRDefault="00C5585F" w:rsidP="00E01383">
            <w:pPr>
              <w:rPr>
                <w:rFonts w:asciiTheme="majorHAnsi" w:hAnsiTheme="majorHAnsi" w:cs="Arial"/>
                <w:b/>
                <w:u w:val="single"/>
              </w:rPr>
            </w:pPr>
          </w:p>
          <w:p w14:paraId="0288A0EA" w14:textId="55805220" w:rsidR="00C5585F" w:rsidRPr="00FA042C" w:rsidRDefault="00FA042C" w:rsidP="00E01383">
            <w:pPr>
              <w:rPr>
                <w:rFonts w:asciiTheme="majorHAnsi" w:hAnsiTheme="majorHAnsi" w:cstheme="majorHAnsi"/>
              </w:rPr>
            </w:pPr>
            <w:r w:rsidRPr="00FA042C">
              <w:rPr>
                <w:rFonts w:asciiTheme="majorHAnsi" w:hAnsiTheme="majorHAnsi" w:cstheme="majorHAnsi"/>
                <w:lang w:eastAsia="en-GB"/>
              </w:rPr>
              <w:t xml:space="preserve">Responsible to the </w:t>
            </w:r>
            <w:r w:rsidR="00B312AB">
              <w:rPr>
                <w:rFonts w:asciiTheme="majorHAnsi" w:hAnsiTheme="majorHAnsi" w:cstheme="majorHAnsi"/>
                <w:lang w:eastAsia="en-GB"/>
              </w:rPr>
              <w:t>Conservation &amp; Biodiversity Manager</w:t>
            </w:r>
            <w:r w:rsidRPr="00FA042C">
              <w:rPr>
                <w:rFonts w:asciiTheme="majorHAnsi" w:hAnsiTheme="majorHAnsi" w:cstheme="majorHAnsi"/>
                <w:lang w:eastAsia="en-GB"/>
              </w:rPr>
              <w:t xml:space="preserve"> for the effective and efficient delivery of the Council’s programme of Biodiversity Projects, ensuring the delivery of a </w:t>
            </w:r>
            <w:proofErr w:type="gramStart"/>
            <w:r w:rsidRPr="00FA042C">
              <w:rPr>
                <w:rFonts w:asciiTheme="majorHAnsi" w:hAnsiTheme="majorHAnsi" w:cstheme="majorHAnsi"/>
                <w:lang w:eastAsia="en-GB"/>
              </w:rPr>
              <w:t>high quality</w:t>
            </w:r>
            <w:proofErr w:type="gramEnd"/>
            <w:r w:rsidRPr="00FA042C">
              <w:rPr>
                <w:rFonts w:asciiTheme="majorHAnsi" w:hAnsiTheme="majorHAnsi" w:cstheme="majorHAnsi"/>
                <w:lang w:eastAsia="en-GB"/>
              </w:rPr>
              <w:t xml:space="preserve"> professional service that maximises the resources available, delivers positive outcomes and meets the needs of our </w:t>
            </w:r>
            <w:r>
              <w:rPr>
                <w:rFonts w:asciiTheme="majorHAnsi" w:hAnsiTheme="majorHAnsi" w:cstheme="majorHAnsi"/>
                <w:lang w:eastAsia="en-GB"/>
              </w:rPr>
              <w:t>c</w:t>
            </w:r>
            <w:r w:rsidRPr="00FA042C">
              <w:rPr>
                <w:rFonts w:asciiTheme="majorHAnsi" w:hAnsiTheme="majorHAnsi" w:cstheme="majorHAnsi"/>
                <w:lang w:eastAsia="en-GB"/>
              </w:rPr>
              <w:t>ustomers and service users</w:t>
            </w:r>
          </w:p>
          <w:p w14:paraId="4E91EC33" w14:textId="77777777" w:rsidR="00C5585F" w:rsidRPr="003B2701" w:rsidRDefault="00C5585F" w:rsidP="00E01383">
            <w:pPr>
              <w:rPr>
                <w:rFonts w:asciiTheme="majorHAnsi" w:hAnsiTheme="majorHAnsi" w:cs="Arial"/>
                <w:b/>
                <w:u w:val="single"/>
              </w:rPr>
            </w:pPr>
          </w:p>
        </w:tc>
      </w:tr>
      <w:tr w:rsidR="00C5585F" w:rsidRPr="005331BB" w14:paraId="52505663" w14:textId="77777777" w:rsidTr="00E01383">
        <w:tc>
          <w:tcPr>
            <w:tcW w:w="9016" w:type="dxa"/>
            <w:gridSpan w:val="2"/>
          </w:tcPr>
          <w:p w14:paraId="7EE92FF9"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52E24F34" w14:textId="77777777" w:rsidR="00C5585F" w:rsidRPr="003B2701" w:rsidRDefault="00C5585F" w:rsidP="00E01383">
            <w:pPr>
              <w:rPr>
                <w:rFonts w:asciiTheme="majorHAnsi" w:hAnsiTheme="majorHAnsi" w:cs="Arial"/>
                <w:b/>
                <w:u w:val="single"/>
              </w:rPr>
            </w:pPr>
          </w:p>
          <w:p w14:paraId="2A84991D" w14:textId="77777777"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The safe and efficient management and delivery of the Council’s approach to biodiversity projects and managing the effective preparation and implementation of relevant project works throughout the Council area, all in line with relevant statutory requirements.</w:t>
            </w:r>
          </w:p>
          <w:p w14:paraId="3BF2B65E" w14:textId="77777777" w:rsidR="002A3619" w:rsidRPr="002A3619" w:rsidRDefault="002A3619" w:rsidP="002A3619">
            <w:pPr>
              <w:rPr>
                <w:rFonts w:asciiTheme="majorHAnsi" w:hAnsiTheme="majorHAnsi" w:cstheme="majorHAnsi"/>
                <w:color w:val="000000"/>
                <w:lang w:eastAsia="en-GB"/>
              </w:rPr>
            </w:pPr>
          </w:p>
          <w:p w14:paraId="694AFCE7" w14:textId="65701C36"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Playing a full and active part in the corporate approach to the overall running of the Council's services ensuring, in conjunction with other Council officers, the effective and efficient implementation of the Council's policies and programmes and that the Council's resources are most effectively deployed to this end.</w:t>
            </w:r>
          </w:p>
          <w:p w14:paraId="7CD51211" w14:textId="77777777" w:rsidR="002A3619" w:rsidRPr="002A3619" w:rsidRDefault="002A3619" w:rsidP="002A3619">
            <w:pPr>
              <w:rPr>
                <w:rFonts w:asciiTheme="majorHAnsi" w:hAnsiTheme="majorHAnsi" w:cstheme="majorHAnsi"/>
                <w:color w:val="000000"/>
                <w:lang w:eastAsia="en-GB"/>
              </w:rPr>
            </w:pPr>
          </w:p>
          <w:p w14:paraId="15230273" w14:textId="7D92EBDA"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Undertaking such duties and responsibilities as may be required in terms of the Health and Safety at Work Act 1974, and the relevant wildlife conservation legislation.</w:t>
            </w:r>
          </w:p>
          <w:p w14:paraId="7B21BB62" w14:textId="77777777" w:rsidR="002A3619" w:rsidRPr="002A3619" w:rsidRDefault="002A3619" w:rsidP="002A3619">
            <w:pPr>
              <w:rPr>
                <w:rFonts w:asciiTheme="majorHAnsi" w:hAnsiTheme="majorHAnsi" w:cstheme="majorHAnsi"/>
                <w:lang w:eastAsia="en-GB"/>
              </w:rPr>
            </w:pPr>
          </w:p>
          <w:p w14:paraId="581E94FD" w14:textId="4BCFF7F0"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Within the resources available, securing responsive, effective and efficient services, and providing the best available professional assistance and advice to the Council.</w:t>
            </w:r>
          </w:p>
          <w:p w14:paraId="28468774" w14:textId="77777777" w:rsidR="002A3619" w:rsidRPr="002A3619" w:rsidRDefault="002A3619" w:rsidP="002A3619">
            <w:pPr>
              <w:rPr>
                <w:rFonts w:asciiTheme="majorHAnsi" w:hAnsiTheme="majorHAnsi" w:cstheme="majorHAnsi"/>
                <w:lang w:eastAsia="en-GB"/>
              </w:rPr>
            </w:pPr>
          </w:p>
          <w:p w14:paraId="34C722F1" w14:textId="316491DB"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Contribute to the review process of the Service Plan as appropriate.</w:t>
            </w:r>
          </w:p>
          <w:p w14:paraId="56943B0F" w14:textId="77777777" w:rsidR="002A3619" w:rsidRPr="002A3619" w:rsidRDefault="002A3619" w:rsidP="002A3619">
            <w:pPr>
              <w:rPr>
                <w:rFonts w:asciiTheme="majorHAnsi" w:hAnsiTheme="majorHAnsi" w:cstheme="majorHAnsi"/>
                <w:lang w:eastAsia="en-GB"/>
              </w:rPr>
            </w:pPr>
          </w:p>
          <w:p w14:paraId="0FAAA18B" w14:textId="3C877443"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Playing a positive role in the corporate management of the countryside services and facilities, including participation in group, section and other service meetings as required, and fostering good working relationships with elected members, other departmental staff, user groups, event organisers, lease holders and franchisees.</w:t>
            </w:r>
          </w:p>
          <w:p w14:paraId="200404F9" w14:textId="77777777" w:rsidR="002A3619" w:rsidRPr="002A3619" w:rsidRDefault="002A3619" w:rsidP="002A3619">
            <w:pPr>
              <w:rPr>
                <w:rFonts w:asciiTheme="majorHAnsi" w:hAnsiTheme="majorHAnsi" w:cstheme="majorHAnsi"/>
                <w:lang w:eastAsia="en-GB"/>
              </w:rPr>
            </w:pPr>
          </w:p>
          <w:p w14:paraId="553F9621" w14:textId="6D43A937"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Managing the practical implementation of projects identified in the North Lanarkshire Biodiversity Action Plan, contributing to planned periodic monitoring and review of the Plan, and in line with statutory requirements, ensuring due account is taken of public safety, sustainability, public access, heritage conservation needs and general recreation, in balance with the attainment of the highest standards of service delivery.</w:t>
            </w:r>
          </w:p>
          <w:p w14:paraId="036F4962" w14:textId="77777777" w:rsidR="002A3619" w:rsidRPr="002A3619" w:rsidRDefault="002A3619" w:rsidP="002A3619">
            <w:pPr>
              <w:rPr>
                <w:rFonts w:asciiTheme="majorHAnsi" w:hAnsiTheme="majorHAnsi" w:cstheme="majorHAnsi"/>
                <w:lang w:eastAsia="en-GB"/>
              </w:rPr>
            </w:pPr>
          </w:p>
          <w:p w14:paraId="5F5EDC76" w14:textId="564E694F"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 xml:space="preserve">Assisting in the provision of ecological services on behalf of the Council, including strategic environmental assessment, scoping of requirements, environmental impact assessment, </w:t>
            </w:r>
            <w:r w:rsidRPr="002A3619">
              <w:rPr>
                <w:rFonts w:asciiTheme="majorHAnsi" w:hAnsiTheme="majorHAnsi" w:cstheme="majorHAnsi"/>
                <w:lang w:eastAsia="en-GB"/>
              </w:rPr>
              <w:lastRenderedPageBreak/>
              <w:t>ecological data management and appropriate consideration of all wildlife conservation factors in regard to potential development proposals, with due regard to potential remediation or compensatory measures, and appropriate consideration of statutory ecological designations.</w:t>
            </w:r>
          </w:p>
          <w:p w14:paraId="553C8CFB" w14:textId="77777777" w:rsidR="002A3619" w:rsidRPr="002A3619" w:rsidRDefault="002A3619" w:rsidP="002A3619">
            <w:pPr>
              <w:rPr>
                <w:rFonts w:asciiTheme="majorHAnsi" w:hAnsiTheme="majorHAnsi" w:cstheme="majorHAnsi"/>
                <w:lang w:eastAsia="en-GB"/>
              </w:rPr>
            </w:pPr>
          </w:p>
          <w:p w14:paraId="0EF96B87" w14:textId="4CFD89DD"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Ensuring effective project management in the development of Local Nature Reserves including appropriate monitoring and reporting.</w:t>
            </w:r>
          </w:p>
          <w:p w14:paraId="5654FD05" w14:textId="77777777" w:rsidR="002A3619" w:rsidRPr="002A3619" w:rsidRDefault="002A3619" w:rsidP="002A3619">
            <w:pPr>
              <w:rPr>
                <w:rFonts w:asciiTheme="majorHAnsi" w:hAnsiTheme="majorHAnsi" w:cstheme="majorHAnsi"/>
                <w:lang w:eastAsia="en-GB"/>
              </w:rPr>
            </w:pPr>
          </w:p>
          <w:p w14:paraId="157B9A43" w14:textId="75A7077B" w:rsid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Contributing to the preparation of, and to the effective management of the delegated expenditure of capital and revenue budgets for the service and ensuring appropriate compliance and procurement arrangements, in terms of project negotiations, tenders and contracts.</w:t>
            </w:r>
          </w:p>
          <w:p w14:paraId="77CD654F" w14:textId="77777777" w:rsidR="00B312AB" w:rsidRPr="00B312AB" w:rsidRDefault="00B312AB" w:rsidP="00B312AB">
            <w:pPr>
              <w:pStyle w:val="ListParagraph"/>
              <w:rPr>
                <w:rFonts w:asciiTheme="majorHAnsi" w:hAnsiTheme="majorHAnsi" w:cstheme="majorHAnsi"/>
                <w:lang w:eastAsia="en-GB"/>
              </w:rPr>
            </w:pPr>
          </w:p>
          <w:p w14:paraId="1C07F1A1" w14:textId="7DD98664" w:rsidR="00B312AB" w:rsidRPr="002A3619" w:rsidRDefault="00B312AB" w:rsidP="002A3619">
            <w:pPr>
              <w:pStyle w:val="ListParagraph"/>
              <w:numPr>
                <w:ilvl w:val="0"/>
                <w:numId w:val="5"/>
              </w:numPr>
              <w:rPr>
                <w:rFonts w:asciiTheme="majorHAnsi" w:hAnsiTheme="majorHAnsi" w:cstheme="majorHAnsi"/>
                <w:lang w:eastAsia="en-GB"/>
              </w:rPr>
            </w:pPr>
            <w:r>
              <w:rPr>
                <w:rFonts w:asciiTheme="majorHAnsi" w:hAnsiTheme="majorHAnsi" w:cstheme="majorHAnsi"/>
                <w:lang w:eastAsia="en-GB"/>
              </w:rPr>
              <w:t>Responsible for raising purchase orders in relation to project budget spend and for dealing with any invoice anomalies.</w:t>
            </w:r>
          </w:p>
          <w:p w14:paraId="41D9AFF7" w14:textId="77777777" w:rsidR="002A3619" w:rsidRPr="002A3619" w:rsidRDefault="002A3619" w:rsidP="002A3619">
            <w:pPr>
              <w:rPr>
                <w:rFonts w:asciiTheme="majorHAnsi" w:hAnsiTheme="majorHAnsi" w:cstheme="majorHAnsi"/>
                <w:lang w:eastAsia="en-GB"/>
              </w:rPr>
            </w:pPr>
          </w:p>
          <w:p w14:paraId="57407656" w14:textId="42A32669"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Assisting in the promotion of countryside access and related greenspace facilities and resources to all sections of the community through demonstrations, conservation activities, presentations, walks and staging events.</w:t>
            </w:r>
          </w:p>
          <w:p w14:paraId="00AB9E12" w14:textId="77777777" w:rsidR="002A3619" w:rsidRPr="002A3619" w:rsidRDefault="002A3619" w:rsidP="002A3619">
            <w:pPr>
              <w:rPr>
                <w:rFonts w:asciiTheme="majorHAnsi" w:hAnsiTheme="majorHAnsi" w:cstheme="majorHAnsi"/>
                <w:lang w:eastAsia="en-GB"/>
              </w:rPr>
            </w:pPr>
          </w:p>
          <w:p w14:paraId="52DBBB61" w14:textId="00475E12"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Liaising with other Council services, external contractors and such agencies and organisations as may be necessary to ensure the highest standards of development and maintenance in line with the Council's aims and objectives for the designated countryside sites, habitat and species action plans and their efficient management.</w:t>
            </w:r>
          </w:p>
          <w:p w14:paraId="52B063D6" w14:textId="77777777" w:rsidR="002A3619" w:rsidRPr="002A3619" w:rsidRDefault="002A3619" w:rsidP="002A3619">
            <w:pPr>
              <w:rPr>
                <w:rFonts w:asciiTheme="majorHAnsi" w:hAnsiTheme="majorHAnsi" w:cstheme="majorHAnsi"/>
                <w:lang w:eastAsia="en-GB"/>
              </w:rPr>
            </w:pPr>
          </w:p>
          <w:p w14:paraId="53F2E7C0" w14:textId="0A48A3C3"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Producing management information reports including performance analysis and service reports as required.</w:t>
            </w:r>
          </w:p>
          <w:p w14:paraId="28B196E1" w14:textId="77777777" w:rsidR="002A3619" w:rsidRPr="002A3619" w:rsidRDefault="002A3619" w:rsidP="002A3619">
            <w:pPr>
              <w:rPr>
                <w:rFonts w:asciiTheme="majorHAnsi" w:hAnsiTheme="majorHAnsi" w:cstheme="majorHAnsi"/>
                <w:lang w:eastAsia="en-GB"/>
              </w:rPr>
            </w:pPr>
          </w:p>
          <w:p w14:paraId="3FF5FF51" w14:textId="3244DC48"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Advising on current technical and professional best practice involving general service developments across the section.</w:t>
            </w:r>
          </w:p>
          <w:p w14:paraId="5B50AE80" w14:textId="77777777" w:rsidR="002A3619" w:rsidRPr="002A3619" w:rsidRDefault="002A3619" w:rsidP="002A3619">
            <w:pPr>
              <w:rPr>
                <w:rFonts w:asciiTheme="majorHAnsi" w:hAnsiTheme="majorHAnsi" w:cstheme="majorHAnsi"/>
                <w:lang w:eastAsia="en-GB"/>
              </w:rPr>
            </w:pPr>
          </w:p>
          <w:p w14:paraId="414349CE" w14:textId="6445E11D"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Representing the section/division as necessary, including attendance at conferences, seminars, meetings, public inquiries and tribunals.</w:t>
            </w:r>
          </w:p>
          <w:p w14:paraId="6E0BE2D7" w14:textId="77777777" w:rsidR="002A3619" w:rsidRPr="002A3619" w:rsidRDefault="002A3619" w:rsidP="002A3619">
            <w:pPr>
              <w:rPr>
                <w:rFonts w:asciiTheme="majorHAnsi" w:hAnsiTheme="majorHAnsi" w:cstheme="majorHAnsi"/>
                <w:lang w:eastAsia="en-GB"/>
              </w:rPr>
            </w:pPr>
          </w:p>
          <w:p w14:paraId="590A4E43" w14:textId="6355A671"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Assisting with the implementation, monitoring and development of the Council’s equal opportunity arrangements for Environment and Estates in a way that values and promotes diversity and respects individual differences.</w:t>
            </w:r>
          </w:p>
          <w:p w14:paraId="7B69396D" w14:textId="77777777" w:rsidR="002A3619" w:rsidRPr="002A3619" w:rsidRDefault="002A3619" w:rsidP="002A3619">
            <w:pPr>
              <w:rPr>
                <w:rFonts w:asciiTheme="majorHAnsi" w:hAnsiTheme="majorHAnsi" w:cstheme="majorHAnsi"/>
                <w:lang w:eastAsia="en-GB"/>
              </w:rPr>
            </w:pPr>
          </w:p>
          <w:p w14:paraId="0ECD09AE" w14:textId="632EA8AB"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Ensuring that all duties and responsibilities for your area of operations are fulfilled.</w:t>
            </w:r>
          </w:p>
          <w:p w14:paraId="6AF90E15" w14:textId="77777777" w:rsidR="002A3619" w:rsidRPr="002A3619" w:rsidRDefault="002A3619" w:rsidP="002A3619">
            <w:pPr>
              <w:rPr>
                <w:rFonts w:asciiTheme="majorHAnsi" w:hAnsiTheme="majorHAnsi" w:cstheme="majorHAnsi"/>
                <w:lang w:eastAsia="en-GB"/>
              </w:rPr>
            </w:pPr>
          </w:p>
          <w:p w14:paraId="6F9E2C78" w14:textId="0493F9CD" w:rsidR="002A3619" w:rsidRPr="002A3619" w:rsidRDefault="002A3619" w:rsidP="002A3619">
            <w:pPr>
              <w:pStyle w:val="ListParagraph"/>
              <w:numPr>
                <w:ilvl w:val="0"/>
                <w:numId w:val="5"/>
              </w:numPr>
              <w:rPr>
                <w:rFonts w:asciiTheme="majorHAnsi" w:hAnsiTheme="majorHAnsi" w:cstheme="majorHAnsi"/>
                <w:lang w:eastAsia="en-GB"/>
              </w:rPr>
            </w:pPr>
            <w:r w:rsidRPr="002A3619">
              <w:rPr>
                <w:rFonts w:asciiTheme="majorHAnsi" w:hAnsiTheme="majorHAnsi" w:cstheme="majorHAnsi"/>
                <w:lang w:eastAsia="en-GB"/>
              </w:rPr>
              <w:t>Undertaking such delegated duties as may be decided by the Council and such other duties as may be required by the Assistant Business Manager (Greenspace Development), or anyone acting on his/her behalf.</w:t>
            </w:r>
          </w:p>
          <w:p w14:paraId="0B0D53F7" w14:textId="77777777" w:rsidR="00C5585F" w:rsidRPr="002A3619" w:rsidRDefault="00C5585F" w:rsidP="002A3619">
            <w:pPr>
              <w:rPr>
                <w:rFonts w:asciiTheme="majorHAnsi" w:hAnsiTheme="majorHAnsi" w:cstheme="majorHAnsi"/>
              </w:rPr>
            </w:pPr>
          </w:p>
          <w:p w14:paraId="195AD55E" w14:textId="77777777" w:rsidR="00C5585F" w:rsidRPr="002A3619" w:rsidRDefault="00C5585F" w:rsidP="002A3619">
            <w:pPr>
              <w:rPr>
                <w:rFonts w:asciiTheme="majorHAnsi" w:hAnsiTheme="majorHAnsi" w:cstheme="majorHAnsi"/>
              </w:rPr>
            </w:pPr>
            <w:r w:rsidRPr="002A3619">
              <w:rPr>
                <w:rFonts w:asciiTheme="majorHAnsi" w:hAnsiTheme="majorHAnsi" w:cstheme="majorHAnsi"/>
              </w:rPr>
              <w:t xml:space="preserve">This job outline is intended to indicate the broad range of responsibilities and requirements of the post. It is neither exhaustive nor exclusive but, while some variation can be expected </w:t>
            </w:r>
            <w:proofErr w:type="gramStart"/>
            <w:r w:rsidRPr="002A3619">
              <w:rPr>
                <w:rFonts w:asciiTheme="majorHAnsi" w:hAnsiTheme="majorHAnsi" w:cstheme="majorHAnsi"/>
              </w:rPr>
              <w:t>in particular duties</w:t>
            </w:r>
            <w:proofErr w:type="gramEnd"/>
            <w:r w:rsidRPr="002A3619">
              <w:rPr>
                <w:rFonts w:asciiTheme="majorHAnsi" w:hAnsiTheme="majorHAnsi" w:cstheme="majorHAnsi"/>
              </w:rPr>
              <w:t>, the outline is considered to provide a reasonable general description of the post.</w:t>
            </w:r>
          </w:p>
          <w:p w14:paraId="4CB83830" w14:textId="77777777" w:rsidR="00C5585F" w:rsidRPr="003B2701" w:rsidRDefault="00C5585F" w:rsidP="00E01383">
            <w:pPr>
              <w:rPr>
                <w:rFonts w:asciiTheme="majorHAnsi" w:hAnsiTheme="majorHAnsi" w:cs="Arial"/>
                <w:b/>
                <w:u w:val="single"/>
              </w:rPr>
            </w:pPr>
          </w:p>
        </w:tc>
      </w:tr>
    </w:tbl>
    <w:p w14:paraId="6F0F02B5" w14:textId="77777777" w:rsidR="00E72411" w:rsidRDefault="00E72411" w:rsidP="00C5585F"/>
    <w:p w14:paraId="2FD2588D" w14:textId="77777777" w:rsidR="00C2785A" w:rsidRDefault="00C2785A"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1"/>
        <w:gridCol w:w="1335"/>
        <w:gridCol w:w="1395"/>
        <w:gridCol w:w="2309"/>
      </w:tblGrid>
      <w:tr w:rsidR="003B2701" w:rsidRPr="007A2989" w14:paraId="7F949FE3" w14:textId="77777777" w:rsidTr="52944D0E">
        <w:trPr>
          <w:trHeight w:val="555"/>
        </w:trPr>
        <w:tc>
          <w:tcPr>
            <w:tcW w:w="3961" w:type="dxa"/>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lastRenderedPageBreak/>
              <w:t>SPECIFICATION</w:t>
            </w:r>
          </w:p>
        </w:tc>
        <w:tc>
          <w:tcPr>
            <w:tcW w:w="1335" w:type="dxa"/>
            <w:tcBorders>
              <w:bottom w:val="nil"/>
            </w:tcBorders>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395" w:type="dxa"/>
            <w:tcBorders>
              <w:bottom w:val="nil"/>
            </w:tcBorders>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2A24E7E5" w14:textId="77777777" w:rsidTr="52944D0E">
        <w:tc>
          <w:tcPr>
            <w:tcW w:w="3961" w:type="dxa"/>
            <w:tcBorders>
              <w:bottom w:val="nil"/>
            </w:tcBorders>
          </w:tcPr>
          <w:p w14:paraId="03C6C3B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335" w:type="dxa"/>
            <w:tcBorders>
              <w:bottom w:val="nil"/>
            </w:tcBorders>
          </w:tcPr>
          <w:p w14:paraId="7B4E63CB" w14:textId="77777777" w:rsidR="003B2701" w:rsidRPr="003B2701" w:rsidRDefault="003B2701" w:rsidP="00AD30DD">
            <w:pPr>
              <w:spacing w:after="0" w:line="240" w:lineRule="auto"/>
              <w:jc w:val="center"/>
              <w:rPr>
                <w:rFonts w:asciiTheme="majorHAnsi" w:hAnsiTheme="majorHAnsi"/>
              </w:rPr>
            </w:pPr>
          </w:p>
        </w:tc>
        <w:tc>
          <w:tcPr>
            <w:tcW w:w="1395" w:type="dxa"/>
            <w:tcBorders>
              <w:bottom w:val="nil"/>
            </w:tcBorders>
          </w:tcPr>
          <w:p w14:paraId="095764AD"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78BDF31F" w14:textId="77777777" w:rsidR="003B2701" w:rsidRPr="003B2701" w:rsidRDefault="003B2701" w:rsidP="00AD30DD">
            <w:pPr>
              <w:spacing w:after="0" w:line="240" w:lineRule="auto"/>
              <w:jc w:val="center"/>
              <w:rPr>
                <w:rFonts w:asciiTheme="majorHAnsi" w:hAnsiTheme="majorHAnsi"/>
              </w:rPr>
            </w:pPr>
          </w:p>
        </w:tc>
      </w:tr>
      <w:tr w:rsidR="008F1812" w:rsidRPr="007A2989" w14:paraId="3BF8009E" w14:textId="77777777" w:rsidTr="52944D0E">
        <w:tc>
          <w:tcPr>
            <w:tcW w:w="3961" w:type="dxa"/>
            <w:tcBorders>
              <w:top w:val="nil"/>
              <w:bottom w:val="nil"/>
            </w:tcBorders>
          </w:tcPr>
          <w:p w14:paraId="64E10AF0" w14:textId="38184026" w:rsidR="008F1812" w:rsidRPr="0093795E" w:rsidRDefault="008F1812" w:rsidP="0093795E">
            <w:pPr>
              <w:pStyle w:val="ListParagraph"/>
              <w:numPr>
                <w:ilvl w:val="0"/>
                <w:numId w:val="6"/>
              </w:numPr>
              <w:rPr>
                <w:rFonts w:asciiTheme="majorHAnsi" w:hAnsiTheme="majorHAnsi" w:cstheme="majorHAnsi"/>
              </w:rPr>
            </w:pPr>
            <w:r w:rsidRPr="0093795E">
              <w:rPr>
                <w:rFonts w:asciiTheme="majorHAnsi" w:hAnsiTheme="majorHAnsi" w:cstheme="majorHAnsi"/>
              </w:rPr>
              <w:t>Honours Degree or SVQ Level 5 or equivalent qualification in Ecology, Planning, Geography or related discipline</w:t>
            </w:r>
          </w:p>
        </w:tc>
        <w:tc>
          <w:tcPr>
            <w:tcW w:w="1335" w:type="dxa"/>
            <w:tcBorders>
              <w:top w:val="nil"/>
              <w:bottom w:val="nil"/>
            </w:tcBorders>
          </w:tcPr>
          <w:p w14:paraId="286D95B8" w14:textId="55F946F8" w:rsidR="008F1812" w:rsidRPr="00B0115F" w:rsidRDefault="0093795E" w:rsidP="008F1812">
            <w:pPr>
              <w:spacing w:after="0" w:line="240" w:lineRule="auto"/>
              <w:jc w:val="center"/>
              <w:rPr>
                <w:rFonts w:asciiTheme="majorHAnsi" w:hAnsiTheme="majorHAnsi"/>
              </w:rPr>
            </w:pPr>
            <w:r>
              <w:rPr>
                <w:rFonts w:asciiTheme="majorHAnsi" w:hAnsiTheme="majorHAnsi"/>
              </w:rPr>
              <w:t>X</w:t>
            </w:r>
          </w:p>
        </w:tc>
        <w:tc>
          <w:tcPr>
            <w:tcW w:w="1395" w:type="dxa"/>
            <w:tcBorders>
              <w:top w:val="nil"/>
              <w:bottom w:val="nil"/>
            </w:tcBorders>
          </w:tcPr>
          <w:p w14:paraId="410205D6" w14:textId="77777777" w:rsidR="0093795E" w:rsidRDefault="0093795E" w:rsidP="008F1812">
            <w:pPr>
              <w:spacing w:after="0" w:line="240" w:lineRule="auto"/>
              <w:jc w:val="center"/>
              <w:rPr>
                <w:rFonts w:asciiTheme="majorHAnsi" w:hAnsiTheme="majorHAnsi"/>
              </w:rPr>
            </w:pPr>
          </w:p>
          <w:p w14:paraId="6741A172" w14:textId="77777777" w:rsidR="0093795E" w:rsidRDefault="0093795E" w:rsidP="008F1812">
            <w:pPr>
              <w:spacing w:after="0" w:line="240" w:lineRule="auto"/>
              <w:jc w:val="center"/>
              <w:rPr>
                <w:rFonts w:asciiTheme="majorHAnsi" w:hAnsiTheme="majorHAnsi"/>
              </w:rPr>
            </w:pPr>
          </w:p>
          <w:p w14:paraId="118069FB" w14:textId="77777777" w:rsidR="0093795E" w:rsidRDefault="0093795E" w:rsidP="008F1812">
            <w:pPr>
              <w:spacing w:after="0" w:line="240" w:lineRule="auto"/>
              <w:jc w:val="center"/>
              <w:rPr>
                <w:rFonts w:asciiTheme="majorHAnsi" w:hAnsiTheme="majorHAnsi"/>
              </w:rPr>
            </w:pPr>
          </w:p>
          <w:p w14:paraId="55265744" w14:textId="77777777" w:rsidR="0093795E" w:rsidRDefault="0093795E" w:rsidP="008F1812">
            <w:pPr>
              <w:spacing w:after="0" w:line="240" w:lineRule="auto"/>
              <w:jc w:val="center"/>
              <w:rPr>
                <w:rFonts w:asciiTheme="majorHAnsi" w:hAnsiTheme="majorHAnsi"/>
              </w:rPr>
            </w:pPr>
          </w:p>
          <w:p w14:paraId="0F158957" w14:textId="77777777" w:rsidR="0093795E" w:rsidRPr="00B0115F" w:rsidRDefault="0093795E" w:rsidP="008F1812">
            <w:pPr>
              <w:spacing w:after="0" w:line="240" w:lineRule="auto"/>
              <w:jc w:val="center"/>
              <w:rPr>
                <w:rFonts w:asciiTheme="majorHAnsi" w:hAnsiTheme="majorHAnsi"/>
              </w:rPr>
            </w:pPr>
          </w:p>
        </w:tc>
        <w:tc>
          <w:tcPr>
            <w:tcW w:w="2309" w:type="dxa"/>
            <w:tcBorders>
              <w:top w:val="nil"/>
              <w:bottom w:val="nil"/>
            </w:tcBorders>
          </w:tcPr>
          <w:p w14:paraId="48428BBF" w14:textId="77777777" w:rsidR="008F1812" w:rsidRPr="00B0115F" w:rsidRDefault="008F1812" w:rsidP="008F1812">
            <w:pPr>
              <w:spacing w:after="0" w:line="240" w:lineRule="auto"/>
              <w:jc w:val="center"/>
              <w:rPr>
                <w:rFonts w:asciiTheme="majorHAnsi" w:hAnsiTheme="majorHAnsi"/>
              </w:rPr>
            </w:pPr>
            <w:r w:rsidRPr="00B0115F">
              <w:rPr>
                <w:rFonts w:asciiTheme="majorHAnsi" w:hAnsiTheme="majorHAnsi"/>
              </w:rPr>
              <w:t>Verification/Application Form/Interview</w:t>
            </w:r>
          </w:p>
        </w:tc>
      </w:tr>
      <w:tr w:rsidR="008F1812" w:rsidRPr="007A2989" w14:paraId="1A60A04D" w14:textId="77777777" w:rsidTr="52944D0E">
        <w:tc>
          <w:tcPr>
            <w:tcW w:w="3961" w:type="dxa"/>
            <w:tcBorders>
              <w:top w:val="nil"/>
              <w:bottom w:val="nil"/>
            </w:tcBorders>
          </w:tcPr>
          <w:p w14:paraId="343C8C42" w14:textId="1561D0E4" w:rsidR="008F1812" w:rsidRPr="0093795E" w:rsidRDefault="0093795E" w:rsidP="0093795E">
            <w:pPr>
              <w:pStyle w:val="ListParagraph"/>
              <w:numPr>
                <w:ilvl w:val="0"/>
                <w:numId w:val="6"/>
              </w:numPr>
              <w:spacing w:after="0" w:line="240" w:lineRule="auto"/>
              <w:rPr>
                <w:rFonts w:asciiTheme="majorHAnsi" w:hAnsiTheme="majorHAnsi" w:cstheme="majorHAnsi"/>
              </w:rPr>
            </w:pPr>
            <w:r w:rsidRPr="0093795E">
              <w:rPr>
                <w:rFonts w:asciiTheme="majorHAnsi" w:hAnsiTheme="majorHAnsi" w:cstheme="majorHAnsi"/>
              </w:rPr>
              <w:t>Membership of appropriate Professional Institute</w:t>
            </w:r>
          </w:p>
        </w:tc>
        <w:tc>
          <w:tcPr>
            <w:tcW w:w="1335" w:type="dxa"/>
            <w:tcBorders>
              <w:top w:val="nil"/>
              <w:bottom w:val="nil"/>
            </w:tcBorders>
          </w:tcPr>
          <w:p w14:paraId="11DD982C" w14:textId="77777777" w:rsidR="008F1812" w:rsidRPr="00B0115F" w:rsidRDefault="008F1812" w:rsidP="008F1812">
            <w:pPr>
              <w:spacing w:after="0" w:line="240" w:lineRule="auto"/>
              <w:jc w:val="center"/>
              <w:rPr>
                <w:rFonts w:asciiTheme="majorHAnsi" w:hAnsiTheme="majorHAnsi"/>
              </w:rPr>
            </w:pPr>
          </w:p>
        </w:tc>
        <w:tc>
          <w:tcPr>
            <w:tcW w:w="1395" w:type="dxa"/>
            <w:tcBorders>
              <w:top w:val="nil"/>
              <w:bottom w:val="nil"/>
            </w:tcBorders>
          </w:tcPr>
          <w:p w14:paraId="7D237B70" w14:textId="6497818F" w:rsidR="008F1812" w:rsidRPr="00B0115F" w:rsidRDefault="0093795E" w:rsidP="008F1812">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55438560" w14:textId="77777777" w:rsidR="008F1812" w:rsidRPr="003B2701" w:rsidRDefault="008F1812" w:rsidP="008F1812">
            <w:pPr>
              <w:spacing w:after="0" w:line="240" w:lineRule="auto"/>
              <w:jc w:val="center"/>
              <w:rPr>
                <w:rFonts w:asciiTheme="majorHAnsi" w:hAnsiTheme="majorHAnsi"/>
                <w:b/>
              </w:rPr>
            </w:pPr>
          </w:p>
        </w:tc>
      </w:tr>
      <w:tr w:rsidR="008F1812" w:rsidRPr="007A2989" w14:paraId="51DBE4AD" w14:textId="77777777" w:rsidTr="52944D0E">
        <w:tc>
          <w:tcPr>
            <w:tcW w:w="3961" w:type="dxa"/>
            <w:tcBorders>
              <w:top w:val="nil"/>
            </w:tcBorders>
          </w:tcPr>
          <w:p w14:paraId="5AFB3A7B" w14:textId="77777777" w:rsidR="008F1812" w:rsidRPr="003B2701" w:rsidRDefault="008F1812" w:rsidP="0093795E">
            <w:pPr>
              <w:spacing w:after="0" w:line="240" w:lineRule="auto"/>
              <w:ind w:left="720"/>
              <w:rPr>
                <w:rFonts w:asciiTheme="majorHAnsi" w:hAnsiTheme="majorHAnsi"/>
              </w:rPr>
            </w:pPr>
          </w:p>
        </w:tc>
        <w:tc>
          <w:tcPr>
            <w:tcW w:w="1335" w:type="dxa"/>
            <w:tcBorders>
              <w:top w:val="nil"/>
            </w:tcBorders>
          </w:tcPr>
          <w:p w14:paraId="72FF6E00" w14:textId="77777777" w:rsidR="008F1812" w:rsidRPr="00B0115F" w:rsidRDefault="008F1812" w:rsidP="008F1812">
            <w:pPr>
              <w:spacing w:after="0" w:line="240" w:lineRule="auto"/>
              <w:jc w:val="center"/>
              <w:rPr>
                <w:rFonts w:asciiTheme="majorHAnsi" w:hAnsiTheme="majorHAnsi"/>
              </w:rPr>
            </w:pPr>
          </w:p>
        </w:tc>
        <w:tc>
          <w:tcPr>
            <w:tcW w:w="1395" w:type="dxa"/>
            <w:tcBorders>
              <w:top w:val="nil"/>
            </w:tcBorders>
          </w:tcPr>
          <w:p w14:paraId="4C2BF6BA" w14:textId="77777777" w:rsidR="008F1812" w:rsidRPr="00B0115F" w:rsidRDefault="008F1812" w:rsidP="008F1812">
            <w:pPr>
              <w:spacing w:after="0" w:line="240" w:lineRule="auto"/>
              <w:jc w:val="center"/>
              <w:rPr>
                <w:rFonts w:asciiTheme="majorHAnsi" w:hAnsiTheme="majorHAnsi"/>
              </w:rPr>
            </w:pPr>
          </w:p>
        </w:tc>
        <w:tc>
          <w:tcPr>
            <w:tcW w:w="2309" w:type="dxa"/>
            <w:tcBorders>
              <w:top w:val="nil"/>
            </w:tcBorders>
          </w:tcPr>
          <w:p w14:paraId="4DA519CE" w14:textId="77777777" w:rsidR="008F1812" w:rsidRPr="003B2701" w:rsidRDefault="008F1812" w:rsidP="008F1812">
            <w:pPr>
              <w:spacing w:after="0" w:line="240" w:lineRule="auto"/>
              <w:jc w:val="center"/>
              <w:rPr>
                <w:rFonts w:asciiTheme="majorHAnsi" w:hAnsiTheme="majorHAnsi"/>
                <w:b/>
              </w:rPr>
            </w:pPr>
          </w:p>
        </w:tc>
      </w:tr>
      <w:tr w:rsidR="008F1812" w:rsidRPr="007A2989" w14:paraId="1C1F8651" w14:textId="77777777" w:rsidTr="52944D0E">
        <w:tc>
          <w:tcPr>
            <w:tcW w:w="3961" w:type="dxa"/>
            <w:tcBorders>
              <w:bottom w:val="nil"/>
            </w:tcBorders>
          </w:tcPr>
          <w:p w14:paraId="7BE0AFD0" w14:textId="77777777" w:rsidR="008F1812" w:rsidRPr="003B2701" w:rsidRDefault="008F1812" w:rsidP="008F1812">
            <w:pPr>
              <w:spacing w:after="0" w:line="240" w:lineRule="auto"/>
              <w:rPr>
                <w:rFonts w:asciiTheme="majorHAnsi" w:hAnsiTheme="majorHAnsi"/>
              </w:rPr>
            </w:pPr>
            <w:r w:rsidRPr="003B2701">
              <w:rPr>
                <w:rFonts w:asciiTheme="majorHAnsi" w:hAnsiTheme="majorHAnsi"/>
                <w:b/>
              </w:rPr>
              <w:t>WORK EXPERIENCE</w:t>
            </w:r>
          </w:p>
        </w:tc>
        <w:tc>
          <w:tcPr>
            <w:tcW w:w="1335" w:type="dxa"/>
            <w:tcBorders>
              <w:bottom w:val="nil"/>
            </w:tcBorders>
          </w:tcPr>
          <w:p w14:paraId="75C5BF23" w14:textId="77777777" w:rsidR="008F1812" w:rsidRPr="00B0115F" w:rsidRDefault="008F1812" w:rsidP="008F1812">
            <w:pPr>
              <w:spacing w:after="0" w:line="240" w:lineRule="auto"/>
              <w:jc w:val="center"/>
              <w:rPr>
                <w:rFonts w:asciiTheme="majorHAnsi" w:hAnsiTheme="majorHAnsi"/>
              </w:rPr>
            </w:pPr>
          </w:p>
        </w:tc>
        <w:tc>
          <w:tcPr>
            <w:tcW w:w="1395" w:type="dxa"/>
            <w:tcBorders>
              <w:bottom w:val="nil"/>
            </w:tcBorders>
          </w:tcPr>
          <w:p w14:paraId="3E42963B" w14:textId="77777777" w:rsidR="008F1812" w:rsidRPr="00B0115F" w:rsidRDefault="008F1812" w:rsidP="008F1812">
            <w:pPr>
              <w:spacing w:after="0" w:line="240" w:lineRule="auto"/>
              <w:jc w:val="center"/>
              <w:rPr>
                <w:rFonts w:asciiTheme="majorHAnsi" w:hAnsiTheme="majorHAnsi"/>
              </w:rPr>
            </w:pPr>
          </w:p>
        </w:tc>
        <w:tc>
          <w:tcPr>
            <w:tcW w:w="2309" w:type="dxa"/>
            <w:tcBorders>
              <w:bottom w:val="nil"/>
            </w:tcBorders>
          </w:tcPr>
          <w:p w14:paraId="1B8A1A4C" w14:textId="77777777" w:rsidR="008F1812" w:rsidRPr="003B2701" w:rsidRDefault="008F1812" w:rsidP="008F1812">
            <w:pPr>
              <w:spacing w:after="0" w:line="240" w:lineRule="auto"/>
              <w:jc w:val="center"/>
              <w:rPr>
                <w:rFonts w:asciiTheme="majorHAnsi" w:hAnsiTheme="majorHAnsi"/>
              </w:rPr>
            </w:pPr>
          </w:p>
        </w:tc>
      </w:tr>
      <w:tr w:rsidR="008F1812" w:rsidRPr="007A2989" w14:paraId="5D23E6C9" w14:textId="77777777" w:rsidTr="52944D0E">
        <w:tc>
          <w:tcPr>
            <w:tcW w:w="3961" w:type="dxa"/>
            <w:tcBorders>
              <w:top w:val="nil"/>
              <w:bottom w:val="nil"/>
            </w:tcBorders>
          </w:tcPr>
          <w:p w14:paraId="7681553C" w14:textId="77777777" w:rsidR="008B7075" w:rsidRPr="009D7396" w:rsidRDefault="008B7075" w:rsidP="009D7396">
            <w:pPr>
              <w:pStyle w:val="ListParagraph"/>
              <w:numPr>
                <w:ilvl w:val="0"/>
                <w:numId w:val="6"/>
              </w:numPr>
              <w:rPr>
                <w:rFonts w:asciiTheme="majorHAnsi" w:hAnsiTheme="majorHAnsi" w:cstheme="majorHAnsi"/>
              </w:rPr>
            </w:pPr>
            <w:r w:rsidRPr="009D7396">
              <w:rPr>
                <w:rFonts w:asciiTheme="majorHAnsi" w:hAnsiTheme="majorHAnsi" w:cstheme="majorHAnsi"/>
              </w:rPr>
              <w:t>Significant experience working in relevant sphere of operations</w:t>
            </w:r>
          </w:p>
          <w:p w14:paraId="60743BF4" w14:textId="77777777" w:rsidR="002D15A0" w:rsidRPr="009D7396" w:rsidRDefault="002D15A0" w:rsidP="009D7396">
            <w:pPr>
              <w:pStyle w:val="ListParagraph"/>
              <w:numPr>
                <w:ilvl w:val="0"/>
                <w:numId w:val="6"/>
              </w:numPr>
              <w:rPr>
                <w:rFonts w:asciiTheme="majorHAnsi" w:hAnsiTheme="majorHAnsi" w:cstheme="majorHAnsi"/>
              </w:rPr>
            </w:pPr>
            <w:r w:rsidRPr="009D7396">
              <w:rPr>
                <w:rFonts w:asciiTheme="majorHAnsi" w:hAnsiTheme="majorHAnsi" w:cstheme="majorHAnsi"/>
              </w:rPr>
              <w:t>Experience of field ecology</w:t>
            </w:r>
          </w:p>
          <w:p w14:paraId="3A0F101B" w14:textId="77777777" w:rsidR="00AD7DC1" w:rsidRPr="009D7396" w:rsidRDefault="00AD7DC1" w:rsidP="009D7396">
            <w:pPr>
              <w:pStyle w:val="ListParagraph"/>
              <w:numPr>
                <w:ilvl w:val="0"/>
                <w:numId w:val="6"/>
              </w:numPr>
              <w:rPr>
                <w:rFonts w:asciiTheme="majorHAnsi" w:hAnsiTheme="majorHAnsi" w:cstheme="majorHAnsi"/>
              </w:rPr>
            </w:pPr>
            <w:r w:rsidRPr="009D7396">
              <w:rPr>
                <w:rFonts w:asciiTheme="majorHAnsi" w:hAnsiTheme="majorHAnsi" w:cstheme="majorHAnsi"/>
              </w:rPr>
              <w:t>Practical experience of biodiversity projects</w:t>
            </w:r>
          </w:p>
          <w:p w14:paraId="74C738B6" w14:textId="77777777" w:rsidR="00505AC7" w:rsidRPr="009D7396" w:rsidRDefault="00505AC7" w:rsidP="009D7396">
            <w:pPr>
              <w:pStyle w:val="ListParagraph"/>
              <w:numPr>
                <w:ilvl w:val="0"/>
                <w:numId w:val="6"/>
              </w:numPr>
              <w:rPr>
                <w:rFonts w:asciiTheme="majorHAnsi" w:hAnsiTheme="majorHAnsi" w:cstheme="majorHAnsi"/>
              </w:rPr>
            </w:pPr>
            <w:r w:rsidRPr="009D7396">
              <w:rPr>
                <w:rFonts w:asciiTheme="majorHAnsi" w:hAnsiTheme="majorHAnsi" w:cstheme="majorHAnsi"/>
              </w:rPr>
              <w:t>On-site supervision of minor landscape/construction projects</w:t>
            </w:r>
          </w:p>
          <w:p w14:paraId="00708774" w14:textId="7B03C4A6" w:rsidR="008F1812" w:rsidRPr="009D7396" w:rsidRDefault="00CC72E3" w:rsidP="009D7396">
            <w:pPr>
              <w:pStyle w:val="ListParagraph"/>
              <w:numPr>
                <w:ilvl w:val="0"/>
                <w:numId w:val="6"/>
              </w:numPr>
              <w:rPr>
                <w:rFonts w:asciiTheme="majorHAnsi" w:hAnsiTheme="majorHAnsi" w:cstheme="majorHAnsi"/>
              </w:rPr>
            </w:pPr>
            <w:r w:rsidRPr="009D7396">
              <w:rPr>
                <w:rFonts w:asciiTheme="majorHAnsi" w:hAnsiTheme="majorHAnsi" w:cstheme="majorHAnsi"/>
              </w:rPr>
              <w:t>Experience of Formal Project management systems</w:t>
            </w:r>
          </w:p>
        </w:tc>
        <w:tc>
          <w:tcPr>
            <w:tcW w:w="1335" w:type="dxa"/>
            <w:tcBorders>
              <w:top w:val="nil"/>
              <w:bottom w:val="nil"/>
            </w:tcBorders>
          </w:tcPr>
          <w:p w14:paraId="336D750A" w14:textId="77777777" w:rsidR="008F1812" w:rsidRDefault="00CC72E3" w:rsidP="008F1812">
            <w:pPr>
              <w:spacing w:after="0" w:line="240" w:lineRule="auto"/>
              <w:jc w:val="center"/>
              <w:rPr>
                <w:rFonts w:asciiTheme="majorHAnsi" w:hAnsiTheme="majorHAnsi"/>
              </w:rPr>
            </w:pPr>
            <w:r>
              <w:rPr>
                <w:rFonts w:asciiTheme="majorHAnsi" w:hAnsiTheme="majorHAnsi"/>
              </w:rPr>
              <w:t>X</w:t>
            </w:r>
          </w:p>
          <w:p w14:paraId="0900269C" w14:textId="77777777" w:rsidR="00CC72E3" w:rsidRDefault="00CC72E3" w:rsidP="008F1812">
            <w:pPr>
              <w:spacing w:after="0" w:line="240" w:lineRule="auto"/>
              <w:jc w:val="center"/>
              <w:rPr>
                <w:rFonts w:asciiTheme="majorHAnsi" w:hAnsiTheme="majorHAnsi"/>
              </w:rPr>
            </w:pPr>
          </w:p>
          <w:p w14:paraId="463346AD" w14:textId="61FA5482" w:rsidR="00CC72E3" w:rsidRDefault="00CC72E3" w:rsidP="008F1812">
            <w:pPr>
              <w:spacing w:after="0" w:line="240" w:lineRule="auto"/>
              <w:jc w:val="center"/>
              <w:rPr>
                <w:rFonts w:asciiTheme="majorHAnsi" w:hAnsiTheme="majorHAnsi"/>
              </w:rPr>
            </w:pPr>
            <w:r>
              <w:rPr>
                <w:rFonts w:asciiTheme="majorHAnsi" w:hAnsiTheme="majorHAnsi"/>
              </w:rPr>
              <w:t>X</w:t>
            </w:r>
          </w:p>
          <w:p w14:paraId="6C015C13" w14:textId="1F1E9256" w:rsidR="00CC72E3" w:rsidRDefault="00CC72E3" w:rsidP="008F1812">
            <w:pPr>
              <w:spacing w:after="0" w:line="240" w:lineRule="auto"/>
              <w:jc w:val="center"/>
              <w:rPr>
                <w:rFonts w:asciiTheme="majorHAnsi" w:hAnsiTheme="majorHAnsi"/>
              </w:rPr>
            </w:pPr>
            <w:r>
              <w:rPr>
                <w:rFonts w:asciiTheme="majorHAnsi" w:hAnsiTheme="majorHAnsi"/>
              </w:rPr>
              <w:t>X</w:t>
            </w:r>
          </w:p>
          <w:p w14:paraId="341AF004" w14:textId="77777777" w:rsidR="00CC72E3" w:rsidRDefault="00CC72E3" w:rsidP="008F1812">
            <w:pPr>
              <w:spacing w:after="0" w:line="240" w:lineRule="auto"/>
              <w:jc w:val="center"/>
              <w:rPr>
                <w:rFonts w:asciiTheme="majorHAnsi" w:hAnsiTheme="majorHAnsi"/>
              </w:rPr>
            </w:pPr>
          </w:p>
          <w:p w14:paraId="6416B3CE" w14:textId="77777777" w:rsidR="00D627B9" w:rsidRDefault="00D627B9" w:rsidP="008F1812">
            <w:pPr>
              <w:spacing w:after="0" w:line="240" w:lineRule="auto"/>
              <w:jc w:val="center"/>
              <w:rPr>
                <w:rFonts w:asciiTheme="majorHAnsi" w:hAnsiTheme="majorHAnsi"/>
              </w:rPr>
            </w:pPr>
          </w:p>
          <w:p w14:paraId="0966A9FD" w14:textId="2E7F48C0" w:rsidR="009D7396" w:rsidRDefault="009D7396" w:rsidP="008F1812">
            <w:pPr>
              <w:spacing w:after="0" w:line="240" w:lineRule="auto"/>
              <w:jc w:val="center"/>
              <w:rPr>
                <w:rFonts w:asciiTheme="majorHAnsi" w:hAnsiTheme="majorHAnsi"/>
              </w:rPr>
            </w:pPr>
            <w:r>
              <w:rPr>
                <w:rFonts w:asciiTheme="majorHAnsi" w:hAnsiTheme="majorHAnsi"/>
              </w:rPr>
              <w:t>X</w:t>
            </w:r>
          </w:p>
          <w:p w14:paraId="411B796F" w14:textId="77777777" w:rsidR="009D7396" w:rsidRDefault="009D7396" w:rsidP="008F1812">
            <w:pPr>
              <w:spacing w:after="0" w:line="240" w:lineRule="auto"/>
              <w:jc w:val="center"/>
              <w:rPr>
                <w:rFonts w:asciiTheme="majorHAnsi" w:hAnsiTheme="majorHAnsi"/>
              </w:rPr>
            </w:pPr>
          </w:p>
          <w:p w14:paraId="01ADFA3B" w14:textId="77777777" w:rsidR="009D7396" w:rsidRDefault="009D7396" w:rsidP="008F1812">
            <w:pPr>
              <w:spacing w:after="0" w:line="240" w:lineRule="auto"/>
              <w:jc w:val="center"/>
              <w:rPr>
                <w:rFonts w:asciiTheme="majorHAnsi" w:hAnsiTheme="majorHAnsi"/>
              </w:rPr>
            </w:pPr>
          </w:p>
          <w:p w14:paraId="18BCAE7D" w14:textId="4AD6B42C" w:rsidR="009D7396" w:rsidRDefault="009D7396" w:rsidP="008F1812">
            <w:pPr>
              <w:spacing w:after="0" w:line="240" w:lineRule="auto"/>
              <w:jc w:val="center"/>
              <w:rPr>
                <w:rFonts w:asciiTheme="majorHAnsi" w:hAnsiTheme="majorHAnsi"/>
              </w:rPr>
            </w:pPr>
          </w:p>
          <w:p w14:paraId="2E767CE0" w14:textId="77777777" w:rsidR="009D7396" w:rsidRDefault="009D7396" w:rsidP="008F1812">
            <w:pPr>
              <w:spacing w:after="0" w:line="240" w:lineRule="auto"/>
              <w:jc w:val="center"/>
              <w:rPr>
                <w:rFonts w:asciiTheme="majorHAnsi" w:hAnsiTheme="majorHAnsi"/>
              </w:rPr>
            </w:pPr>
          </w:p>
          <w:p w14:paraId="78091F31" w14:textId="53E67300" w:rsidR="009D7396" w:rsidRPr="00B0115F" w:rsidRDefault="009D7396" w:rsidP="008F1812">
            <w:pPr>
              <w:spacing w:after="0" w:line="240" w:lineRule="auto"/>
              <w:jc w:val="center"/>
              <w:rPr>
                <w:rFonts w:asciiTheme="majorHAnsi" w:hAnsiTheme="majorHAnsi"/>
              </w:rPr>
            </w:pPr>
          </w:p>
        </w:tc>
        <w:tc>
          <w:tcPr>
            <w:tcW w:w="1395" w:type="dxa"/>
            <w:tcBorders>
              <w:top w:val="nil"/>
              <w:bottom w:val="nil"/>
            </w:tcBorders>
          </w:tcPr>
          <w:p w14:paraId="63774879" w14:textId="77777777" w:rsidR="008F1812" w:rsidRDefault="008F1812" w:rsidP="008F1812">
            <w:pPr>
              <w:spacing w:after="0" w:line="240" w:lineRule="auto"/>
              <w:jc w:val="center"/>
              <w:rPr>
                <w:rFonts w:asciiTheme="majorHAnsi" w:hAnsiTheme="majorHAnsi"/>
              </w:rPr>
            </w:pPr>
          </w:p>
          <w:p w14:paraId="70BD2C6C" w14:textId="77777777" w:rsidR="009D7396" w:rsidRDefault="009D7396" w:rsidP="008F1812">
            <w:pPr>
              <w:spacing w:after="0" w:line="240" w:lineRule="auto"/>
              <w:jc w:val="center"/>
              <w:rPr>
                <w:rFonts w:asciiTheme="majorHAnsi" w:hAnsiTheme="majorHAnsi"/>
              </w:rPr>
            </w:pPr>
          </w:p>
          <w:p w14:paraId="4C16F509" w14:textId="77777777" w:rsidR="009D7396" w:rsidRDefault="009D7396" w:rsidP="008F1812">
            <w:pPr>
              <w:spacing w:after="0" w:line="240" w:lineRule="auto"/>
              <w:jc w:val="center"/>
              <w:rPr>
                <w:rFonts w:asciiTheme="majorHAnsi" w:hAnsiTheme="majorHAnsi"/>
              </w:rPr>
            </w:pPr>
          </w:p>
          <w:p w14:paraId="09ACA593" w14:textId="77777777" w:rsidR="009D7396" w:rsidRDefault="009D7396" w:rsidP="008F1812">
            <w:pPr>
              <w:spacing w:after="0" w:line="240" w:lineRule="auto"/>
              <w:jc w:val="center"/>
              <w:rPr>
                <w:rFonts w:asciiTheme="majorHAnsi" w:hAnsiTheme="majorHAnsi"/>
              </w:rPr>
            </w:pPr>
          </w:p>
          <w:p w14:paraId="4AC625E1" w14:textId="77777777" w:rsidR="009D7396" w:rsidRDefault="009D7396" w:rsidP="008F1812">
            <w:pPr>
              <w:spacing w:after="0" w:line="240" w:lineRule="auto"/>
              <w:jc w:val="center"/>
              <w:rPr>
                <w:rFonts w:asciiTheme="majorHAnsi" w:hAnsiTheme="majorHAnsi"/>
              </w:rPr>
            </w:pPr>
          </w:p>
          <w:p w14:paraId="003B0523" w14:textId="77777777" w:rsidR="009D7396" w:rsidRDefault="009D7396" w:rsidP="008F1812">
            <w:pPr>
              <w:spacing w:after="0" w:line="240" w:lineRule="auto"/>
              <w:jc w:val="center"/>
              <w:rPr>
                <w:rFonts w:asciiTheme="majorHAnsi" w:hAnsiTheme="majorHAnsi"/>
              </w:rPr>
            </w:pPr>
          </w:p>
          <w:p w14:paraId="17421854" w14:textId="77777777" w:rsidR="009D7396" w:rsidRDefault="009D7396" w:rsidP="008F1812">
            <w:pPr>
              <w:spacing w:after="0" w:line="240" w:lineRule="auto"/>
              <w:jc w:val="center"/>
              <w:rPr>
                <w:rFonts w:asciiTheme="majorHAnsi" w:hAnsiTheme="majorHAnsi"/>
              </w:rPr>
            </w:pPr>
          </w:p>
          <w:p w14:paraId="2A4499E6" w14:textId="7F4BFFA1" w:rsidR="009D7396" w:rsidRDefault="009D7396" w:rsidP="00B312AB">
            <w:pPr>
              <w:spacing w:after="0" w:line="240" w:lineRule="auto"/>
              <w:rPr>
                <w:rFonts w:asciiTheme="majorHAnsi" w:hAnsiTheme="majorHAnsi"/>
              </w:rPr>
            </w:pPr>
          </w:p>
          <w:p w14:paraId="78E7D31E" w14:textId="709B1264" w:rsidR="009D7396" w:rsidRDefault="009D7396" w:rsidP="008F1812">
            <w:pPr>
              <w:spacing w:after="0" w:line="240" w:lineRule="auto"/>
              <w:jc w:val="center"/>
              <w:rPr>
                <w:rFonts w:asciiTheme="majorHAnsi" w:hAnsiTheme="majorHAnsi"/>
              </w:rPr>
            </w:pPr>
            <w:r>
              <w:rPr>
                <w:rFonts w:asciiTheme="majorHAnsi" w:hAnsiTheme="majorHAnsi"/>
              </w:rPr>
              <w:t>X</w:t>
            </w:r>
          </w:p>
          <w:p w14:paraId="10FE8188" w14:textId="23014951" w:rsidR="009D7396" w:rsidRPr="00B0115F" w:rsidRDefault="009D7396" w:rsidP="008F1812">
            <w:pPr>
              <w:spacing w:after="0" w:line="240" w:lineRule="auto"/>
              <w:jc w:val="center"/>
              <w:rPr>
                <w:rFonts w:asciiTheme="majorHAnsi" w:hAnsiTheme="majorHAnsi"/>
              </w:rPr>
            </w:pPr>
          </w:p>
        </w:tc>
        <w:tc>
          <w:tcPr>
            <w:tcW w:w="2309" w:type="dxa"/>
            <w:tcBorders>
              <w:top w:val="nil"/>
              <w:bottom w:val="nil"/>
            </w:tcBorders>
          </w:tcPr>
          <w:p w14:paraId="0EBBFEA0" w14:textId="77777777" w:rsidR="008F1812" w:rsidRPr="00B0115F" w:rsidRDefault="008F1812" w:rsidP="008F1812">
            <w:pPr>
              <w:spacing w:after="0" w:line="240" w:lineRule="auto"/>
              <w:jc w:val="center"/>
              <w:rPr>
                <w:rFonts w:asciiTheme="majorHAnsi" w:hAnsiTheme="majorHAnsi"/>
              </w:rPr>
            </w:pPr>
            <w:r w:rsidRPr="00B0115F">
              <w:rPr>
                <w:rFonts w:asciiTheme="majorHAnsi" w:hAnsiTheme="majorHAnsi"/>
              </w:rPr>
              <w:t>Application Form/Interview</w:t>
            </w:r>
          </w:p>
        </w:tc>
      </w:tr>
      <w:tr w:rsidR="008F1812" w:rsidRPr="007A2989" w14:paraId="7D3EBDC1" w14:textId="77777777" w:rsidTr="52944D0E">
        <w:tc>
          <w:tcPr>
            <w:tcW w:w="3961" w:type="dxa"/>
            <w:tcBorders>
              <w:bottom w:val="nil"/>
            </w:tcBorders>
          </w:tcPr>
          <w:p w14:paraId="4606541B" w14:textId="77777777" w:rsidR="008F1812" w:rsidRPr="003B2701" w:rsidRDefault="008F1812" w:rsidP="008F1812">
            <w:pPr>
              <w:spacing w:after="0" w:line="240" w:lineRule="auto"/>
              <w:rPr>
                <w:rFonts w:asciiTheme="majorHAnsi" w:hAnsiTheme="majorHAnsi"/>
                <w:b/>
              </w:rPr>
            </w:pPr>
            <w:r w:rsidRPr="003B2701">
              <w:rPr>
                <w:rFonts w:asciiTheme="majorHAnsi" w:hAnsiTheme="majorHAnsi"/>
                <w:b/>
              </w:rPr>
              <w:t>KNOWLEDGE/SKILL/ABILITY</w:t>
            </w:r>
          </w:p>
        </w:tc>
        <w:tc>
          <w:tcPr>
            <w:tcW w:w="1335" w:type="dxa"/>
            <w:tcBorders>
              <w:bottom w:val="nil"/>
            </w:tcBorders>
          </w:tcPr>
          <w:p w14:paraId="7BD57050" w14:textId="77777777" w:rsidR="008F1812" w:rsidRPr="00B0115F" w:rsidRDefault="008F1812" w:rsidP="008F1812">
            <w:pPr>
              <w:spacing w:after="0" w:line="240" w:lineRule="auto"/>
              <w:jc w:val="center"/>
              <w:rPr>
                <w:rFonts w:asciiTheme="majorHAnsi" w:hAnsiTheme="majorHAnsi"/>
              </w:rPr>
            </w:pPr>
          </w:p>
        </w:tc>
        <w:tc>
          <w:tcPr>
            <w:tcW w:w="1395" w:type="dxa"/>
            <w:tcBorders>
              <w:bottom w:val="nil"/>
            </w:tcBorders>
          </w:tcPr>
          <w:p w14:paraId="4642AB77" w14:textId="77777777" w:rsidR="008F1812" w:rsidRPr="00B0115F" w:rsidRDefault="008F1812" w:rsidP="008F1812">
            <w:pPr>
              <w:spacing w:after="0" w:line="240" w:lineRule="auto"/>
              <w:jc w:val="center"/>
              <w:rPr>
                <w:rFonts w:asciiTheme="majorHAnsi" w:hAnsiTheme="majorHAnsi"/>
              </w:rPr>
            </w:pPr>
          </w:p>
        </w:tc>
        <w:tc>
          <w:tcPr>
            <w:tcW w:w="2309" w:type="dxa"/>
            <w:tcBorders>
              <w:bottom w:val="nil"/>
            </w:tcBorders>
          </w:tcPr>
          <w:p w14:paraId="06B8DE8F" w14:textId="77777777" w:rsidR="008F1812" w:rsidRPr="00B0115F" w:rsidRDefault="008F1812" w:rsidP="008F1812">
            <w:pPr>
              <w:spacing w:after="0" w:line="240" w:lineRule="auto"/>
              <w:jc w:val="center"/>
              <w:rPr>
                <w:rFonts w:asciiTheme="majorHAnsi" w:hAnsiTheme="majorHAnsi"/>
              </w:rPr>
            </w:pPr>
          </w:p>
        </w:tc>
      </w:tr>
      <w:tr w:rsidR="008F1812" w:rsidRPr="007A2989" w14:paraId="1A0FA414" w14:textId="77777777" w:rsidTr="52944D0E">
        <w:tc>
          <w:tcPr>
            <w:tcW w:w="3961" w:type="dxa"/>
            <w:tcBorders>
              <w:top w:val="nil"/>
              <w:bottom w:val="nil"/>
            </w:tcBorders>
          </w:tcPr>
          <w:p w14:paraId="5BDA2762" w14:textId="77777777" w:rsidR="008726C3" w:rsidRPr="00502F22" w:rsidRDefault="008726C3" w:rsidP="00502F22">
            <w:pPr>
              <w:pStyle w:val="ListParagraph"/>
              <w:numPr>
                <w:ilvl w:val="0"/>
                <w:numId w:val="7"/>
              </w:numPr>
              <w:rPr>
                <w:rFonts w:asciiTheme="majorHAnsi" w:hAnsiTheme="majorHAnsi" w:cstheme="majorHAnsi"/>
              </w:rPr>
            </w:pPr>
            <w:r w:rsidRPr="00502F22">
              <w:rPr>
                <w:rFonts w:asciiTheme="majorHAnsi" w:hAnsiTheme="majorHAnsi" w:cstheme="majorHAnsi"/>
              </w:rPr>
              <w:t>Good inter-personal communication skills</w:t>
            </w:r>
          </w:p>
          <w:p w14:paraId="49C06211" w14:textId="77777777" w:rsidR="00EB6B5E" w:rsidRPr="00502F22" w:rsidRDefault="00EB6B5E" w:rsidP="00502F22">
            <w:pPr>
              <w:pStyle w:val="ListParagraph"/>
              <w:numPr>
                <w:ilvl w:val="0"/>
                <w:numId w:val="7"/>
              </w:numPr>
              <w:rPr>
                <w:rFonts w:asciiTheme="majorHAnsi" w:hAnsiTheme="majorHAnsi" w:cstheme="majorHAnsi"/>
              </w:rPr>
            </w:pPr>
            <w:r w:rsidRPr="00502F22">
              <w:rPr>
                <w:rFonts w:asciiTheme="majorHAnsi" w:hAnsiTheme="majorHAnsi" w:cstheme="majorHAnsi"/>
              </w:rPr>
              <w:t>Good IT skills</w:t>
            </w:r>
          </w:p>
          <w:p w14:paraId="785D863D" w14:textId="77777777" w:rsidR="001D0470" w:rsidRPr="00502F22" w:rsidRDefault="001D0470" w:rsidP="00502F22">
            <w:pPr>
              <w:pStyle w:val="ListParagraph"/>
              <w:numPr>
                <w:ilvl w:val="0"/>
                <w:numId w:val="7"/>
              </w:numPr>
              <w:rPr>
                <w:rFonts w:asciiTheme="majorHAnsi" w:hAnsiTheme="majorHAnsi" w:cstheme="majorHAnsi"/>
              </w:rPr>
            </w:pPr>
            <w:r w:rsidRPr="00502F22">
              <w:rPr>
                <w:rFonts w:asciiTheme="majorHAnsi" w:hAnsiTheme="majorHAnsi" w:cstheme="majorHAnsi"/>
              </w:rPr>
              <w:t>Knowledge of the biodiversity process and agencies in Scotland</w:t>
            </w:r>
          </w:p>
          <w:p w14:paraId="6B02A2F3" w14:textId="6A65129B" w:rsidR="008F1812" w:rsidRPr="00502F22" w:rsidRDefault="00565DB3" w:rsidP="00502F22">
            <w:pPr>
              <w:numPr>
                <w:ilvl w:val="0"/>
                <w:numId w:val="7"/>
              </w:numPr>
              <w:spacing w:after="0" w:line="240" w:lineRule="auto"/>
              <w:rPr>
                <w:rFonts w:asciiTheme="majorHAnsi" w:hAnsiTheme="majorHAnsi" w:cstheme="majorHAnsi"/>
              </w:rPr>
            </w:pPr>
            <w:r w:rsidRPr="00502F22">
              <w:rPr>
                <w:rFonts w:asciiTheme="majorHAnsi" w:hAnsiTheme="majorHAnsi" w:cstheme="majorHAnsi"/>
              </w:rPr>
              <w:t>Understanding of Phase I Habitat survey</w:t>
            </w:r>
          </w:p>
        </w:tc>
        <w:tc>
          <w:tcPr>
            <w:tcW w:w="1335" w:type="dxa"/>
            <w:tcBorders>
              <w:top w:val="nil"/>
              <w:bottom w:val="nil"/>
            </w:tcBorders>
          </w:tcPr>
          <w:p w14:paraId="7D3FD791" w14:textId="77777777" w:rsidR="008F1812" w:rsidRDefault="00574F29" w:rsidP="008F1812">
            <w:pPr>
              <w:spacing w:after="0" w:line="240" w:lineRule="auto"/>
              <w:jc w:val="center"/>
              <w:rPr>
                <w:rFonts w:asciiTheme="majorHAnsi" w:hAnsiTheme="majorHAnsi"/>
              </w:rPr>
            </w:pPr>
            <w:r>
              <w:rPr>
                <w:rFonts w:asciiTheme="majorHAnsi" w:hAnsiTheme="majorHAnsi"/>
              </w:rPr>
              <w:t>X</w:t>
            </w:r>
          </w:p>
          <w:p w14:paraId="7EC77B8D" w14:textId="77777777" w:rsidR="00574F29" w:rsidRDefault="00574F29" w:rsidP="008F1812">
            <w:pPr>
              <w:spacing w:after="0" w:line="240" w:lineRule="auto"/>
              <w:jc w:val="center"/>
              <w:rPr>
                <w:rFonts w:asciiTheme="majorHAnsi" w:hAnsiTheme="majorHAnsi"/>
              </w:rPr>
            </w:pPr>
          </w:p>
          <w:p w14:paraId="1EDA4046" w14:textId="5C92D459" w:rsidR="00574F29" w:rsidRDefault="00574F29" w:rsidP="008F1812">
            <w:pPr>
              <w:spacing w:after="0" w:line="240" w:lineRule="auto"/>
              <w:jc w:val="center"/>
              <w:rPr>
                <w:rFonts w:asciiTheme="majorHAnsi" w:hAnsiTheme="majorHAnsi"/>
              </w:rPr>
            </w:pPr>
            <w:r>
              <w:rPr>
                <w:rFonts w:asciiTheme="majorHAnsi" w:hAnsiTheme="majorHAnsi"/>
              </w:rPr>
              <w:t>X</w:t>
            </w:r>
          </w:p>
          <w:p w14:paraId="1D239860" w14:textId="63912629" w:rsidR="00574F29" w:rsidRDefault="00782FB1" w:rsidP="008F1812">
            <w:pPr>
              <w:spacing w:after="0" w:line="240" w:lineRule="auto"/>
              <w:jc w:val="center"/>
              <w:rPr>
                <w:rFonts w:asciiTheme="majorHAnsi" w:hAnsiTheme="majorHAnsi"/>
              </w:rPr>
            </w:pPr>
            <w:r>
              <w:rPr>
                <w:rFonts w:asciiTheme="majorHAnsi" w:hAnsiTheme="majorHAnsi"/>
              </w:rPr>
              <w:t>X</w:t>
            </w:r>
          </w:p>
          <w:p w14:paraId="0D92B401" w14:textId="77777777" w:rsidR="00574F29" w:rsidRDefault="00574F29" w:rsidP="008F1812">
            <w:pPr>
              <w:spacing w:after="0" w:line="240" w:lineRule="auto"/>
              <w:jc w:val="center"/>
              <w:rPr>
                <w:rFonts w:asciiTheme="majorHAnsi" w:hAnsiTheme="majorHAnsi"/>
              </w:rPr>
            </w:pPr>
          </w:p>
          <w:p w14:paraId="190D3F32" w14:textId="77777777" w:rsidR="00574F29" w:rsidRDefault="00574F29" w:rsidP="008F1812">
            <w:pPr>
              <w:spacing w:after="0" w:line="240" w:lineRule="auto"/>
              <w:jc w:val="center"/>
              <w:rPr>
                <w:rFonts w:asciiTheme="majorHAnsi" w:hAnsiTheme="majorHAnsi"/>
              </w:rPr>
            </w:pPr>
          </w:p>
          <w:p w14:paraId="5F323EA2" w14:textId="7E63D500" w:rsidR="00574F29" w:rsidRPr="00B0115F" w:rsidRDefault="00574F29" w:rsidP="00B312AB">
            <w:pPr>
              <w:spacing w:after="0" w:line="240" w:lineRule="auto"/>
              <w:jc w:val="center"/>
              <w:rPr>
                <w:rFonts w:asciiTheme="majorHAnsi" w:hAnsiTheme="majorHAnsi"/>
              </w:rPr>
            </w:pPr>
            <w:r>
              <w:rPr>
                <w:rFonts w:asciiTheme="majorHAnsi" w:hAnsiTheme="majorHAnsi"/>
              </w:rPr>
              <w:t>X</w:t>
            </w:r>
          </w:p>
        </w:tc>
        <w:tc>
          <w:tcPr>
            <w:tcW w:w="1395" w:type="dxa"/>
            <w:tcBorders>
              <w:top w:val="nil"/>
              <w:bottom w:val="nil"/>
            </w:tcBorders>
          </w:tcPr>
          <w:p w14:paraId="29D5C384" w14:textId="77777777" w:rsidR="008F1812" w:rsidRDefault="008F1812" w:rsidP="008F1812">
            <w:pPr>
              <w:spacing w:after="0" w:line="240" w:lineRule="auto"/>
              <w:jc w:val="center"/>
              <w:rPr>
                <w:rFonts w:asciiTheme="majorHAnsi" w:hAnsiTheme="majorHAnsi"/>
              </w:rPr>
            </w:pPr>
          </w:p>
          <w:p w14:paraId="70326989" w14:textId="77777777" w:rsidR="001549BE" w:rsidRDefault="001549BE" w:rsidP="008F1812">
            <w:pPr>
              <w:spacing w:after="0" w:line="240" w:lineRule="auto"/>
              <w:jc w:val="center"/>
              <w:rPr>
                <w:rFonts w:asciiTheme="majorHAnsi" w:hAnsiTheme="majorHAnsi"/>
              </w:rPr>
            </w:pPr>
          </w:p>
          <w:p w14:paraId="125EEE01" w14:textId="77777777" w:rsidR="001549BE" w:rsidRDefault="001549BE" w:rsidP="008F1812">
            <w:pPr>
              <w:spacing w:after="0" w:line="240" w:lineRule="auto"/>
              <w:jc w:val="center"/>
              <w:rPr>
                <w:rFonts w:asciiTheme="majorHAnsi" w:hAnsiTheme="majorHAnsi"/>
              </w:rPr>
            </w:pPr>
          </w:p>
          <w:p w14:paraId="6B3E5D6C" w14:textId="77777777" w:rsidR="001549BE" w:rsidRDefault="001549BE" w:rsidP="008F1812">
            <w:pPr>
              <w:spacing w:after="0" w:line="240" w:lineRule="auto"/>
              <w:jc w:val="center"/>
              <w:rPr>
                <w:rFonts w:asciiTheme="majorHAnsi" w:hAnsiTheme="majorHAnsi"/>
              </w:rPr>
            </w:pPr>
          </w:p>
          <w:p w14:paraId="689731C9" w14:textId="77777777" w:rsidR="001549BE" w:rsidRDefault="001549BE" w:rsidP="008F1812">
            <w:pPr>
              <w:spacing w:after="0" w:line="240" w:lineRule="auto"/>
              <w:jc w:val="center"/>
              <w:rPr>
                <w:rFonts w:asciiTheme="majorHAnsi" w:hAnsiTheme="majorHAnsi"/>
              </w:rPr>
            </w:pPr>
          </w:p>
          <w:p w14:paraId="28037484" w14:textId="77777777" w:rsidR="001549BE" w:rsidRDefault="001549BE" w:rsidP="008F1812">
            <w:pPr>
              <w:spacing w:after="0" w:line="240" w:lineRule="auto"/>
              <w:jc w:val="center"/>
              <w:rPr>
                <w:rFonts w:asciiTheme="majorHAnsi" w:hAnsiTheme="majorHAnsi"/>
              </w:rPr>
            </w:pPr>
          </w:p>
          <w:p w14:paraId="5F311B71" w14:textId="77777777" w:rsidR="001549BE" w:rsidRDefault="001549BE" w:rsidP="00B312AB">
            <w:pPr>
              <w:spacing w:after="0" w:line="240" w:lineRule="auto"/>
              <w:rPr>
                <w:rFonts w:asciiTheme="majorHAnsi" w:hAnsiTheme="majorHAnsi"/>
              </w:rPr>
            </w:pPr>
          </w:p>
          <w:p w14:paraId="2599BE85" w14:textId="77777777" w:rsidR="001549BE" w:rsidRPr="00B0115F" w:rsidRDefault="001549BE" w:rsidP="008F1812">
            <w:pPr>
              <w:spacing w:after="0" w:line="240" w:lineRule="auto"/>
              <w:jc w:val="center"/>
              <w:rPr>
                <w:rFonts w:asciiTheme="majorHAnsi" w:hAnsiTheme="majorHAnsi"/>
              </w:rPr>
            </w:pPr>
          </w:p>
        </w:tc>
        <w:tc>
          <w:tcPr>
            <w:tcW w:w="2309" w:type="dxa"/>
            <w:tcBorders>
              <w:top w:val="nil"/>
              <w:bottom w:val="nil"/>
            </w:tcBorders>
          </w:tcPr>
          <w:p w14:paraId="162EBCDA" w14:textId="77777777" w:rsidR="008F1812" w:rsidRPr="00B0115F" w:rsidRDefault="008F1812" w:rsidP="008F1812">
            <w:pPr>
              <w:spacing w:after="0" w:line="240" w:lineRule="auto"/>
              <w:jc w:val="center"/>
              <w:rPr>
                <w:rFonts w:asciiTheme="majorHAnsi" w:hAnsiTheme="majorHAnsi"/>
              </w:rPr>
            </w:pPr>
            <w:r w:rsidRPr="00B0115F">
              <w:rPr>
                <w:rFonts w:asciiTheme="majorHAnsi" w:hAnsiTheme="majorHAnsi"/>
              </w:rPr>
              <w:t>Application Form/Interview</w:t>
            </w:r>
          </w:p>
        </w:tc>
      </w:tr>
      <w:tr w:rsidR="008F1812" w:rsidRPr="007A2989" w14:paraId="48F44679" w14:textId="77777777" w:rsidTr="52944D0E">
        <w:tc>
          <w:tcPr>
            <w:tcW w:w="3961" w:type="dxa"/>
            <w:tcBorders>
              <w:top w:val="nil"/>
              <w:bottom w:val="nil"/>
            </w:tcBorders>
          </w:tcPr>
          <w:p w14:paraId="65166589" w14:textId="2F995D99" w:rsidR="008F1812" w:rsidRPr="00502F22" w:rsidRDefault="00574F29" w:rsidP="00502F22">
            <w:pPr>
              <w:numPr>
                <w:ilvl w:val="0"/>
                <w:numId w:val="7"/>
              </w:numPr>
              <w:spacing w:after="0" w:line="240" w:lineRule="auto"/>
              <w:rPr>
                <w:rFonts w:asciiTheme="majorHAnsi" w:hAnsiTheme="majorHAnsi" w:cstheme="majorHAnsi"/>
              </w:rPr>
            </w:pPr>
            <w:r w:rsidRPr="00B312AB">
              <w:rPr>
                <w:rFonts w:asciiTheme="majorHAnsi" w:hAnsiTheme="majorHAnsi" w:cstheme="majorHAnsi"/>
              </w:rPr>
              <w:t>GIS skills</w:t>
            </w:r>
          </w:p>
        </w:tc>
        <w:tc>
          <w:tcPr>
            <w:tcW w:w="1335" w:type="dxa"/>
            <w:tcBorders>
              <w:top w:val="nil"/>
              <w:bottom w:val="nil"/>
            </w:tcBorders>
          </w:tcPr>
          <w:p w14:paraId="2742238B" w14:textId="77777777" w:rsidR="008F1812" w:rsidRPr="00B0115F" w:rsidRDefault="008F1812" w:rsidP="008F1812">
            <w:pPr>
              <w:spacing w:after="0" w:line="240" w:lineRule="auto"/>
              <w:jc w:val="center"/>
              <w:rPr>
                <w:rFonts w:asciiTheme="majorHAnsi" w:hAnsiTheme="majorHAnsi"/>
              </w:rPr>
            </w:pPr>
          </w:p>
        </w:tc>
        <w:tc>
          <w:tcPr>
            <w:tcW w:w="1395" w:type="dxa"/>
            <w:tcBorders>
              <w:top w:val="nil"/>
              <w:bottom w:val="nil"/>
            </w:tcBorders>
          </w:tcPr>
          <w:p w14:paraId="2F5A5F1E" w14:textId="533460BA" w:rsidR="008F1812" w:rsidRPr="00B0115F" w:rsidRDefault="00502F22" w:rsidP="008F1812">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38FFD0A6" w14:textId="77777777" w:rsidR="008F1812" w:rsidRPr="00B0115F" w:rsidRDefault="008F1812" w:rsidP="008F1812">
            <w:pPr>
              <w:spacing w:after="0" w:line="240" w:lineRule="auto"/>
              <w:jc w:val="center"/>
              <w:rPr>
                <w:rFonts w:asciiTheme="majorHAnsi" w:hAnsiTheme="majorHAnsi"/>
              </w:rPr>
            </w:pPr>
          </w:p>
        </w:tc>
      </w:tr>
      <w:tr w:rsidR="008F1812" w:rsidRPr="007A2989" w14:paraId="3C8AF6D8" w14:textId="77777777" w:rsidTr="52944D0E">
        <w:tc>
          <w:tcPr>
            <w:tcW w:w="3961" w:type="dxa"/>
            <w:tcBorders>
              <w:top w:val="nil"/>
              <w:bottom w:val="nil"/>
            </w:tcBorders>
          </w:tcPr>
          <w:p w14:paraId="7527F928" w14:textId="77777777" w:rsidR="001549BE" w:rsidRPr="00502F22" w:rsidRDefault="001549BE" w:rsidP="00502F22">
            <w:pPr>
              <w:pStyle w:val="ListParagraph"/>
              <w:numPr>
                <w:ilvl w:val="0"/>
                <w:numId w:val="7"/>
              </w:numPr>
              <w:rPr>
                <w:rFonts w:asciiTheme="majorHAnsi" w:hAnsiTheme="majorHAnsi" w:cstheme="majorHAnsi"/>
              </w:rPr>
            </w:pPr>
            <w:r w:rsidRPr="00502F22">
              <w:rPr>
                <w:rFonts w:asciiTheme="majorHAnsi" w:hAnsiTheme="majorHAnsi" w:cstheme="majorHAnsi"/>
              </w:rPr>
              <w:t>Good ecological survey skills Understanding of NVC classification</w:t>
            </w:r>
          </w:p>
          <w:p w14:paraId="5E406573" w14:textId="6C271A80" w:rsidR="008F1812" w:rsidRPr="00B312AB" w:rsidRDefault="00D16725" w:rsidP="00B312AB">
            <w:pPr>
              <w:pStyle w:val="ListParagraph"/>
              <w:numPr>
                <w:ilvl w:val="0"/>
                <w:numId w:val="7"/>
              </w:numPr>
              <w:rPr>
                <w:rFonts w:asciiTheme="majorHAnsi" w:hAnsiTheme="majorHAnsi" w:cstheme="majorHAnsi"/>
              </w:rPr>
            </w:pPr>
            <w:r w:rsidRPr="00502F22">
              <w:rPr>
                <w:rFonts w:asciiTheme="majorHAnsi" w:hAnsiTheme="majorHAnsi" w:cstheme="majorHAnsi"/>
              </w:rPr>
              <w:t>Ability to produce quality written report</w:t>
            </w:r>
            <w:r w:rsidR="00B312AB">
              <w:rPr>
                <w:rFonts w:asciiTheme="majorHAnsi" w:hAnsiTheme="majorHAnsi" w:cstheme="majorHAnsi"/>
              </w:rPr>
              <w:t>s.</w:t>
            </w:r>
          </w:p>
        </w:tc>
        <w:tc>
          <w:tcPr>
            <w:tcW w:w="1335" w:type="dxa"/>
            <w:tcBorders>
              <w:top w:val="nil"/>
              <w:bottom w:val="nil"/>
            </w:tcBorders>
          </w:tcPr>
          <w:p w14:paraId="6780D048" w14:textId="77777777" w:rsidR="008F1812" w:rsidRPr="00B0115F" w:rsidRDefault="008F1812" w:rsidP="008F1812">
            <w:pPr>
              <w:spacing w:after="0" w:line="240" w:lineRule="auto"/>
              <w:jc w:val="center"/>
              <w:rPr>
                <w:rFonts w:asciiTheme="majorHAnsi" w:hAnsiTheme="majorHAnsi"/>
              </w:rPr>
            </w:pPr>
          </w:p>
        </w:tc>
        <w:tc>
          <w:tcPr>
            <w:tcW w:w="1395" w:type="dxa"/>
            <w:tcBorders>
              <w:top w:val="nil"/>
              <w:bottom w:val="nil"/>
            </w:tcBorders>
          </w:tcPr>
          <w:p w14:paraId="0E781CD5" w14:textId="77777777" w:rsidR="008F1812" w:rsidRDefault="001549BE" w:rsidP="008F1812">
            <w:pPr>
              <w:spacing w:after="0" w:line="240" w:lineRule="auto"/>
              <w:jc w:val="center"/>
              <w:rPr>
                <w:rFonts w:asciiTheme="majorHAnsi" w:hAnsiTheme="majorHAnsi"/>
              </w:rPr>
            </w:pPr>
            <w:r>
              <w:rPr>
                <w:rFonts w:asciiTheme="majorHAnsi" w:hAnsiTheme="majorHAnsi"/>
              </w:rPr>
              <w:t>X</w:t>
            </w:r>
          </w:p>
          <w:p w14:paraId="0A016081" w14:textId="77777777" w:rsidR="002D2B83" w:rsidRDefault="002D2B83" w:rsidP="008F1812">
            <w:pPr>
              <w:spacing w:after="0" w:line="240" w:lineRule="auto"/>
              <w:jc w:val="center"/>
              <w:rPr>
                <w:rFonts w:asciiTheme="majorHAnsi" w:hAnsiTheme="majorHAnsi"/>
              </w:rPr>
            </w:pPr>
          </w:p>
          <w:p w14:paraId="38A44377" w14:textId="77777777" w:rsidR="002D2B83" w:rsidRDefault="002D2B83" w:rsidP="008F1812">
            <w:pPr>
              <w:spacing w:after="0" w:line="240" w:lineRule="auto"/>
              <w:jc w:val="center"/>
              <w:rPr>
                <w:rFonts w:asciiTheme="majorHAnsi" w:hAnsiTheme="majorHAnsi"/>
              </w:rPr>
            </w:pPr>
          </w:p>
          <w:p w14:paraId="53C33C63" w14:textId="69250712" w:rsidR="002D2B83" w:rsidRPr="00B0115F" w:rsidRDefault="002D2B83" w:rsidP="00B312AB">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03F080D4" w14:textId="77777777" w:rsidR="008F1812" w:rsidRPr="00B0115F" w:rsidRDefault="008F1812" w:rsidP="008F1812">
            <w:pPr>
              <w:spacing w:after="0" w:line="240" w:lineRule="auto"/>
              <w:jc w:val="center"/>
              <w:rPr>
                <w:rFonts w:asciiTheme="majorHAnsi" w:hAnsiTheme="majorHAnsi"/>
              </w:rPr>
            </w:pPr>
          </w:p>
        </w:tc>
      </w:tr>
      <w:tr w:rsidR="008F1812" w:rsidRPr="007A2989" w14:paraId="1B31ECC7" w14:textId="77777777" w:rsidTr="52944D0E">
        <w:tc>
          <w:tcPr>
            <w:tcW w:w="3961" w:type="dxa"/>
            <w:tcBorders>
              <w:bottom w:val="nil"/>
            </w:tcBorders>
          </w:tcPr>
          <w:p w14:paraId="67A45AFC" w14:textId="77777777" w:rsidR="008F1812" w:rsidRPr="003B2701" w:rsidRDefault="008F1812" w:rsidP="008F1812">
            <w:pPr>
              <w:spacing w:after="0" w:line="240" w:lineRule="auto"/>
              <w:rPr>
                <w:rFonts w:asciiTheme="majorHAnsi" w:hAnsiTheme="majorHAnsi"/>
              </w:rPr>
            </w:pPr>
            <w:r w:rsidRPr="003B2701">
              <w:rPr>
                <w:rFonts w:asciiTheme="majorHAnsi" w:hAnsiTheme="majorHAnsi"/>
                <w:b/>
              </w:rPr>
              <w:t>PERSONAL QUALITIES/ATTRIBUTES</w:t>
            </w:r>
          </w:p>
        </w:tc>
        <w:tc>
          <w:tcPr>
            <w:tcW w:w="1335" w:type="dxa"/>
            <w:tcBorders>
              <w:bottom w:val="nil"/>
            </w:tcBorders>
          </w:tcPr>
          <w:p w14:paraId="27436B90" w14:textId="77777777" w:rsidR="008F1812" w:rsidRPr="00B0115F" w:rsidRDefault="008F1812" w:rsidP="008F1812">
            <w:pPr>
              <w:spacing w:after="0" w:line="240" w:lineRule="auto"/>
              <w:jc w:val="center"/>
              <w:rPr>
                <w:rFonts w:asciiTheme="majorHAnsi" w:hAnsiTheme="majorHAnsi"/>
              </w:rPr>
            </w:pPr>
          </w:p>
        </w:tc>
        <w:tc>
          <w:tcPr>
            <w:tcW w:w="1395" w:type="dxa"/>
            <w:tcBorders>
              <w:bottom w:val="nil"/>
            </w:tcBorders>
          </w:tcPr>
          <w:p w14:paraId="60822A02" w14:textId="77777777" w:rsidR="008F1812" w:rsidRPr="00B0115F" w:rsidRDefault="008F1812" w:rsidP="008F1812">
            <w:pPr>
              <w:spacing w:after="0" w:line="240" w:lineRule="auto"/>
              <w:jc w:val="center"/>
              <w:rPr>
                <w:rFonts w:asciiTheme="majorHAnsi" w:hAnsiTheme="majorHAnsi"/>
              </w:rPr>
            </w:pPr>
          </w:p>
        </w:tc>
        <w:tc>
          <w:tcPr>
            <w:tcW w:w="2309" w:type="dxa"/>
            <w:tcBorders>
              <w:bottom w:val="nil"/>
            </w:tcBorders>
          </w:tcPr>
          <w:p w14:paraId="7C927F7E" w14:textId="77777777" w:rsidR="008F1812" w:rsidRPr="00B0115F" w:rsidRDefault="008F1812" w:rsidP="008F1812">
            <w:pPr>
              <w:spacing w:after="0" w:line="240" w:lineRule="auto"/>
              <w:jc w:val="center"/>
              <w:rPr>
                <w:rFonts w:asciiTheme="majorHAnsi" w:hAnsiTheme="majorHAnsi"/>
              </w:rPr>
            </w:pPr>
          </w:p>
        </w:tc>
      </w:tr>
      <w:tr w:rsidR="008F1812" w:rsidRPr="007A2989" w14:paraId="4937BDAB" w14:textId="77777777" w:rsidTr="52944D0E">
        <w:tc>
          <w:tcPr>
            <w:tcW w:w="3961" w:type="dxa"/>
            <w:tcBorders>
              <w:top w:val="nil"/>
              <w:bottom w:val="nil"/>
            </w:tcBorders>
          </w:tcPr>
          <w:p w14:paraId="6BA0E9EE" w14:textId="77777777" w:rsidR="009D5C2E" w:rsidRPr="006E5E6D" w:rsidRDefault="009D5C2E" w:rsidP="006E5E6D">
            <w:pPr>
              <w:pStyle w:val="ListParagraph"/>
              <w:numPr>
                <w:ilvl w:val="0"/>
                <w:numId w:val="9"/>
              </w:numPr>
              <w:rPr>
                <w:rFonts w:asciiTheme="majorHAnsi" w:hAnsiTheme="majorHAnsi" w:cstheme="majorHAnsi"/>
              </w:rPr>
            </w:pPr>
            <w:r w:rsidRPr="006E5E6D">
              <w:rPr>
                <w:rFonts w:asciiTheme="majorHAnsi" w:hAnsiTheme="majorHAnsi" w:cstheme="majorHAnsi"/>
              </w:rPr>
              <w:t>Pleasant manner</w:t>
            </w:r>
          </w:p>
          <w:p w14:paraId="3BD73DD9" w14:textId="77777777" w:rsidR="00277A6D" w:rsidRPr="006E5E6D" w:rsidRDefault="00277A6D" w:rsidP="006E5E6D">
            <w:pPr>
              <w:pStyle w:val="ListParagraph"/>
              <w:numPr>
                <w:ilvl w:val="0"/>
                <w:numId w:val="9"/>
              </w:numPr>
              <w:rPr>
                <w:rFonts w:asciiTheme="majorHAnsi" w:hAnsiTheme="majorHAnsi" w:cstheme="majorHAnsi"/>
              </w:rPr>
            </w:pPr>
            <w:r w:rsidRPr="006E5E6D">
              <w:rPr>
                <w:rFonts w:asciiTheme="majorHAnsi" w:hAnsiTheme="majorHAnsi" w:cstheme="majorHAnsi"/>
              </w:rPr>
              <w:t>Confident and articulate</w:t>
            </w:r>
          </w:p>
          <w:p w14:paraId="234C4390" w14:textId="77777777" w:rsidR="00B478D4" w:rsidRPr="006E5E6D" w:rsidRDefault="00B478D4" w:rsidP="006E5E6D">
            <w:pPr>
              <w:pStyle w:val="ListParagraph"/>
              <w:numPr>
                <w:ilvl w:val="0"/>
                <w:numId w:val="9"/>
              </w:numPr>
              <w:rPr>
                <w:rFonts w:asciiTheme="majorHAnsi" w:hAnsiTheme="majorHAnsi" w:cstheme="majorHAnsi"/>
              </w:rPr>
            </w:pPr>
            <w:r w:rsidRPr="006E5E6D">
              <w:rPr>
                <w:rFonts w:asciiTheme="majorHAnsi" w:hAnsiTheme="majorHAnsi" w:cstheme="majorHAnsi"/>
              </w:rPr>
              <w:t>Physically fit for outdoor work over rough terrain</w:t>
            </w:r>
          </w:p>
          <w:p w14:paraId="3AF4ED8D" w14:textId="77777777" w:rsidR="00C43745" w:rsidRPr="006E5E6D" w:rsidRDefault="00C43745" w:rsidP="006E5E6D">
            <w:pPr>
              <w:pStyle w:val="ListParagraph"/>
              <w:numPr>
                <w:ilvl w:val="0"/>
                <w:numId w:val="9"/>
              </w:numPr>
              <w:rPr>
                <w:rFonts w:asciiTheme="majorHAnsi" w:hAnsiTheme="majorHAnsi" w:cstheme="majorHAnsi"/>
              </w:rPr>
            </w:pPr>
            <w:proofErr w:type="spellStart"/>
            <w:r w:rsidRPr="006E5E6D">
              <w:rPr>
                <w:rFonts w:asciiTheme="majorHAnsi" w:hAnsiTheme="majorHAnsi" w:cstheme="majorHAnsi"/>
              </w:rPr>
              <w:t>Self motivated</w:t>
            </w:r>
            <w:proofErr w:type="spellEnd"/>
          </w:p>
          <w:p w14:paraId="1E84A82C" w14:textId="77777777" w:rsidR="001F3EB6" w:rsidRPr="006E5E6D" w:rsidRDefault="001F3EB6" w:rsidP="006E5E6D">
            <w:pPr>
              <w:pStyle w:val="ListParagraph"/>
              <w:numPr>
                <w:ilvl w:val="0"/>
                <w:numId w:val="9"/>
              </w:numPr>
              <w:rPr>
                <w:rFonts w:asciiTheme="majorHAnsi" w:hAnsiTheme="majorHAnsi" w:cstheme="majorHAnsi"/>
              </w:rPr>
            </w:pPr>
            <w:r w:rsidRPr="006E5E6D">
              <w:rPr>
                <w:rFonts w:asciiTheme="majorHAnsi" w:hAnsiTheme="majorHAnsi" w:cstheme="majorHAnsi"/>
              </w:rPr>
              <w:t>Able to work well in a team</w:t>
            </w:r>
          </w:p>
          <w:p w14:paraId="0FC90AE4" w14:textId="77777777" w:rsidR="00CD6B74" w:rsidRPr="006E5E6D" w:rsidRDefault="00CD6B74" w:rsidP="006E5E6D">
            <w:pPr>
              <w:pStyle w:val="ListParagraph"/>
              <w:numPr>
                <w:ilvl w:val="0"/>
                <w:numId w:val="9"/>
              </w:numPr>
              <w:rPr>
                <w:rFonts w:asciiTheme="majorHAnsi" w:hAnsiTheme="majorHAnsi" w:cstheme="majorHAnsi"/>
              </w:rPr>
            </w:pPr>
            <w:r w:rsidRPr="006E5E6D">
              <w:rPr>
                <w:rFonts w:asciiTheme="majorHAnsi" w:hAnsiTheme="majorHAnsi" w:cstheme="majorHAnsi"/>
              </w:rPr>
              <w:t>Good public speaker</w:t>
            </w:r>
          </w:p>
          <w:p w14:paraId="65554643" w14:textId="0E1BCA78" w:rsidR="008F1812" w:rsidRPr="006E5E6D" w:rsidRDefault="00814BD9" w:rsidP="006E5E6D">
            <w:pPr>
              <w:pStyle w:val="ListParagraph"/>
              <w:numPr>
                <w:ilvl w:val="0"/>
                <w:numId w:val="9"/>
              </w:numPr>
              <w:spacing w:after="0" w:line="240" w:lineRule="auto"/>
              <w:rPr>
                <w:rFonts w:asciiTheme="majorHAnsi" w:hAnsiTheme="majorHAnsi" w:cstheme="majorHAnsi"/>
              </w:rPr>
            </w:pPr>
            <w:r w:rsidRPr="006E5E6D">
              <w:rPr>
                <w:rFonts w:asciiTheme="majorHAnsi" w:hAnsiTheme="majorHAnsi" w:cstheme="majorHAnsi"/>
              </w:rPr>
              <w:t>Evidence of constructive team-working</w:t>
            </w:r>
          </w:p>
        </w:tc>
        <w:tc>
          <w:tcPr>
            <w:tcW w:w="1335" w:type="dxa"/>
            <w:tcBorders>
              <w:top w:val="nil"/>
              <w:bottom w:val="nil"/>
            </w:tcBorders>
          </w:tcPr>
          <w:p w14:paraId="25ED7C70" w14:textId="77777777" w:rsidR="008F1812" w:rsidRDefault="00814BD9" w:rsidP="00814BD9">
            <w:pPr>
              <w:spacing w:after="0" w:line="240" w:lineRule="auto"/>
              <w:jc w:val="center"/>
              <w:rPr>
                <w:rFonts w:asciiTheme="majorHAnsi" w:hAnsiTheme="majorHAnsi" w:cstheme="majorHAnsi"/>
              </w:rPr>
            </w:pPr>
            <w:r>
              <w:rPr>
                <w:rFonts w:asciiTheme="majorHAnsi" w:hAnsiTheme="majorHAnsi" w:cstheme="majorHAnsi"/>
              </w:rPr>
              <w:t>X</w:t>
            </w:r>
          </w:p>
          <w:p w14:paraId="5C2DB645" w14:textId="77777777" w:rsidR="00814BD9" w:rsidRDefault="00814BD9" w:rsidP="00814BD9">
            <w:pPr>
              <w:spacing w:after="0" w:line="240" w:lineRule="auto"/>
              <w:jc w:val="center"/>
              <w:rPr>
                <w:rFonts w:asciiTheme="majorHAnsi" w:hAnsiTheme="majorHAnsi" w:cstheme="majorHAnsi"/>
              </w:rPr>
            </w:pPr>
            <w:r>
              <w:rPr>
                <w:rFonts w:asciiTheme="majorHAnsi" w:hAnsiTheme="majorHAnsi" w:cstheme="majorHAnsi"/>
              </w:rPr>
              <w:t>X</w:t>
            </w:r>
          </w:p>
          <w:p w14:paraId="06AEDE7F" w14:textId="77777777" w:rsidR="00814BD9" w:rsidRDefault="00814BD9" w:rsidP="00814BD9">
            <w:pPr>
              <w:spacing w:after="0" w:line="240" w:lineRule="auto"/>
              <w:jc w:val="center"/>
              <w:rPr>
                <w:rFonts w:asciiTheme="majorHAnsi" w:hAnsiTheme="majorHAnsi" w:cstheme="majorHAnsi"/>
              </w:rPr>
            </w:pPr>
            <w:r>
              <w:rPr>
                <w:rFonts w:asciiTheme="majorHAnsi" w:hAnsiTheme="majorHAnsi" w:cstheme="majorHAnsi"/>
              </w:rPr>
              <w:t>X</w:t>
            </w:r>
          </w:p>
          <w:p w14:paraId="2765ECC9" w14:textId="77777777" w:rsidR="00814BD9" w:rsidRDefault="00814BD9" w:rsidP="00814BD9">
            <w:pPr>
              <w:spacing w:after="0" w:line="240" w:lineRule="auto"/>
              <w:jc w:val="center"/>
              <w:rPr>
                <w:rFonts w:asciiTheme="majorHAnsi" w:hAnsiTheme="majorHAnsi" w:cstheme="majorHAnsi"/>
              </w:rPr>
            </w:pPr>
          </w:p>
          <w:p w14:paraId="2C578E2E" w14:textId="13EB0CA0" w:rsidR="00814BD9" w:rsidRDefault="006E5E6D" w:rsidP="00814BD9">
            <w:pPr>
              <w:spacing w:after="0" w:line="240" w:lineRule="auto"/>
              <w:jc w:val="center"/>
              <w:rPr>
                <w:rFonts w:asciiTheme="majorHAnsi" w:hAnsiTheme="majorHAnsi" w:cstheme="majorHAnsi"/>
              </w:rPr>
            </w:pPr>
            <w:r>
              <w:rPr>
                <w:rFonts w:asciiTheme="majorHAnsi" w:hAnsiTheme="majorHAnsi" w:cstheme="majorHAnsi"/>
              </w:rPr>
              <w:t>X</w:t>
            </w:r>
          </w:p>
          <w:p w14:paraId="4AD192AF" w14:textId="296CB047" w:rsidR="006E5E6D" w:rsidRDefault="006E5E6D" w:rsidP="00814BD9">
            <w:pPr>
              <w:spacing w:after="0" w:line="240" w:lineRule="auto"/>
              <w:jc w:val="center"/>
              <w:rPr>
                <w:rFonts w:asciiTheme="majorHAnsi" w:hAnsiTheme="majorHAnsi" w:cstheme="majorHAnsi"/>
              </w:rPr>
            </w:pPr>
            <w:r>
              <w:rPr>
                <w:rFonts w:asciiTheme="majorHAnsi" w:hAnsiTheme="majorHAnsi" w:cstheme="majorHAnsi"/>
              </w:rPr>
              <w:t>X</w:t>
            </w:r>
          </w:p>
          <w:p w14:paraId="288213AF" w14:textId="77777777" w:rsidR="006E5E6D" w:rsidRDefault="006E5E6D" w:rsidP="00814BD9">
            <w:pPr>
              <w:spacing w:after="0" w:line="240" w:lineRule="auto"/>
              <w:jc w:val="center"/>
              <w:rPr>
                <w:rFonts w:asciiTheme="majorHAnsi" w:hAnsiTheme="majorHAnsi" w:cstheme="majorHAnsi"/>
              </w:rPr>
            </w:pPr>
          </w:p>
          <w:p w14:paraId="13756C7B" w14:textId="49608485" w:rsidR="006E5E6D" w:rsidRPr="00814BD9" w:rsidRDefault="006E5E6D" w:rsidP="00814BD9">
            <w:pPr>
              <w:spacing w:after="0" w:line="240" w:lineRule="auto"/>
              <w:jc w:val="center"/>
              <w:rPr>
                <w:rFonts w:asciiTheme="majorHAnsi" w:hAnsiTheme="majorHAnsi" w:cstheme="majorHAnsi"/>
              </w:rPr>
            </w:pPr>
          </w:p>
        </w:tc>
        <w:tc>
          <w:tcPr>
            <w:tcW w:w="1395" w:type="dxa"/>
            <w:tcBorders>
              <w:top w:val="nil"/>
              <w:bottom w:val="nil"/>
            </w:tcBorders>
          </w:tcPr>
          <w:p w14:paraId="086C8E6C" w14:textId="77777777" w:rsidR="008F1812" w:rsidRDefault="008F1812" w:rsidP="00814BD9">
            <w:pPr>
              <w:spacing w:after="0" w:line="240" w:lineRule="auto"/>
              <w:jc w:val="center"/>
              <w:rPr>
                <w:rFonts w:asciiTheme="majorHAnsi" w:hAnsiTheme="majorHAnsi" w:cstheme="majorHAnsi"/>
              </w:rPr>
            </w:pPr>
          </w:p>
          <w:p w14:paraId="7077C47B" w14:textId="77777777" w:rsidR="006E5E6D" w:rsidRDefault="006E5E6D" w:rsidP="00814BD9">
            <w:pPr>
              <w:spacing w:after="0" w:line="240" w:lineRule="auto"/>
              <w:jc w:val="center"/>
              <w:rPr>
                <w:rFonts w:asciiTheme="majorHAnsi" w:hAnsiTheme="majorHAnsi" w:cstheme="majorHAnsi"/>
              </w:rPr>
            </w:pPr>
          </w:p>
          <w:p w14:paraId="10EDA6CA" w14:textId="77777777" w:rsidR="006E5E6D" w:rsidRDefault="006E5E6D" w:rsidP="00814BD9">
            <w:pPr>
              <w:spacing w:after="0" w:line="240" w:lineRule="auto"/>
              <w:jc w:val="center"/>
              <w:rPr>
                <w:rFonts w:asciiTheme="majorHAnsi" w:hAnsiTheme="majorHAnsi" w:cstheme="majorHAnsi"/>
              </w:rPr>
            </w:pPr>
          </w:p>
          <w:p w14:paraId="75A1F65B" w14:textId="77777777" w:rsidR="006E5E6D" w:rsidRDefault="006E5E6D" w:rsidP="00814BD9">
            <w:pPr>
              <w:spacing w:after="0" w:line="240" w:lineRule="auto"/>
              <w:jc w:val="center"/>
              <w:rPr>
                <w:rFonts w:asciiTheme="majorHAnsi" w:hAnsiTheme="majorHAnsi" w:cstheme="majorHAnsi"/>
              </w:rPr>
            </w:pPr>
          </w:p>
          <w:p w14:paraId="48C9094C" w14:textId="77777777" w:rsidR="006E5E6D" w:rsidRDefault="006E5E6D" w:rsidP="00814BD9">
            <w:pPr>
              <w:spacing w:after="0" w:line="240" w:lineRule="auto"/>
              <w:jc w:val="center"/>
              <w:rPr>
                <w:rFonts w:asciiTheme="majorHAnsi" w:hAnsiTheme="majorHAnsi" w:cstheme="majorHAnsi"/>
              </w:rPr>
            </w:pPr>
          </w:p>
          <w:p w14:paraId="3A149630" w14:textId="77777777" w:rsidR="006E5E6D" w:rsidRDefault="006E5E6D" w:rsidP="00814BD9">
            <w:pPr>
              <w:spacing w:after="0" w:line="240" w:lineRule="auto"/>
              <w:jc w:val="center"/>
              <w:rPr>
                <w:rFonts w:asciiTheme="majorHAnsi" w:hAnsiTheme="majorHAnsi" w:cstheme="majorHAnsi"/>
              </w:rPr>
            </w:pPr>
          </w:p>
          <w:p w14:paraId="0AA008A8" w14:textId="77777777" w:rsidR="00DF0F29" w:rsidRDefault="00DF0F29" w:rsidP="00814BD9">
            <w:pPr>
              <w:spacing w:after="0" w:line="240" w:lineRule="auto"/>
              <w:jc w:val="center"/>
              <w:rPr>
                <w:rFonts w:asciiTheme="majorHAnsi" w:hAnsiTheme="majorHAnsi" w:cstheme="majorHAnsi"/>
              </w:rPr>
            </w:pPr>
          </w:p>
          <w:p w14:paraId="22173866" w14:textId="2181C645" w:rsidR="006E5E6D" w:rsidRDefault="006E5E6D" w:rsidP="00814BD9">
            <w:pPr>
              <w:spacing w:after="0" w:line="240" w:lineRule="auto"/>
              <w:jc w:val="center"/>
              <w:rPr>
                <w:rFonts w:asciiTheme="majorHAnsi" w:hAnsiTheme="majorHAnsi" w:cstheme="majorHAnsi"/>
              </w:rPr>
            </w:pPr>
            <w:r>
              <w:rPr>
                <w:rFonts w:asciiTheme="majorHAnsi" w:hAnsiTheme="majorHAnsi" w:cstheme="majorHAnsi"/>
              </w:rPr>
              <w:t>X</w:t>
            </w:r>
          </w:p>
          <w:p w14:paraId="591B22A6" w14:textId="010D2801" w:rsidR="006E5E6D" w:rsidRDefault="006E5E6D" w:rsidP="00814BD9">
            <w:pPr>
              <w:spacing w:after="0" w:line="240" w:lineRule="auto"/>
              <w:jc w:val="center"/>
              <w:rPr>
                <w:rFonts w:asciiTheme="majorHAnsi" w:hAnsiTheme="majorHAnsi" w:cstheme="majorHAnsi"/>
              </w:rPr>
            </w:pPr>
            <w:r>
              <w:rPr>
                <w:rFonts w:asciiTheme="majorHAnsi" w:hAnsiTheme="majorHAnsi" w:cstheme="majorHAnsi"/>
              </w:rPr>
              <w:t>X</w:t>
            </w:r>
          </w:p>
          <w:p w14:paraId="1ACF72FE" w14:textId="77777777" w:rsidR="006E5E6D" w:rsidRPr="00814BD9" w:rsidRDefault="006E5E6D" w:rsidP="00814BD9">
            <w:pPr>
              <w:spacing w:after="0" w:line="240" w:lineRule="auto"/>
              <w:jc w:val="center"/>
              <w:rPr>
                <w:rFonts w:asciiTheme="majorHAnsi" w:hAnsiTheme="majorHAnsi" w:cstheme="majorHAnsi"/>
              </w:rPr>
            </w:pPr>
          </w:p>
        </w:tc>
        <w:tc>
          <w:tcPr>
            <w:tcW w:w="2309" w:type="dxa"/>
            <w:tcBorders>
              <w:top w:val="nil"/>
              <w:bottom w:val="nil"/>
            </w:tcBorders>
          </w:tcPr>
          <w:p w14:paraId="237B389E" w14:textId="77777777" w:rsidR="008F1812" w:rsidRPr="00B0115F" w:rsidRDefault="008F1812" w:rsidP="008F1812">
            <w:pPr>
              <w:spacing w:after="0" w:line="240" w:lineRule="auto"/>
              <w:jc w:val="center"/>
              <w:rPr>
                <w:rFonts w:asciiTheme="majorHAnsi" w:hAnsiTheme="majorHAnsi"/>
              </w:rPr>
            </w:pPr>
            <w:r w:rsidRPr="00B0115F">
              <w:rPr>
                <w:rFonts w:asciiTheme="majorHAnsi" w:hAnsiTheme="majorHAnsi"/>
              </w:rPr>
              <w:t>Application Form/Interview</w:t>
            </w:r>
          </w:p>
        </w:tc>
      </w:tr>
      <w:tr w:rsidR="008F1812" w:rsidRPr="007A2989" w14:paraId="43976B49" w14:textId="77777777" w:rsidTr="52944D0E">
        <w:tc>
          <w:tcPr>
            <w:tcW w:w="3961" w:type="dxa"/>
            <w:tcBorders>
              <w:top w:val="nil"/>
            </w:tcBorders>
          </w:tcPr>
          <w:p w14:paraId="22728CC7" w14:textId="77777777" w:rsidR="008F1812" w:rsidRPr="003B2701" w:rsidRDefault="008F1812" w:rsidP="00814BD9">
            <w:pPr>
              <w:spacing w:after="0" w:line="240" w:lineRule="auto"/>
              <w:ind w:left="720"/>
              <w:rPr>
                <w:rFonts w:asciiTheme="majorHAnsi" w:hAnsiTheme="majorHAnsi"/>
              </w:rPr>
            </w:pPr>
          </w:p>
        </w:tc>
        <w:tc>
          <w:tcPr>
            <w:tcW w:w="1335" w:type="dxa"/>
            <w:tcBorders>
              <w:top w:val="nil"/>
            </w:tcBorders>
          </w:tcPr>
          <w:p w14:paraId="1F8F7314" w14:textId="77777777" w:rsidR="008F1812" w:rsidRPr="00B0115F" w:rsidRDefault="008F1812" w:rsidP="008F1812">
            <w:pPr>
              <w:spacing w:after="0" w:line="240" w:lineRule="auto"/>
              <w:jc w:val="center"/>
              <w:rPr>
                <w:rFonts w:asciiTheme="majorHAnsi" w:hAnsiTheme="majorHAnsi"/>
              </w:rPr>
            </w:pPr>
          </w:p>
        </w:tc>
        <w:tc>
          <w:tcPr>
            <w:tcW w:w="1395" w:type="dxa"/>
            <w:tcBorders>
              <w:top w:val="nil"/>
            </w:tcBorders>
          </w:tcPr>
          <w:p w14:paraId="5D3E965D" w14:textId="77777777" w:rsidR="008F1812" w:rsidRPr="00B0115F" w:rsidRDefault="008F1812" w:rsidP="008F1812">
            <w:pPr>
              <w:spacing w:after="0" w:line="240" w:lineRule="auto"/>
              <w:jc w:val="center"/>
              <w:rPr>
                <w:rFonts w:asciiTheme="majorHAnsi" w:hAnsiTheme="majorHAnsi"/>
              </w:rPr>
            </w:pPr>
          </w:p>
        </w:tc>
        <w:tc>
          <w:tcPr>
            <w:tcW w:w="2309" w:type="dxa"/>
            <w:tcBorders>
              <w:top w:val="nil"/>
            </w:tcBorders>
          </w:tcPr>
          <w:p w14:paraId="451B4E4B" w14:textId="77777777" w:rsidR="008F1812" w:rsidRPr="00B0115F" w:rsidRDefault="008F1812" w:rsidP="008F1812">
            <w:pPr>
              <w:spacing w:after="0" w:line="240" w:lineRule="auto"/>
              <w:jc w:val="center"/>
              <w:rPr>
                <w:rFonts w:asciiTheme="majorHAnsi" w:hAnsiTheme="majorHAnsi"/>
              </w:rPr>
            </w:pPr>
          </w:p>
        </w:tc>
      </w:tr>
      <w:tr w:rsidR="008F1812" w:rsidRPr="00417F4C" w14:paraId="1605D49F" w14:textId="77777777" w:rsidTr="52944D0E">
        <w:tc>
          <w:tcPr>
            <w:tcW w:w="3961" w:type="dxa"/>
            <w:tcBorders>
              <w:top w:val="nil"/>
              <w:left w:val="single" w:sz="4" w:space="0" w:color="auto"/>
              <w:bottom w:val="nil"/>
              <w:right w:val="single" w:sz="4" w:space="0" w:color="auto"/>
            </w:tcBorders>
          </w:tcPr>
          <w:p w14:paraId="22FBB9C5" w14:textId="77777777" w:rsidR="008F1812" w:rsidRPr="003B2701" w:rsidRDefault="008F1812" w:rsidP="008F1812">
            <w:pPr>
              <w:spacing w:after="0" w:line="240" w:lineRule="auto"/>
              <w:ind w:left="331" w:hanging="360"/>
              <w:rPr>
                <w:rFonts w:asciiTheme="majorHAnsi" w:hAnsiTheme="majorHAnsi"/>
                <w:b/>
              </w:rPr>
            </w:pPr>
            <w:r w:rsidRPr="003B2701">
              <w:rPr>
                <w:rFonts w:asciiTheme="majorHAnsi" w:hAnsiTheme="majorHAnsi"/>
                <w:b/>
              </w:rPr>
              <w:t>OTHER</w:t>
            </w:r>
          </w:p>
        </w:tc>
        <w:tc>
          <w:tcPr>
            <w:tcW w:w="1335" w:type="dxa"/>
            <w:tcBorders>
              <w:top w:val="nil"/>
              <w:left w:val="single" w:sz="4" w:space="0" w:color="auto"/>
              <w:bottom w:val="nil"/>
              <w:right w:val="single" w:sz="4" w:space="0" w:color="auto"/>
            </w:tcBorders>
          </w:tcPr>
          <w:p w14:paraId="2E1283C6" w14:textId="77777777" w:rsidR="008F1812" w:rsidRPr="00B0115F" w:rsidRDefault="008F1812" w:rsidP="008F1812">
            <w:pPr>
              <w:spacing w:after="0" w:line="240" w:lineRule="auto"/>
              <w:jc w:val="center"/>
              <w:rPr>
                <w:rFonts w:asciiTheme="majorHAnsi" w:hAnsiTheme="majorHAnsi"/>
              </w:rPr>
            </w:pPr>
          </w:p>
        </w:tc>
        <w:tc>
          <w:tcPr>
            <w:tcW w:w="1395" w:type="dxa"/>
            <w:tcBorders>
              <w:top w:val="nil"/>
              <w:left w:val="single" w:sz="4" w:space="0" w:color="auto"/>
              <w:bottom w:val="nil"/>
              <w:right w:val="single" w:sz="4" w:space="0" w:color="auto"/>
            </w:tcBorders>
          </w:tcPr>
          <w:p w14:paraId="1756082B" w14:textId="77777777" w:rsidR="008F1812" w:rsidRPr="00B0115F" w:rsidRDefault="008F1812" w:rsidP="008F1812">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A8406CD" w14:textId="77777777" w:rsidR="008F1812" w:rsidRPr="00B0115F" w:rsidRDefault="008F1812" w:rsidP="008F1812">
            <w:pPr>
              <w:spacing w:after="0" w:line="240" w:lineRule="auto"/>
              <w:jc w:val="center"/>
              <w:rPr>
                <w:rFonts w:asciiTheme="majorHAnsi" w:hAnsiTheme="majorHAnsi"/>
              </w:rPr>
            </w:pPr>
          </w:p>
        </w:tc>
      </w:tr>
      <w:tr w:rsidR="008F1812" w:rsidRPr="007A2989" w14:paraId="248A92B8" w14:textId="77777777" w:rsidTr="52944D0E">
        <w:trPr>
          <w:trHeight w:val="585"/>
        </w:trPr>
        <w:tc>
          <w:tcPr>
            <w:tcW w:w="3961" w:type="dxa"/>
            <w:tcBorders>
              <w:top w:val="nil"/>
              <w:left w:val="single" w:sz="4" w:space="0" w:color="auto"/>
              <w:bottom w:val="nil"/>
              <w:right w:val="single" w:sz="4" w:space="0" w:color="auto"/>
            </w:tcBorders>
          </w:tcPr>
          <w:p w14:paraId="65B6614D" w14:textId="77777777" w:rsidR="008F1812" w:rsidRDefault="00DF0F29" w:rsidP="008F1812">
            <w:pPr>
              <w:numPr>
                <w:ilvl w:val="0"/>
                <w:numId w:val="3"/>
              </w:numPr>
              <w:spacing w:after="0" w:line="240" w:lineRule="auto"/>
              <w:rPr>
                <w:rFonts w:asciiTheme="majorHAnsi" w:hAnsiTheme="majorHAnsi"/>
              </w:rPr>
            </w:pPr>
            <w:r>
              <w:rPr>
                <w:rFonts w:asciiTheme="majorHAnsi" w:hAnsiTheme="majorHAnsi"/>
              </w:rPr>
              <w:t xml:space="preserve">Current Driving Licence </w:t>
            </w:r>
          </w:p>
          <w:p w14:paraId="78BA8BAF" w14:textId="26C58B97" w:rsidR="008926F7" w:rsidRPr="003B2701" w:rsidRDefault="008926F7" w:rsidP="008926F7">
            <w:pPr>
              <w:numPr>
                <w:ilvl w:val="0"/>
                <w:numId w:val="3"/>
              </w:numPr>
              <w:spacing w:after="0" w:line="240" w:lineRule="auto"/>
              <w:rPr>
                <w:rFonts w:asciiTheme="majorHAnsi" w:hAnsiTheme="majorHAnsi"/>
              </w:rPr>
            </w:pPr>
            <w:r w:rsidRPr="008926F7">
              <w:rPr>
                <w:rFonts w:asciiTheme="majorHAnsi" w:hAnsiTheme="majorHAnsi"/>
              </w:rPr>
              <w:t>Satisfactory PVG scheme membership (Protected Adults &amp; Child</w:t>
            </w:r>
            <w:r>
              <w:rPr>
                <w:rFonts w:asciiTheme="majorHAnsi" w:hAnsiTheme="majorHAnsi"/>
              </w:rPr>
              <w:t xml:space="preserve">) </w:t>
            </w:r>
            <w:r w:rsidRPr="008926F7">
              <w:rPr>
                <w:rFonts w:asciiTheme="majorHAnsi" w:hAnsiTheme="majorHAnsi"/>
              </w:rPr>
              <w:t>(application will be processed by the Council for successful candidates and must be attained prior to commencing employment)</w:t>
            </w:r>
          </w:p>
        </w:tc>
        <w:tc>
          <w:tcPr>
            <w:tcW w:w="1335" w:type="dxa"/>
            <w:tcBorders>
              <w:top w:val="nil"/>
              <w:left w:val="single" w:sz="4" w:space="0" w:color="auto"/>
              <w:bottom w:val="nil"/>
              <w:right w:val="single" w:sz="4" w:space="0" w:color="auto"/>
            </w:tcBorders>
          </w:tcPr>
          <w:p w14:paraId="34AA03D6" w14:textId="77777777" w:rsidR="008F1812" w:rsidRDefault="00DF0F29" w:rsidP="008F1812">
            <w:pPr>
              <w:spacing w:after="0" w:line="240" w:lineRule="auto"/>
              <w:jc w:val="center"/>
              <w:rPr>
                <w:rFonts w:asciiTheme="majorHAnsi" w:hAnsiTheme="majorHAnsi"/>
              </w:rPr>
            </w:pPr>
            <w:r>
              <w:rPr>
                <w:rFonts w:asciiTheme="majorHAnsi" w:hAnsiTheme="majorHAnsi"/>
              </w:rPr>
              <w:t>X</w:t>
            </w:r>
          </w:p>
          <w:p w14:paraId="278DB40F" w14:textId="7961E6A1" w:rsidR="008926F7" w:rsidRPr="00B0115F" w:rsidRDefault="008926F7" w:rsidP="008F1812">
            <w:pPr>
              <w:spacing w:after="0" w:line="240" w:lineRule="auto"/>
              <w:jc w:val="center"/>
              <w:rPr>
                <w:rFonts w:asciiTheme="majorHAnsi" w:hAnsiTheme="majorHAnsi"/>
              </w:rPr>
            </w:pPr>
            <w:r>
              <w:rPr>
                <w:rFonts w:asciiTheme="majorHAnsi" w:hAnsiTheme="majorHAnsi"/>
              </w:rPr>
              <w:t>X</w:t>
            </w:r>
          </w:p>
        </w:tc>
        <w:tc>
          <w:tcPr>
            <w:tcW w:w="1395" w:type="dxa"/>
            <w:tcBorders>
              <w:top w:val="nil"/>
              <w:left w:val="single" w:sz="4" w:space="0" w:color="auto"/>
              <w:bottom w:val="nil"/>
              <w:right w:val="single" w:sz="4" w:space="0" w:color="auto"/>
            </w:tcBorders>
          </w:tcPr>
          <w:p w14:paraId="0241641E" w14:textId="77777777" w:rsidR="008F1812" w:rsidRPr="00B0115F" w:rsidRDefault="008F1812" w:rsidP="008F1812">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21AA7D03" w14:textId="77777777" w:rsidR="008F1812" w:rsidRPr="00B0115F" w:rsidRDefault="008F1812" w:rsidP="008F1812">
            <w:pPr>
              <w:spacing w:after="0" w:line="240" w:lineRule="auto"/>
              <w:jc w:val="center"/>
              <w:rPr>
                <w:rFonts w:asciiTheme="majorHAnsi" w:hAnsiTheme="majorHAnsi"/>
              </w:rPr>
            </w:pPr>
            <w:r w:rsidRPr="00B0115F">
              <w:rPr>
                <w:rFonts w:asciiTheme="majorHAnsi" w:hAnsiTheme="majorHAnsi"/>
              </w:rPr>
              <w:t>Application Form/Interview</w:t>
            </w:r>
          </w:p>
        </w:tc>
      </w:tr>
      <w:tr w:rsidR="008F1812" w:rsidRPr="007A2989" w14:paraId="61224F8A" w14:textId="77777777" w:rsidTr="52944D0E">
        <w:tc>
          <w:tcPr>
            <w:tcW w:w="3961" w:type="dxa"/>
            <w:tcBorders>
              <w:top w:val="nil"/>
              <w:left w:val="single" w:sz="4" w:space="0" w:color="auto"/>
              <w:bottom w:val="single" w:sz="4" w:space="0" w:color="auto"/>
              <w:right w:val="single" w:sz="4" w:space="0" w:color="auto"/>
            </w:tcBorders>
          </w:tcPr>
          <w:p w14:paraId="2B20077B" w14:textId="77777777" w:rsidR="008F1812" w:rsidRPr="003B2701" w:rsidRDefault="008F1812" w:rsidP="00DF0F29">
            <w:pPr>
              <w:spacing w:after="0" w:line="240" w:lineRule="auto"/>
              <w:ind w:left="720"/>
              <w:rPr>
                <w:rFonts w:asciiTheme="majorHAnsi" w:hAnsiTheme="majorHAnsi"/>
              </w:rPr>
            </w:pPr>
          </w:p>
        </w:tc>
        <w:tc>
          <w:tcPr>
            <w:tcW w:w="1335" w:type="dxa"/>
            <w:tcBorders>
              <w:top w:val="nil"/>
              <w:left w:val="single" w:sz="4" w:space="0" w:color="auto"/>
              <w:bottom w:val="single" w:sz="4" w:space="0" w:color="auto"/>
              <w:right w:val="single" w:sz="4" w:space="0" w:color="auto"/>
            </w:tcBorders>
          </w:tcPr>
          <w:p w14:paraId="06CBB0E9" w14:textId="77777777" w:rsidR="008F1812" w:rsidRPr="00B0115F" w:rsidRDefault="008F1812" w:rsidP="008F1812">
            <w:pPr>
              <w:spacing w:after="0" w:line="240" w:lineRule="auto"/>
              <w:jc w:val="center"/>
              <w:rPr>
                <w:rFonts w:asciiTheme="majorHAnsi" w:hAnsiTheme="majorHAnsi"/>
              </w:rPr>
            </w:pPr>
          </w:p>
        </w:tc>
        <w:tc>
          <w:tcPr>
            <w:tcW w:w="1395" w:type="dxa"/>
            <w:tcBorders>
              <w:top w:val="nil"/>
              <w:left w:val="single" w:sz="4" w:space="0" w:color="auto"/>
              <w:bottom w:val="single" w:sz="4" w:space="0" w:color="auto"/>
              <w:right w:val="single" w:sz="4" w:space="0" w:color="auto"/>
            </w:tcBorders>
          </w:tcPr>
          <w:p w14:paraId="4F4E8919" w14:textId="77777777" w:rsidR="008F1812" w:rsidRPr="00B0115F" w:rsidRDefault="008F1812" w:rsidP="008F1812">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12EE759A" w14:textId="77777777" w:rsidR="008F1812" w:rsidRPr="00B0115F" w:rsidRDefault="008F1812" w:rsidP="008F1812">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5F26F" w14:textId="77777777" w:rsidR="007B0D42" w:rsidRDefault="007B0D42" w:rsidP="003C214C">
      <w:pPr>
        <w:spacing w:after="0" w:line="240" w:lineRule="auto"/>
      </w:pPr>
      <w:r>
        <w:separator/>
      </w:r>
    </w:p>
  </w:endnote>
  <w:endnote w:type="continuationSeparator" w:id="0">
    <w:p w14:paraId="6D69F300" w14:textId="77777777" w:rsidR="007B0D42" w:rsidRDefault="007B0D42"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E38A8" w14:textId="77777777" w:rsidR="007B0D42" w:rsidRDefault="007B0D42" w:rsidP="003C214C">
      <w:pPr>
        <w:spacing w:after="0" w:line="240" w:lineRule="auto"/>
      </w:pPr>
      <w:r>
        <w:separator/>
      </w:r>
    </w:p>
  </w:footnote>
  <w:footnote w:type="continuationSeparator" w:id="0">
    <w:p w14:paraId="3F86B59F" w14:textId="77777777" w:rsidR="007B0D42" w:rsidRDefault="007B0D42"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315E8D"/>
    <w:multiLevelType w:val="hybridMultilevel"/>
    <w:tmpl w:val="07A6CDCE"/>
    <w:lvl w:ilvl="0" w:tplc="0809000F">
      <w:start w:val="1"/>
      <w:numFmt w:val="decimal"/>
      <w:lvlText w:val="%1."/>
      <w:lvlJc w:val="left"/>
      <w:pPr>
        <w:ind w:left="720" w:hanging="360"/>
      </w:pPr>
    </w:lvl>
    <w:lvl w:ilvl="1" w:tplc="E34ECF70">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C22719"/>
    <w:multiLevelType w:val="hybridMultilevel"/>
    <w:tmpl w:val="3B5CA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D430DD"/>
    <w:multiLevelType w:val="hybridMultilevel"/>
    <w:tmpl w:val="924E4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B16C9F"/>
    <w:multiLevelType w:val="hybridMultilevel"/>
    <w:tmpl w:val="B73607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DC7CC5"/>
    <w:multiLevelType w:val="hybridMultilevel"/>
    <w:tmpl w:val="BFDE4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D737E6"/>
    <w:multiLevelType w:val="hybridMultilevel"/>
    <w:tmpl w:val="6270C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8594276">
    <w:abstractNumId w:val="0"/>
  </w:num>
  <w:num w:numId="2" w16cid:durableId="1211502094">
    <w:abstractNumId w:val="1"/>
  </w:num>
  <w:num w:numId="3" w16cid:durableId="1348827039">
    <w:abstractNumId w:val="6"/>
  </w:num>
  <w:num w:numId="4" w16cid:durableId="1126892634">
    <w:abstractNumId w:val="2"/>
  </w:num>
  <w:num w:numId="5" w16cid:durableId="1101335337">
    <w:abstractNumId w:val="5"/>
  </w:num>
  <w:num w:numId="6" w16cid:durableId="729884156">
    <w:abstractNumId w:val="8"/>
  </w:num>
  <w:num w:numId="7" w16cid:durableId="185220054">
    <w:abstractNumId w:val="4"/>
  </w:num>
  <w:num w:numId="8" w16cid:durableId="313948398">
    <w:abstractNumId w:val="3"/>
  </w:num>
  <w:num w:numId="9" w16cid:durableId="12469639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55D18"/>
    <w:rsid w:val="000D1A62"/>
    <w:rsid w:val="001258D2"/>
    <w:rsid w:val="001549BE"/>
    <w:rsid w:val="00156FAF"/>
    <w:rsid w:val="001D0470"/>
    <w:rsid w:val="001D1441"/>
    <w:rsid w:val="001E6485"/>
    <w:rsid w:val="001F3EB6"/>
    <w:rsid w:val="002017D9"/>
    <w:rsid w:val="00277A6D"/>
    <w:rsid w:val="002A3619"/>
    <w:rsid w:val="002D15A0"/>
    <w:rsid w:val="002D2B83"/>
    <w:rsid w:val="003A2214"/>
    <w:rsid w:val="003A4F6B"/>
    <w:rsid w:val="003B2701"/>
    <w:rsid w:val="003C214C"/>
    <w:rsid w:val="003E7BEE"/>
    <w:rsid w:val="003F42C1"/>
    <w:rsid w:val="00474DDC"/>
    <w:rsid w:val="00502F22"/>
    <w:rsid w:val="00505AC7"/>
    <w:rsid w:val="0054532E"/>
    <w:rsid w:val="00565DB3"/>
    <w:rsid w:val="00574F29"/>
    <w:rsid w:val="005F7209"/>
    <w:rsid w:val="006B53D2"/>
    <w:rsid w:val="006E5E6D"/>
    <w:rsid w:val="006F5914"/>
    <w:rsid w:val="007136CF"/>
    <w:rsid w:val="007215DF"/>
    <w:rsid w:val="0072435A"/>
    <w:rsid w:val="00733636"/>
    <w:rsid w:val="00782FB1"/>
    <w:rsid w:val="007B0D42"/>
    <w:rsid w:val="007F4922"/>
    <w:rsid w:val="00814BD9"/>
    <w:rsid w:val="008726C3"/>
    <w:rsid w:val="008926F7"/>
    <w:rsid w:val="008B7075"/>
    <w:rsid w:val="008F1812"/>
    <w:rsid w:val="0093795E"/>
    <w:rsid w:val="009D5C2E"/>
    <w:rsid w:val="009D7396"/>
    <w:rsid w:val="00A10F2E"/>
    <w:rsid w:val="00A50A63"/>
    <w:rsid w:val="00AC20E3"/>
    <w:rsid w:val="00AD7898"/>
    <w:rsid w:val="00AD7DC1"/>
    <w:rsid w:val="00AE0A7B"/>
    <w:rsid w:val="00B0115F"/>
    <w:rsid w:val="00B229E6"/>
    <w:rsid w:val="00B312AB"/>
    <w:rsid w:val="00B433D1"/>
    <w:rsid w:val="00B478D4"/>
    <w:rsid w:val="00B56F13"/>
    <w:rsid w:val="00C2785A"/>
    <w:rsid w:val="00C43745"/>
    <w:rsid w:val="00C5585F"/>
    <w:rsid w:val="00C63762"/>
    <w:rsid w:val="00C94467"/>
    <w:rsid w:val="00CC72E3"/>
    <w:rsid w:val="00CD6B74"/>
    <w:rsid w:val="00D16725"/>
    <w:rsid w:val="00D627B9"/>
    <w:rsid w:val="00DB1A66"/>
    <w:rsid w:val="00DC5A23"/>
    <w:rsid w:val="00DF0F29"/>
    <w:rsid w:val="00E362CE"/>
    <w:rsid w:val="00E415F2"/>
    <w:rsid w:val="00E72411"/>
    <w:rsid w:val="00EB6B5E"/>
    <w:rsid w:val="00F3092A"/>
    <w:rsid w:val="00F950CC"/>
    <w:rsid w:val="00FA042C"/>
    <w:rsid w:val="00FE31CC"/>
    <w:rsid w:val="52944D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73b6463685eb8afbae6d8e80254fda47">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b3cbdf66e79104a84bbd86ee3139bf53"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NLC--205761326-253497</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https://nlcgov.sharepoint.com/sites/POD-HRBPWORKFORCEPLANNING/_layouts/15/DocIdRedir.aspx?ID=NLC--205761326-253497</Url>
      <Description>NLC--205761326-253497</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2.xml><?xml version="1.0" encoding="utf-8"?>
<ds:datastoreItem xmlns:ds="http://schemas.openxmlformats.org/officeDocument/2006/customXml" ds:itemID="{56D72D81-7A5C-4025-9256-FE1361CA4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5.xml><?xml version="1.0" encoding="utf-8"?>
<ds:datastoreItem xmlns:ds="http://schemas.openxmlformats.org/officeDocument/2006/customXml" ds:itemID="{02056BD7-F5BD-432D-99AD-ED0F5106E7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1005</Words>
  <Characters>5731</Characters>
  <Application>Microsoft Office Word</Application>
  <DocSecurity>0</DocSecurity>
  <Lines>47</Lines>
  <Paragraphs>13</Paragraphs>
  <ScaleCrop>false</ScaleCrop>
  <Company>North Lanarkshire Council</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2</cp:revision>
  <dcterms:created xsi:type="dcterms:W3CDTF">2026-10-09T08:47:00Z</dcterms:created>
  <dcterms:modified xsi:type="dcterms:W3CDTF">2026-10-09T08:47:00Z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ContentTypeId">
    <vt:lpwstr>0x010100AB4565BB804CC848BD2EF3E87A42FE8B0E00E709C044ECAAE5459AC6CF4F15B7DFC9</vt:lpwstr>
  </property>
  <property fmtid="{D5CDD505-2E9C-101B-9397-08002B2CF9AE}" pid="11" name="i0f84bba906045b4af568ee102a52dcb">
    <vt:lpwstr>BCS|819376d4-bc70-4d53-bae7-773a2688b0e5</vt:lpwstr>
  </property>
  <property fmtid="{D5CDD505-2E9C-101B-9397-08002B2CF9AE}" pid="12" name="BusinessUnit">
    <vt:lpwstr>2;#People and Organisational Development|740d13e7-acb4-41b2-a3fe-da9ca2d2dad3</vt:lpwstr>
  </property>
  <property fmtid="{D5CDD505-2E9C-101B-9397-08002B2CF9AE}" pid="13" name="Service1">
    <vt:lpwstr>1;#Chief Executives Office|ac091c47-8a3c-481c-963a-01e0af7f440f</vt:lpwstr>
  </property>
  <property fmtid="{D5CDD505-2E9C-101B-9397-08002B2CF9AE}" pid="14" name="_dlc_DocIdItemGuid">
    <vt:lpwstr>81b32cf0-47c0-4168-a214-6b719e3b51ff</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