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Content>
        <w:p w14:paraId="13B30428" w14:textId="6CC1AA45" w:rsidR="00E72411" w:rsidRDefault="00BB43AB">
          <w:r>
            <w:rPr>
              <w:noProof/>
            </w:rPr>
            <w:drawing>
              <wp:anchor distT="0" distB="0" distL="114300" distR="114300" simplePos="0" relativeHeight="251658242" behindDoc="1" locked="0" layoutInCell="1" allowOverlap="1" wp14:anchorId="440CDF46" wp14:editId="4D105C29">
                <wp:simplePos x="0" y="0"/>
                <wp:positionH relativeFrom="margin">
                  <wp:posOffset>-467360</wp:posOffset>
                </wp:positionH>
                <wp:positionV relativeFrom="page">
                  <wp:posOffset>1616710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838CBCE" wp14:editId="40F10B32">
                <wp:simplePos x="0" y="0"/>
                <wp:positionH relativeFrom="column">
                  <wp:posOffset>1172845</wp:posOffset>
                </wp:positionH>
                <wp:positionV relativeFrom="page">
                  <wp:posOffset>1616710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092A">
            <w:rPr>
              <w:noProof/>
            </w:rPr>
            <w:drawing>
              <wp:anchor distT="0" distB="0" distL="114300" distR="114300" simplePos="0" relativeHeight="251658240" behindDoc="1" locked="0" layoutInCell="1" allowOverlap="1" wp14:anchorId="54FEA681" wp14:editId="7354CB2E">
                <wp:simplePos x="0" y="0"/>
                <wp:positionH relativeFrom="margin">
                  <wp:posOffset>2899410</wp:posOffset>
                </wp:positionH>
                <wp:positionV relativeFrom="page">
                  <wp:posOffset>1619250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302401AE" w14:textId="77777777" w:rsidR="001236EA" w:rsidRDefault="003B2701" w:rsidP="00733636">
          <w:pPr>
            <w:pStyle w:val="Title"/>
            <w:jc w:val="center"/>
          </w:pPr>
          <w:r>
            <w:t xml:space="preserve">Job Description and Employee Specification </w:t>
          </w:r>
        </w:p>
        <w:p w14:paraId="5FCFE17A" w14:textId="77777777" w:rsidR="001236EA" w:rsidRDefault="001236EA" w:rsidP="00733636">
          <w:pPr>
            <w:pStyle w:val="Title"/>
            <w:jc w:val="center"/>
          </w:pPr>
        </w:p>
        <w:p w14:paraId="5A966C08" w14:textId="70614CE5" w:rsidR="00E72411" w:rsidRDefault="001236EA" w:rsidP="00733636">
          <w:pPr>
            <w:pStyle w:val="Title"/>
            <w:jc w:val="center"/>
          </w:pPr>
          <w:r>
            <w:t>Senior Estate Officer</w:t>
          </w:r>
        </w:p>
        <w:p w14:paraId="57BB4FA3" w14:textId="52EBEE6D" w:rsidR="00E72411" w:rsidRPr="00B0115F" w:rsidRDefault="001236EA" w:rsidP="003B2701">
          <w:pPr>
            <w:pStyle w:val="Subtitle"/>
            <w:jc w:val="center"/>
            <w:rPr>
              <w:sz w:val="32"/>
              <w:szCs w:val="32"/>
            </w:rPr>
          </w:pPr>
          <w:r>
            <w:rPr>
              <w:sz w:val="32"/>
              <w:szCs w:val="32"/>
            </w:rPr>
            <w:t>Enterprise &amp; Communities</w:t>
          </w:r>
        </w:p>
        <w:p w14:paraId="47EB0D29" w14:textId="59DBFF26" w:rsidR="00E72411" w:rsidRDefault="00E72411">
          <w:r>
            <w:br w:type="page"/>
          </w:r>
        </w:p>
      </w:sdtContent>
    </w:sdt>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97"/>
        <w:gridCol w:w="4513"/>
      </w:tblGrid>
      <w:tr w:rsidR="00B95613" w:rsidRPr="00B95613" w14:paraId="013E9EA8" w14:textId="77777777" w:rsidTr="2734D6CD">
        <w:tc>
          <w:tcPr>
            <w:tcW w:w="4500" w:type="dxa"/>
            <w:tcBorders>
              <w:top w:val="single" w:sz="6" w:space="0" w:color="auto"/>
              <w:left w:val="single" w:sz="6" w:space="0" w:color="auto"/>
              <w:bottom w:val="single" w:sz="6" w:space="0" w:color="auto"/>
              <w:right w:val="single" w:sz="6" w:space="0" w:color="auto"/>
            </w:tcBorders>
            <w:hideMark/>
          </w:tcPr>
          <w:p w14:paraId="4E5647E6"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lastRenderedPageBreak/>
              <w:t>Service: </w:t>
            </w:r>
            <w:r w:rsidRPr="00B95613">
              <w:rPr>
                <w:rFonts w:ascii="Calibri Light" w:eastAsia="Times New Roman" w:hAnsi="Calibri Light" w:cs="Calibri Light"/>
                <w:lang w:eastAsia="en-GB"/>
              </w:rPr>
              <w:t> </w:t>
            </w:r>
          </w:p>
          <w:p w14:paraId="5F112BD4"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4500" w:type="dxa"/>
            <w:tcBorders>
              <w:top w:val="single" w:sz="6" w:space="0" w:color="auto"/>
              <w:left w:val="single" w:sz="6" w:space="0" w:color="auto"/>
              <w:bottom w:val="single" w:sz="6" w:space="0" w:color="auto"/>
              <w:right w:val="single" w:sz="6" w:space="0" w:color="auto"/>
            </w:tcBorders>
            <w:hideMark/>
          </w:tcPr>
          <w:p w14:paraId="30CB45B9"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Enterprise &amp; Communities</w:t>
            </w:r>
            <w:r w:rsidRPr="00B95613">
              <w:rPr>
                <w:rFonts w:ascii="Calibri Light" w:eastAsia="Times New Roman" w:hAnsi="Calibri Light" w:cs="Calibri Light"/>
                <w:lang w:eastAsia="en-GB"/>
              </w:rPr>
              <w:t> </w:t>
            </w:r>
          </w:p>
        </w:tc>
      </w:tr>
      <w:tr w:rsidR="00B95613" w:rsidRPr="00B95613" w14:paraId="24744A24" w14:textId="77777777" w:rsidTr="2734D6CD">
        <w:tc>
          <w:tcPr>
            <w:tcW w:w="4500" w:type="dxa"/>
            <w:tcBorders>
              <w:top w:val="single" w:sz="6" w:space="0" w:color="auto"/>
              <w:left w:val="single" w:sz="6" w:space="0" w:color="auto"/>
              <w:bottom w:val="single" w:sz="6" w:space="0" w:color="auto"/>
              <w:right w:val="single" w:sz="6" w:space="0" w:color="auto"/>
            </w:tcBorders>
            <w:hideMark/>
          </w:tcPr>
          <w:p w14:paraId="5A593B57"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Division:</w:t>
            </w:r>
            <w:r w:rsidRPr="00B95613">
              <w:rPr>
                <w:rFonts w:ascii="Calibri Light" w:eastAsia="Times New Roman" w:hAnsi="Calibri Light" w:cs="Calibri Light"/>
                <w:lang w:eastAsia="en-GB"/>
              </w:rPr>
              <w:t> </w:t>
            </w:r>
          </w:p>
        </w:tc>
        <w:tc>
          <w:tcPr>
            <w:tcW w:w="4500" w:type="dxa"/>
            <w:tcBorders>
              <w:top w:val="single" w:sz="6" w:space="0" w:color="auto"/>
              <w:left w:val="single" w:sz="6" w:space="0" w:color="auto"/>
              <w:bottom w:val="single" w:sz="6" w:space="0" w:color="auto"/>
              <w:right w:val="single" w:sz="6" w:space="0" w:color="auto"/>
            </w:tcBorders>
            <w:hideMark/>
          </w:tcPr>
          <w:p w14:paraId="2C466E2C" w14:textId="034CD518" w:rsidR="00B95613" w:rsidRPr="00B95613" w:rsidRDefault="00B95613" w:rsidP="2734D6CD">
            <w:pPr>
              <w:spacing w:after="0" w:line="240" w:lineRule="auto"/>
              <w:textAlignment w:val="baseline"/>
              <w:rPr>
                <w:rFonts w:ascii="Calibri Light" w:eastAsia="Times New Roman" w:hAnsi="Calibri Light" w:cs="Calibri Light"/>
                <w:b/>
                <w:bCs/>
                <w:lang w:eastAsia="en-GB"/>
              </w:rPr>
            </w:pPr>
            <w:r w:rsidRPr="2734D6CD">
              <w:rPr>
                <w:rFonts w:ascii="Calibri Light" w:eastAsia="Times New Roman" w:hAnsi="Calibri Light" w:cs="Calibri Light"/>
                <w:b/>
                <w:bCs/>
                <w:lang w:eastAsia="en-GB"/>
              </w:rPr>
              <w:t xml:space="preserve">Housing </w:t>
            </w:r>
            <w:r w:rsidR="00C56C04">
              <w:rPr>
                <w:rFonts w:ascii="Calibri Light" w:eastAsia="Times New Roman" w:hAnsi="Calibri Light" w:cs="Calibri Light"/>
                <w:b/>
                <w:bCs/>
                <w:lang w:eastAsia="en-GB"/>
              </w:rPr>
              <w:t>&amp; Communities</w:t>
            </w:r>
          </w:p>
          <w:p w14:paraId="24FD4CB4"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r>
      <w:tr w:rsidR="00B95613" w:rsidRPr="00B95613" w14:paraId="78036B36" w14:textId="77777777" w:rsidTr="2734D6CD">
        <w:tc>
          <w:tcPr>
            <w:tcW w:w="4500" w:type="dxa"/>
            <w:tcBorders>
              <w:top w:val="single" w:sz="6" w:space="0" w:color="auto"/>
              <w:left w:val="single" w:sz="6" w:space="0" w:color="auto"/>
              <w:bottom w:val="single" w:sz="6" w:space="0" w:color="auto"/>
              <w:right w:val="single" w:sz="6" w:space="0" w:color="auto"/>
            </w:tcBorders>
            <w:hideMark/>
          </w:tcPr>
          <w:p w14:paraId="1C4D1C20"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Job Title:</w:t>
            </w:r>
            <w:r w:rsidRPr="00B95613">
              <w:rPr>
                <w:rFonts w:ascii="Calibri Light" w:eastAsia="Times New Roman" w:hAnsi="Calibri Light" w:cs="Calibri Light"/>
                <w:lang w:eastAsia="en-GB"/>
              </w:rPr>
              <w:t> </w:t>
            </w:r>
          </w:p>
        </w:tc>
        <w:tc>
          <w:tcPr>
            <w:tcW w:w="4500" w:type="dxa"/>
            <w:tcBorders>
              <w:top w:val="single" w:sz="6" w:space="0" w:color="auto"/>
              <w:left w:val="single" w:sz="6" w:space="0" w:color="auto"/>
              <w:bottom w:val="single" w:sz="6" w:space="0" w:color="auto"/>
              <w:right w:val="single" w:sz="6" w:space="0" w:color="auto"/>
            </w:tcBorders>
            <w:hideMark/>
          </w:tcPr>
          <w:p w14:paraId="553CB152"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Senior Estate Officer </w:t>
            </w:r>
          </w:p>
          <w:p w14:paraId="146B6B63"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r>
      <w:tr w:rsidR="00B95613" w:rsidRPr="00B95613" w14:paraId="3C47947F" w14:textId="77777777" w:rsidTr="2734D6CD">
        <w:tc>
          <w:tcPr>
            <w:tcW w:w="4500" w:type="dxa"/>
            <w:tcBorders>
              <w:top w:val="single" w:sz="6" w:space="0" w:color="auto"/>
              <w:left w:val="single" w:sz="6" w:space="0" w:color="auto"/>
              <w:bottom w:val="single" w:sz="6" w:space="0" w:color="auto"/>
              <w:right w:val="single" w:sz="6" w:space="0" w:color="auto"/>
            </w:tcBorders>
            <w:hideMark/>
          </w:tcPr>
          <w:p w14:paraId="3634E3F0"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Responsible to:</w:t>
            </w:r>
            <w:r w:rsidRPr="00B95613">
              <w:rPr>
                <w:rFonts w:ascii="Calibri Light" w:eastAsia="Times New Roman" w:hAnsi="Calibri Light" w:cs="Calibri Light"/>
                <w:lang w:eastAsia="en-GB"/>
              </w:rPr>
              <w:t> </w:t>
            </w:r>
          </w:p>
        </w:tc>
        <w:tc>
          <w:tcPr>
            <w:tcW w:w="4500" w:type="dxa"/>
            <w:tcBorders>
              <w:top w:val="single" w:sz="6" w:space="0" w:color="auto"/>
              <w:left w:val="single" w:sz="6" w:space="0" w:color="auto"/>
              <w:bottom w:val="single" w:sz="6" w:space="0" w:color="auto"/>
              <w:right w:val="single" w:sz="6" w:space="0" w:color="auto"/>
            </w:tcBorders>
            <w:hideMark/>
          </w:tcPr>
          <w:p w14:paraId="261948A1"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Housing Co-ordinator </w:t>
            </w:r>
          </w:p>
          <w:p w14:paraId="3304052E"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r>
      <w:tr w:rsidR="00B95613" w:rsidRPr="00B95613" w14:paraId="4719C22A" w14:textId="77777777" w:rsidTr="2734D6CD">
        <w:tc>
          <w:tcPr>
            <w:tcW w:w="4500" w:type="dxa"/>
            <w:tcBorders>
              <w:top w:val="single" w:sz="6" w:space="0" w:color="auto"/>
              <w:left w:val="single" w:sz="6" w:space="0" w:color="auto"/>
              <w:bottom w:val="single" w:sz="6" w:space="0" w:color="auto"/>
              <w:right w:val="single" w:sz="6" w:space="0" w:color="auto"/>
            </w:tcBorders>
            <w:hideMark/>
          </w:tcPr>
          <w:p w14:paraId="21189D5C"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Grade</w:t>
            </w:r>
            <w:r w:rsidRPr="00B95613">
              <w:rPr>
                <w:rFonts w:ascii="Calibri Light" w:eastAsia="Times New Roman" w:hAnsi="Calibri Light" w:cs="Calibri Light"/>
                <w:lang w:eastAsia="en-GB"/>
              </w:rPr>
              <w:t> </w:t>
            </w:r>
          </w:p>
        </w:tc>
        <w:tc>
          <w:tcPr>
            <w:tcW w:w="4500" w:type="dxa"/>
            <w:tcBorders>
              <w:top w:val="single" w:sz="6" w:space="0" w:color="auto"/>
              <w:left w:val="single" w:sz="6" w:space="0" w:color="auto"/>
              <w:bottom w:val="single" w:sz="6" w:space="0" w:color="auto"/>
              <w:right w:val="single" w:sz="6" w:space="0" w:color="auto"/>
            </w:tcBorders>
            <w:hideMark/>
          </w:tcPr>
          <w:p w14:paraId="4859A85D"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NLC7 </w:t>
            </w:r>
          </w:p>
          <w:p w14:paraId="329CDEBD"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r>
      <w:tr w:rsidR="00B95613" w:rsidRPr="00B95613" w14:paraId="7B2342C1" w14:textId="77777777" w:rsidTr="2734D6CD">
        <w:tc>
          <w:tcPr>
            <w:tcW w:w="4500" w:type="dxa"/>
            <w:tcBorders>
              <w:top w:val="single" w:sz="6" w:space="0" w:color="auto"/>
              <w:left w:val="single" w:sz="6" w:space="0" w:color="auto"/>
              <w:bottom w:val="single" w:sz="6" w:space="0" w:color="auto"/>
              <w:right w:val="single" w:sz="6" w:space="0" w:color="auto"/>
            </w:tcBorders>
            <w:hideMark/>
          </w:tcPr>
          <w:p w14:paraId="423AA65D"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Conditions of Service</w:t>
            </w:r>
            <w:r w:rsidRPr="00B95613">
              <w:rPr>
                <w:rFonts w:ascii="Calibri Light" w:eastAsia="Times New Roman" w:hAnsi="Calibri Light" w:cs="Calibri Light"/>
                <w:lang w:eastAsia="en-GB"/>
              </w:rPr>
              <w:t> </w:t>
            </w:r>
          </w:p>
        </w:tc>
        <w:tc>
          <w:tcPr>
            <w:tcW w:w="4500" w:type="dxa"/>
            <w:tcBorders>
              <w:top w:val="single" w:sz="6" w:space="0" w:color="auto"/>
              <w:left w:val="single" w:sz="6" w:space="0" w:color="auto"/>
              <w:bottom w:val="single" w:sz="6" w:space="0" w:color="auto"/>
              <w:right w:val="single" w:sz="6" w:space="0" w:color="auto"/>
            </w:tcBorders>
            <w:hideMark/>
          </w:tcPr>
          <w:p w14:paraId="5F0D2735"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SJC </w:t>
            </w:r>
          </w:p>
          <w:p w14:paraId="16A60BE6"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r>
      <w:tr w:rsidR="00B95613" w:rsidRPr="00B95613" w14:paraId="5E4876FF" w14:textId="77777777" w:rsidTr="2734D6CD">
        <w:tc>
          <w:tcPr>
            <w:tcW w:w="4500" w:type="dxa"/>
            <w:tcBorders>
              <w:top w:val="single" w:sz="6" w:space="0" w:color="auto"/>
              <w:left w:val="single" w:sz="6" w:space="0" w:color="auto"/>
              <w:bottom w:val="single" w:sz="6" w:space="0" w:color="auto"/>
              <w:right w:val="single" w:sz="6" w:space="0" w:color="auto"/>
            </w:tcBorders>
            <w:hideMark/>
          </w:tcPr>
          <w:p w14:paraId="12C4DBE7"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Date of last review:</w:t>
            </w:r>
            <w:r w:rsidRPr="00B95613">
              <w:rPr>
                <w:rFonts w:ascii="Calibri Light" w:eastAsia="Times New Roman" w:hAnsi="Calibri Light" w:cs="Calibri Light"/>
                <w:lang w:eastAsia="en-GB"/>
              </w:rPr>
              <w:t> </w:t>
            </w:r>
          </w:p>
        </w:tc>
        <w:tc>
          <w:tcPr>
            <w:tcW w:w="4500" w:type="dxa"/>
            <w:tcBorders>
              <w:top w:val="single" w:sz="6" w:space="0" w:color="auto"/>
              <w:left w:val="single" w:sz="6" w:space="0" w:color="auto"/>
              <w:bottom w:val="single" w:sz="6" w:space="0" w:color="auto"/>
              <w:right w:val="single" w:sz="6" w:space="0" w:color="auto"/>
            </w:tcBorders>
            <w:hideMark/>
          </w:tcPr>
          <w:p w14:paraId="2534F513"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7BAAB0AA"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r>
      <w:tr w:rsidR="00B95613" w:rsidRPr="00B95613" w14:paraId="4F50115C" w14:textId="77777777" w:rsidTr="2734D6CD">
        <w:tc>
          <w:tcPr>
            <w:tcW w:w="9015" w:type="dxa"/>
            <w:gridSpan w:val="2"/>
            <w:tcBorders>
              <w:top w:val="single" w:sz="6" w:space="0" w:color="auto"/>
              <w:left w:val="single" w:sz="6" w:space="0" w:color="auto"/>
              <w:bottom w:val="single" w:sz="6" w:space="0" w:color="auto"/>
              <w:right w:val="single" w:sz="6" w:space="0" w:color="auto"/>
            </w:tcBorders>
            <w:hideMark/>
          </w:tcPr>
          <w:p w14:paraId="1D09FD9D"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u w:val="single"/>
                <w:lang w:eastAsia="en-GB"/>
              </w:rPr>
              <w:t>Job Outline</w:t>
            </w:r>
            <w:r w:rsidRPr="00B95613">
              <w:rPr>
                <w:rFonts w:ascii="Calibri Light" w:eastAsia="Times New Roman" w:hAnsi="Calibri Light" w:cs="Calibri Light"/>
                <w:lang w:eastAsia="en-GB"/>
              </w:rPr>
              <w:t> </w:t>
            </w:r>
          </w:p>
          <w:p w14:paraId="235335DF"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4A466A94"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The Senior Estate Officer reports directly to the Housing Co-ordinator and is responsible for assisting with service provision in relation to estate services, temporary homeless accommodation and tower and concierge services within a locality. </w:t>
            </w:r>
          </w:p>
          <w:p w14:paraId="0A737CF2"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0B8D06D7"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A key role will be to supervise a team of Estate Officers, maintain staff rotas and ensure adequate cover to sustain services to tenants and residents and respond to emergency situations as required. </w:t>
            </w:r>
          </w:p>
          <w:p w14:paraId="3C4C1F0D" w14:textId="77777777" w:rsidR="00B95613" w:rsidRPr="00B95613" w:rsidRDefault="00B95613" w:rsidP="00B95613">
            <w:pPr>
              <w:spacing w:after="0" w:line="240" w:lineRule="auto"/>
              <w:textAlignment w:val="baseline"/>
              <w:rPr>
                <w:rFonts w:ascii="Segoe UI" w:eastAsia="Times New Roman" w:hAnsi="Segoe UI" w:cs="Segoe UI"/>
                <w:color w:val="000000"/>
                <w:sz w:val="18"/>
                <w:szCs w:val="18"/>
                <w:lang w:eastAsia="en-GB"/>
              </w:rPr>
            </w:pPr>
            <w:r w:rsidRPr="00B95613">
              <w:rPr>
                <w:rFonts w:ascii="Calibri Light" w:eastAsia="Times New Roman" w:hAnsi="Calibri Light" w:cs="Calibri Light"/>
                <w:color w:val="000000"/>
                <w:sz w:val="20"/>
                <w:szCs w:val="20"/>
                <w:lang w:eastAsia="en-GB"/>
              </w:rPr>
              <w:t> </w:t>
            </w:r>
          </w:p>
        </w:tc>
      </w:tr>
      <w:tr w:rsidR="00B95613" w:rsidRPr="00B95613" w14:paraId="7F01A48E" w14:textId="77777777" w:rsidTr="2734D6CD">
        <w:tc>
          <w:tcPr>
            <w:tcW w:w="9015" w:type="dxa"/>
            <w:gridSpan w:val="2"/>
            <w:tcBorders>
              <w:top w:val="single" w:sz="6" w:space="0" w:color="auto"/>
              <w:left w:val="single" w:sz="6" w:space="0" w:color="auto"/>
              <w:bottom w:val="single" w:sz="6" w:space="0" w:color="auto"/>
              <w:right w:val="single" w:sz="6" w:space="0" w:color="auto"/>
            </w:tcBorders>
            <w:hideMark/>
          </w:tcPr>
          <w:p w14:paraId="4DB6D5E1"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u w:val="single"/>
                <w:lang w:eastAsia="en-GB"/>
              </w:rPr>
              <w:t>Main Duties and Responsibilities</w:t>
            </w:r>
            <w:r w:rsidRPr="00B95613">
              <w:rPr>
                <w:rFonts w:ascii="Calibri Light" w:eastAsia="Times New Roman" w:hAnsi="Calibri Light" w:cs="Calibri Light"/>
                <w:lang w:eastAsia="en-GB"/>
              </w:rPr>
              <w:t> </w:t>
            </w:r>
          </w:p>
          <w:p w14:paraId="7A38024F"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51BD8E47"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Generic Duties:</w:t>
            </w:r>
            <w:r w:rsidRPr="00B95613">
              <w:rPr>
                <w:rFonts w:ascii="Calibri Light" w:eastAsia="Times New Roman" w:hAnsi="Calibri Light" w:cs="Calibri Light"/>
                <w:lang w:eastAsia="en-GB"/>
              </w:rPr>
              <w:t> </w:t>
            </w:r>
          </w:p>
          <w:p w14:paraId="7008241D"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035E6313" w14:textId="77777777" w:rsidR="00B95613" w:rsidRPr="00B95613" w:rsidRDefault="00B95613" w:rsidP="003B1B82">
            <w:pPr>
              <w:numPr>
                <w:ilvl w:val="0"/>
                <w:numId w:val="4"/>
              </w:numPr>
              <w:spacing w:after="0" w:line="240" w:lineRule="auto"/>
              <w:ind w:left="416" w:hanging="284"/>
              <w:textAlignment w:val="baseline"/>
              <w:rPr>
                <w:rFonts w:ascii="Calibri" w:eastAsia="Times New Roman" w:hAnsi="Calibri" w:cs="Calibri"/>
                <w:lang w:eastAsia="en-GB"/>
              </w:rPr>
            </w:pPr>
            <w:r w:rsidRPr="00B95613">
              <w:rPr>
                <w:rFonts w:ascii="Calibri" w:eastAsia="Times New Roman" w:hAnsi="Calibri" w:cs="Calibri"/>
                <w:lang w:eastAsia="en-GB"/>
              </w:rPr>
              <w:t>Contribute to the effective service delivery of Enterprise and Communities and represent the service as required maintaining good working relationships with councillors, stakeholders and communities.   </w:t>
            </w:r>
          </w:p>
          <w:p w14:paraId="570B912A"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2. Comply with legislation and regulations, participate in audit and inspection work and actively support the development of services to meet future legislative and regulatory requirements and changes.   </w:t>
            </w:r>
          </w:p>
          <w:p w14:paraId="71CCDA1D"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5AD86CEA"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xml:space="preserve">3. Comply with the Employees’ Code of Conduct, demonstrating the ethical standards expected of officials in public service and </w:t>
            </w:r>
            <w:r w:rsidRPr="00B95613">
              <w:rPr>
                <w:rFonts w:ascii="Calibri" w:eastAsia="Times New Roman" w:hAnsi="Calibri" w:cs="Calibri"/>
                <w:color w:val="000000"/>
                <w:sz w:val="24"/>
                <w:szCs w:val="24"/>
                <w:lang w:eastAsia="en-GB"/>
              </w:rPr>
              <w:t>promote a positive and enthusiastic culture based on partnership and team working.   </w:t>
            </w:r>
          </w:p>
          <w:p w14:paraId="3BD739E1"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color w:val="000000"/>
                <w:lang w:eastAsia="en-GB"/>
              </w:rPr>
              <w:t> </w:t>
            </w:r>
          </w:p>
          <w:p w14:paraId="4AD443A8"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4. Develop skills and experience by participating in the PRD process and attend training courses as required.  Where responsible for employees, ensure their participation in the PRD process and create opportunities for learning and development. </w:t>
            </w:r>
          </w:p>
          <w:p w14:paraId="4C34527B"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0E4D1958"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5. Ensure that information under your control is collated, processed, held and securely destroyed in accordance with the council’s Data Protection policy and legislative requirements.  </w:t>
            </w:r>
          </w:p>
          <w:p w14:paraId="3ED20495"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1A06AA23"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xml:space="preserve">6. </w:t>
            </w:r>
            <w:r w:rsidRPr="00B95613">
              <w:rPr>
                <w:rFonts w:ascii="Calibri" w:eastAsia="Times New Roman" w:hAnsi="Calibri" w:cs="Calibri"/>
                <w:color w:val="000000"/>
                <w:lang w:eastAsia="en-GB"/>
              </w:rPr>
              <w:t xml:space="preserve">Ensure effective utilisation of financial resources and budgets under your control ensuring </w:t>
            </w:r>
            <w:r w:rsidRPr="00B95613">
              <w:rPr>
                <w:rFonts w:ascii="Calibri" w:eastAsia="Times New Roman" w:hAnsi="Calibri" w:cs="Calibri"/>
                <w:color w:val="000000"/>
                <w:sz w:val="24"/>
                <w:szCs w:val="24"/>
                <w:lang w:eastAsia="en-GB"/>
              </w:rPr>
              <w:t>compliance with the council’s Financial Regulations and Standing Orders.  </w:t>
            </w:r>
            <w:r w:rsidRPr="00B95613">
              <w:rPr>
                <w:rFonts w:ascii="Calibri" w:eastAsia="Times New Roman" w:hAnsi="Calibri" w:cs="Calibri"/>
                <w:color w:val="000000"/>
                <w:lang w:eastAsia="en-GB"/>
              </w:rPr>
              <w:t>  </w:t>
            </w:r>
          </w:p>
          <w:p w14:paraId="0CB9CAAC"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Arial" w:eastAsia="Times New Roman" w:hAnsi="Arial" w:cs="Arial"/>
                <w:color w:val="000000"/>
                <w:lang w:eastAsia="en-GB"/>
              </w:rPr>
              <w:t> </w:t>
            </w:r>
          </w:p>
          <w:p w14:paraId="4EA0E6AD" w14:textId="77777777" w:rsidR="00B95613" w:rsidRPr="00B95613" w:rsidRDefault="00B95613" w:rsidP="003B1B82">
            <w:pPr>
              <w:spacing w:after="0" w:line="240" w:lineRule="auto"/>
              <w:ind w:left="416" w:hanging="284"/>
              <w:jc w:val="both"/>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7. Comply with best practice in the field of adult and child protection through compliance with organisational policy and procedure and national standards and through promotion of the adult and child protection agenda.   </w:t>
            </w:r>
          </w:p>
          <w:p w14:paraId="0DBE4B8C" w14:textId="77777777" w:rsidR="00B95613" w:rsidRPr="00B95613" w:rsidRDefault="00B95613" w:rsidP="003B1B82">
            <w:pPr>
              <w:spacing w:after="0" w:line="240" w:lineRule="auto"/>
              <w:ind w:left="416" w:hanging="284"/>
              <w:jc w:val="both"/>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lastRenderedPageBreak/>
              <w:t> </w:t>
            </w:r>
          </w:p>
          <w:p w14:paraId="58650563"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xml:space="preserve">8. Actively promote equality and diversity to ensure all employees of the council are treated </w:t>
            </w:r>
            <w:proofErr w:type="gramStart"/>
            <w:r w:rsidRPr="00B95613">
              <w:rPr>
                <w:rFonts w:ascii="Calibri" w:eastAsia="Times New Roman" w:hAnsi="Calibri" w:cs="Calibri"/>
                <w:lang w:eastAsia="en-GB"/>
              </w:rPr>
              <w:t>fairly</w:t>
            </w:r>
            <w:proofErr w:type="gramEnd"/>
            <w:r w:rsidRPr="00B95613">
              <w:rPr>
                <w:rFonts w:ascii="Calibri" w:eastAsia="Times New Roman" w:hAnsi="Calibri" w:cs="Calibri"/>
                <w:lang w:eastAsia="en-GB"/>
              </w:rPr>
              <w:t xml:space="preserve"> and services of the council are accessible to all people in North Lanarkshire.   </w:t>
            </w:r>
          </w:p>
          <w:p w14:paraId="368C8467"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47C02A4D" w14:textId="77777777" w:rsidR="00B95613" w:rsidRPr="00B95613" w:rsidRDefault="00B95613" w:rsidP="003B1B82">
            <w:pPr>
              <w:spacing w:after="0" w:line="240" w:lineRule="auto"/>
              <w:ind w:left="416" w:hanging="284"/>
              <w:jc w:val="both"/>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9. Respond to emergency situations within Enterprise and Communities as required.  </w:t>
            </w:r>
          </w:p>
          <w:p w14:paraId="32239F5E"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1BA5B95C"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10. Undertake such duties and responsibilities as may be required in terms of the Health and Safety Acts and related legislation, e.g. Health and Safety at Work Act, 1974.   </w:t>
            </w:r>
          </w:p>
          <w:p w14:paraId="3FC4BA97"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79370739" w14:textId="38948608"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2734D6CD">
              <w:rPr>
                <w:rFonts w:ascii="Calibri" w:eastAsia="Times New Roman" w:hAnsi="Calibri" w:cs="Calibri"/>
                <w:lang w:eastAsia="en-GB"/>
              </w:rPr>
              <w:t xml:space="preserve">11. Undertake such delegated duties as may be required by the Council and the </w:t>
            </w:r>
            <w:r w:rsidR="7A9781BB" w:rsidRPr="2734D6CD">
              <w:rPr>
                <w:rFonts w:ascii="Calibri" w:eastAsia="Times New Roman" w:hAnsi="Calibri" w:cs="Calibri"/>
                <w:lang w:eastAsia="en-GB"/>
              </w:rPr>
              <w:t>Chief Officer (Housing</w:t>
            </w:r>
            <w:r w:rsidR="00C56C04">
              <w:rPr>
                <w:rFonts w:ascii="Calibri" w:eastAsia="Times New Roman" w:hAnsi="Calibri" w:cs="Calibri"/>
                <w:lang w:eastAsia="en-GB"/>
              </w:rPr>
              <w:t xml:space="preserve"> &amp; Communities</w:t>
            </w:r>
            <w:r w:rsidR="7A9781BB" w:rsidRPr="2734D6CD">
              <w:rPr>
                <w:rFonts w:ascii="Calibri" w:eastAsia="Times New Roman" w:hAnsi="Calibri" w:cs="Calibri"/>
                <w:lang w:eastAsia="en-GB"/>
              </w:rPr>
              <w:t>)</w:t>
            </w:r>
            <w:r w:rsidRPr="2734D6CD">
              <w:rPr>
                <w:rFonts w:ascii="Calibri" w:eastAsia="Times New Roman" w:hAnsi="Calibri" w:cs="Calibri"/>
                <w:lang w:eastAsia="en-GB"/>
              </w:rPr>
              <w:t>.   </w:t>
            </w:r>
          </w:p>
          <w:p w14:paraId="4F1D03C7"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Arial" w:eastAsia="Times New Roman" w:hAnsi="Arial" w:cs="Arial"/>
                <w:lang w:eastAsia="en-GB"/>
              </w:rPr>
              <w:t> </w:t>
            </w:r>
          </w:p>
          <w:p w14:paraId="2726BCB1"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b/>
                <w:bCs/>
                <w:lang w:eastAsia="en-GB"/>
              </w:rPr>
              <w:t>Specific Tasks: </w:t>
            </w:r>
            <w:r w:rsidRPr="00B95613">
              <w:rPr>
                <w:rFonts w:ascii="Calibri" w:eastAsia="Times New Roman" w:hAnsi="Calibri" w:cs="Calibri"/>
                <w:lang w:eastAsia="en-GB"/>
              </w:rPr>
              <w:t> </w:t>
            </w:r>
          </w:p>
          <w:p w14:paraId="14218C26"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660A49F8"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b/>
                <w:bCs/>
                <w:lang w:eastAsia="en-GB"/>
              </w:rPr>
              <w:t>Concierge and Tower Services</w:t>
            </w:r>
            <w:r w:rsidRPr="00B95613">
              <w:rPr>
                <w:rFonts w:ascii="Calibri" w:eastAsia="Times New Roman" w:hAnsi="Calibri" w:cs="Calibri"/>
                <w:lang w:eastAsia="en-GB"/>
              </w:rPr>
              <w:t> </w:t>
            </w:r>
          </w:p>
          <w:p w14:paraId="33C4A9D4"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1AB3F1B9"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1. Responsible for ensuring the towers/concierge areas are clean, tidy and well maintained by the Estate Officers, undertaking inspection of these areas as required. </w:t>
            </w:r>
          </w:p>
          <w:p w14:paraId="044D1988"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1CD92949"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2. Ensure the security of concierge areas and towers is maintained by the Estate Officers and act upon any reports of a breach of security by residents or public in these areas. </w:t>
            </w:r>
          </w:p>
          <w:p w14:paraId="521195CF"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07ACFA33"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3. Ensure Closed Circuit Television (CCTV) is monitored by Estate Officers and maximise links with NLC CCTV to provide an enhanced security service to residents and the community. </w:t>
            </w:r>
          </w:p>
          <w:p w14:paraId="12071B65"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35B2B341"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4. Responsible to the Housing Co-ordinator for the maintenance of communal services within the multi-storey blocks, responding to any reports of faults or damages and organising repairs and remedial action as required. </w:t>
            </w:r>
          </w:p>
          <w:p w14:paraId="23939BFB"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70D3BE14"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5. Assist the Housing Co-ordinator with void management by promotion of housing in the area and ensuring the towers are presented as safe and attractive communities. </w:t>
            </w:r>
          </w:p>
          <w:p w14:paraId="062FF390"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Arial" w:eastAsia="Times New Roman" w:hAnsi="Arial" w:cs="Arial"/>
                <w:lang w:eastAsia="en-GB"/>
              </w:rPr>
              <w:t> </w:t>
            </w:r>
          </w:p>
          <w:p w14:paraId="789F9D2C"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b/>
                <w:bCs/>
                <w:lang w:eastAsia="en-GB"/>
              </w:rPr>
              <w:t>Dispersed Homeless Accommodation</w:t>
            </w:r>
            <w:r w:rsidRPr="00B95613">
              <w:rPr>
                <w:rFonts w:ascii="Calibri" w:eastAsia="Times New Roman" w:hAnsi="Calibri" w:cs="Calibri"/>
                <w:lang w:eastAsia="en-GB"/>
              </w:rPr>
              <w:t> </w:t>
            </w:r>
          </w:p>
          <w:p w14:paraId="1E5D943A"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070C36A3"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xml:space="preserve">6. Assist the Accommodation Officer in managing and ensuring all temporary accommodation is available in accordance with the Council’s statutory duties </w:t>
            </w:r>
            <w:proofErr w:type="gramStart"/>
            <w:r w:rsidRPr="00B95613">
              <w:rPr>
                <w:rFonts w:ascii="Calibri" w:eastAsia="Times New Roman" w:hAnsi="Calibri" w:cs="Calibri"/>
                <w:lang w:eastAsia="en-GB"/>
              </w:rPr>
              <w:t>on a daily basis</w:t>
            </w:r>
            <w:proofErr w:type="gramEnd"/>
            <w:r w:rsidRPr="00B95613">
              <w:rPr>
                <w:rFonts w:ascii="Calibri" w:eastAsia="Times New Roman" w:hAnsi="Calibri" w:cs="Calibri"/>
                <w:lang w:eastAsia="en-GB"/>
              </w:rPr>
              <w:t>. </w:t>
            </w:r>
          </w:p>
          <w:p w14:paraId="7A98BC37"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5079823D"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7. Ensure dispersed and unit-based temporary homeless accommodation is cleaned and maintained to a high standard by Estate Officers and ensure a quick turnaround of accommodation through efficient delegation of resources. </w:t>
            </w:r>
          </w:p>
          <w:p w14:paraId="60864C87"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1B32C63D"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8. Assist the Accommodation Officer and the Housing Co-ordinator to reduce rent loss by controlling voids and ensure that maximum use is made of all temporary accommodation in the area. </w:t>
            </w:r>
          </w:p>
          <w:p w14:paraId="05EBDAEB"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Arial" w:eastAsia="Times New Roman" w:hAnsi="Arial" w:cs="Arial"/>
                <w:sz w:val="24"/>
                <w:szCs w:val="24"/>
                <w:lang w:eastAsia="en-GB"/>
              </w:rPr>
              <w:t> </w:t>
            </w:r>
          </w:p>
          <w:p w14:paraId="443A2B29"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b/>
                <w:bCs/>
                <w:lang w:eastAsia="en-GB"/>
              </w:rPr>
              <w:t>Estate Services</w:t>
            </w:r>
            <w:r w:rsidRPr="00B95613">
              <w:rPr>
                <w:rFonts w:ascii="Calibri" w:eastAsia="Times New Roman" w:hAnsi="Calibri" w:cs="Calibri"/>
                <w:lang w:eastAsia="en-GB"/>
              </w:rPr>
              <w:t> </w:t>
            </w:r>
          </w:p>
          <w:p w14:paraId="069689CE"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5831695E"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xml:space="preserve">9. Maintain accurate and updated information </w:t>
            </w:r>
            <w:proofErr w:type="gramStart"/>
            <w:r w:rsidRPr="00B95613">
              <w:rPr>
                <w:rFonts w:ascii="Calibri" w:eastAsia="Times New Roman" w:hAnsi="Calibri" w:cs="Calibri"/>
                <w:lang w:eastAsia="en-GB"/>
              </w:rPr>
              <w:t>with regard to</w:t>
            </w:r>
            <w:proofErr w:type="gramEnd"/>
            <w:r w:rsidRPr="00B95613">
              <w:rPr>
                <w:rFonts w:ascii="Calibri" w:eastAsia="Times New Roman" w:hAnsi="Calibri" w:cs="Calibri"/>
                <w:lang w:eastAsia="en-GB"/>
              </w:rPr>
              <w:t xml:space="preserve"> housing estates within a geographical area. </w:t>
            </w:r>
          </w:p>
          <w:p w14:paraId="7AA42A90"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0701DA57"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lastRenderedPageBreak/>
              <w:t>10. Initiate any remedial action concerning Estate Service issues, including referral to the Housing Co-ordinator, liaise with other services or agencies and take appropriate action where required. </w:t>
            </w:r>
          </w:p>
          <w:p w14:paraId="6D21F12D"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4A2E46AE"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11. Contribute to local Initiatives and contribute to the development of Area Office Initiatives. </w:t>
            </w:r>
          </w:p>
          <w:p w14:paraId="6C5A5A73"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614CD46D"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12. Assist with the implementation of the Garden Assistance Scheme and Close Cleaning Scheme in accordance with Council policy. </w:t>
            </w:r>
          </w:p>
          <w:p w14:paraId="5B7E541B"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sz w:val="24"/>
                <w:szCs w:val="24"/>
                <w:lang w:eastAsia="en-GB"/>
              </w:rPr>
              <w:t> </w:t>
            </w:r>
          </w:p>
          <w:p w14:paraId="186D68FA"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13. Assist in the investigation of cases of anti-social behaviour, participating in the preparation of cases relating to anti-social behaviour where required. </w:t>
            </w:r>
          </w:p>
          <w:p w14:paraId="3860F824"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7B1C5531"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14. Contribute to Community Safety Framework including liaison with and representation at meetings with community safety partners. Collate information and provide reports relating to Community Safety. </w:t>
            </w:r>
          </w:p>
          <w:p w14:paraId="08FD2A05"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7341C6F9"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xml:space="preserve">15. Act as a point of contact between members of the public, tenants, tenants and </w:t>
            </w:r>
            <w:proofErr w:type="gramStart"/>
            <w:r w:rsidRPr="00B95613">
              <w:rPr>
                <w:rFonts w:ascii="Calibri" w:eastAsia="Times New Roman" w:hAnsi="Calibri" w:cs="Calibri"/>
                <w:lang w:eastAsia="en-GB"/>
              </w:rPr>
              <w:t>residents</w:t>
            </w:r>
            <w:proofErr w:type="gramEnd"/>
            <w:r w:rsidRPr="00B95613">
              <w:rPr>
                <w:rFonts w:ascii="Calibri" w:eastAsia="Times New Roman" w:hAnsi="Calibri" w:cs="Calibri"/>
                <w:lang w:eastAsia="en-GB"/>
              </w:rPr>
              <w:t xml:space="preserve"> groups, council services and other agencies. </w:t>
            </w:r>
          </w:p>
          <w:p w14:paraId="3D7B3166"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3A22E21C"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16. Promote the activities of the council in the community, encouraging tenant involvement/participation, including attending meetings as required. </w:t>
            </w:r>
          </w:p>
          <w:p w14:paraId="67490DA8"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w:t>
            </w:r>
          </w:p>
          <w:p w14:paraId="789DDCCA" w14:textId="71C19341"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lang w:eastAsia="en-GB"/>
              </w:rPr>
              <w:t xml:space="preserve">17. Liaise with Environmental Services </w:t>
            </w:r>
            <w:proofErr w:type="gramStart"/>
            <w:r w:rsidRPr="00B95613">
              <w:rPr>
                <w:rFonts w:ascii="Calibri" w:eastAsia="Times New Roman" w:hAnsi="Calibri" w:cs="Calibri"/>
                <w:lang w:eastAsia="en-GB"/>
              </w:rPr>
              <w:t>in regard to</w:t>
            </w:r>
            <w:proofErr w:type="gramEnd"/>
            <w:r w:rsidRPr="00B95613">
              <w:rPr>
                <w:rFonts w:ascii="Calibri" w:eastAsia="Times New Roman" w:hAnsi="Calibri" w:cs="Calibri"/>
                <w:lang w:eastAsia="en-GB"/>
              </w:rPr>
              <w:t xml:space="preserve"> Cleansing and Open Space Maintenance to ensure adequate follow up of issues reported by residents, Councillors, Housing </w:t>
            </w:r>
            <w:r w:rsidR="00C56C04">
              <w:rPr>
                <w:rFonts w:ascii="Calibri" w:eastAsia="Times New Roman" w:hAnsi="Calibri" w:cs="Calibri"/>
                <w:lang w:eastAsia="en-GB"/>
              </w:rPr>
              <w:t>Officers</w:t>
            </w:r>
            <w:r w:rsidRPr="00B95613">
              <w:rPr>
                <w:rFonts w:ascii="Calibri" w:eastAsia="Times New Roman" w:hAnsi="Calibri" w:cs="Calibri"/>
                <w:lang w:eastAsia="en-GB"/>
              </w:rPr>
              <w:t xml:space="preserve"> and other estate-based staff. </w:t>
            </w:r>
          </w:p>
          <w:p w14:paraId="5B2C2DC3" w14:textId="77777777" w:rsidR="00B95613" w:rsidRPr="00B95613" w:rsidRDefault="00B95613" w:rsidP="003B1B82">
            <w:pPr>
              <w:spacing w:after="0" w:line="240" w:lineRule="auto"/>
              <w:ind w:left="416" w:hanging="284"/>
              <w:textAlignment w:val="baseline"/>
              <w:rPr>
                <w:rFonts w:ascii="Segoe UI" w:eastAsia="Times New Roman" w:hAnsi="Segoe UI" w:cs="Segoe UI"/>
                <w:sz w:val="18"/>
                <w:szCs w:val="18"/>
                <w:lang w:eastAsia="en-GB"/>
              </w:rPr>
            </w:pPr>
            <w:r w:rsidRPr="00B95613">
              <w:rPr>
                <w:rFonts w:ascii="Calibri" w:eastAsia="Times New Roman" w:hAnsi="Calibri" w:cs="Calibri"/>
                <w:sz w:val="28"/>
                <w:szCs w:val="28"/>
                <w:lang w:eastAsia="en-GB"/>
              </w:rPr>
              <w:t> </w:t>
            </w:r>
          </w:p>
          <w:p w14:paraId="48E47FC2" w14:textId="434754B2" w:rsidR="00B95613" w:rsidRPr="00B95613" w:rsidRDefault="00B95613" w:rsidP="009F1426">
            <w:pPr>
              <w:spacing w:after="0" w:line="240" w:lineRule="auto"/>
              <w:ind w:left="132" w:right="135"/>
              <w:textAlignment w:val="baseline"/>
              <w:rPr>
                <w:rFonts w:ascii="Segoe UI" w:eastAsia="Times New Roman" w:hAnsi="Segoe UI" w:cs="Segoe UI"/>
                <w:color w:val="000000"/>
                <w:sz w:val="18"/>
                <w:szCs w:val="18"/>
                <w:lang w:eastAsia="en-GB"/>
              </w:rPr>
            </w:pPr>
            <w:r w:rsidRPr="00B95613">
              <w:rPr>
                <w:rFonts w:ascii="Calibri" w:eastAsia="Times New Roman" w:hAnsi="Calibri" w:cs="Calibri"/>
                <w:b/>
                <w:bCs/>
                <w:color w:val="000000"/>
                <w:lang w:eastAsia="en-GB"/>
              </w:rPr>
              <w:t>This post may include an element of driving, and as such you may be required to pass the</w:t>
            </w:r>
            <w:r w:rsidR="003B1B82">
              <w:rPr>
                <w:rFonts w:ascii="Calibri" w:eastAsia="Times New Roman" w:hAnsi="Calibri" w:cs="Calibri"/>
                <w:b/>
                <w:bCs/>
                <w:color w:val="000000"/>
                <w:lang w:eastAsia="en-GB"/>
              </w:rPr>
              <w:t xml:space="preserve"> C</w:t>
            </w:r>
            <w:r w:rsidRPr="00B95613">
              <w:rPr>
                <w:rFonts w:ascii="Calibri" w:eastAsia="Times New Roman" w:hAnsi="Calibri" w:cs="Calibri"/>
                <w:b/>
                <w:bCs/>
                <w:color w:val="000000"/>
                <w:lang w:eastAsia="en-GB"/>
              </w:rPr>
              <w:t>ouncil’s driving test and undertake the following driving tasks; </w:t>
            </w:r>
            <w:r w:rsidRPr="00B95613">
              <w:rPr>
                <w:rFonts w:ascii="Calibri" w:eastAsia="Times New Roman" w:hAnsi="Calibri" w:cs="Calibri"/>
                <w:color w:val="000000"/>
                <w:lang w:eastAsia="en-GB"/>
              </w:rPr>
              <w:t> </w:t>
            </w:r>
          </w:p>
          <w:p w14:paraId="0106213A" w14:textId="77777777" w:rsidR="00B95613" w:rsidRPr="00B95613" w:rsidRDefault="00B95613" w:rsidP="003B1B82">
            <w:pPr>
              <w:spacing w:after="0" w:line="240" w:lineRule="auto"/>
              <w:ind w:left="416" w:right="135" w:hanging="284"/>
              <w:textAlignment w:val="baseline"/>
              <w:rPr>
                <w:rFonts w:ascii="Segoe UI" w:eastAsia="Times New Roman" w:hAnsi="Segoe UI" w:cs="Segoe UI"/>
                <w:color w:val="000000"/>
                <w:sz w:val="18"/>
                <w:szCs w:val="18"/>
                <w:lang w:eastAsia="en-GB"/>
              </w:rPr>
            </w:pPr>
            <w:r w:rsidRPr="00B95613">
              <w:rPr>
                <w:rFonts w:ascii="Calibri" w:eastAsia="Times New Roman" w:hAnsi="Calibri" w:cs="Calibri"/>
                <w:color w:val="000000"/>
                <w:lang w:eastAsia="en-GB"/>
              </w:rPr>
              <w:t> </w:t>
            </w:r>
          </w:p>
          <w:p w14:paraId="63356930" w14:textId="77777777" w:rsidR="00B95613" w:rsidRPr="00B95613" w:rsidRDefault="00B95613" w:rsidP="003B1B82">
            <w:pPr>
              <w:spacing w:after="0" w:line="240" w:lineRule="auto"/>
              <w:ind w:left="416" w:right="135" w:hanging="284"/>
              <w:textAlignment w:val="baseline"/>
              <w:rPr>
                <w:rFonts w:ascii="Segoe UI" w:eastAsia="Times New Roman" w:hAnsi="Segoe UI" w:cs="Segoe UI"/>
                <w:color w:val="000000"/>
                <w:sz w:val="18"/>
                <w:szCs w:val="18"/>
                <w:lang w:eastAsia="en-GB"/>
              </w:rPr>
            </w:pPr>
            <w:r w:rsidRPr="00B95613">
              <w:rPr>
                <w:rFonts w:ascii="Calibri" w:eastAsia="Times New Roman" w:hAnsi="Calibri" w:cs="Calibri"/>
                <w:color w:val="000000"/>
                <w:lang w:eastAsia="en-GB"/>
              </w:rPr>
              <w:t>18. Driving Council vehicle for the removal of dumped items to the Civic Amenity site and delivery of cleaning materials and fittings etc. </w:t>
            </w:r>
          </w:p>
          <w:p w14:paraId="13113C58" w14:textId="77777777" w:rsidR="00B95613" w:rsidRPr="00B95613" w:rsidRDefault="00B95613" w:rsidP="003B1B82">
            <w:pPr>
              <w:spacing w:after="0" w:line="240" w:lineRule="auto"/>
              <w:ind w:left="416" w:right="135" w:hanging="284"/>
              <w:textAlignment w:val="baseline"/>
              <w:rPr>
                <w:rFonts w:ascii="Segoe UI" w:eastAsia="Times New Roman" w:hAnsi="Segoe UI" w:cs="Segoe UI"/>
                <w:color w:val="000000"/>
                <w:sz w:val="18"/>
                <w:szCs w:val="18"/>
                <w:lang w:eastAsia="en-GB"/>
              </w:rPr>
            </w:pPr>
            <w:r w:rsidRPr="00B95613">
              <w:rPr>
                <w:rFonts w:ascii="Calibri" w:eastAsia="Times New Roman" w:hAnsi="Calibri" w:cs="Calibri"/>
                <w:color w:val="000000"/>
                <w:lang w:eastAsia="en-GB"/>
              </w:rPr>
              <w:t> </w:t>
            </w:r>
          </w:p>
          <w:p w14:paraId="1744BC1C" w14:textId="77777777" w:rsidR="00B95613" w:rsidRPr="00B95613" w:rsidRDefault="00B95613" w:rsidP="003B1B82">
            <w:pPr>
              <w:spacing w:after="0" w:line="240" w:lineRule="auto"/>
              <w:ind w:left="416" w:right="135" w:hanging="284"/>
              <w:textAlignment w:val="baseline"/>
              <w:rPr>
                <w:rFonts w:ascii="Segoe UI" w:eastAsia="Times New Roman" w:hAnsi="Segoe UI" w:cs="Segoe UI"/>
                <w:color w:val="000000"/>
                <w:sz w:val="18"/>
                <w:szCs w:val="18"/>
                <w:lang w:eastAsia="en-GB"/>
              </w:rPr>
            </w:pPr>
            <w:r w:rsidRPr="00B95613">
              <w:rPr>
                <w:rFonts w:ascii="Calibri" w:eastAsia="Times New Roman" w:hAnsi="Calibri" w:cs="Calibri"/>
                <w:color w:val="000000"/>
                <w:lang w:eastAsia="en-GB"/>
              </w:rPr>
              <w:t>19. Ensuring transport provided is maintained in accordance with schedules, fuel and other necessary maintenance. </w:t>
            </w:r>
          </w:p>
          <w:p w14:paraId="42F1443B"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3CD35EE7"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13ECAB19"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796C9620"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xml:space="preserve">This job outline is intended to indicate the broad range of responsibilities and requirements of the post. It is neither exhaustive nor exclusive but, while some variation can be expected </w:t>
            </w:r>
            <w:proofErr w:type="gramStart"/>
            <w:r w:rsidRPr="00B95613">
              <w:rPr>
                <w:rFonts w:ascii="Calibri Light" w:eastAsia="Times New Roman" w:hAnsi="Calibri Light" w:cs="Calibri Light"/>
                <w:lang w:eastAsia="en-GB"/>
              </w:rPr>
              <w:t>in particular duties</w:t>
            </w:r>
            <w:proofErr w:type="gramEnd"/>
            <w:r w:rsidRPr="00B95613">
              <w:rPr>
                <w:rFonts w:ascii="Calibri Light" w:eastAsia="Times New Roman" w:hAnsi="Calibri Light" w:cs="Calibri Light"/>
                <w:lang w:eastAsia="en-GB"/>
              </w:rPr>
              <w:t>, the outline is considered to provide a reasonable general description of the post. </w:t>
            </w:r>
          </w:p>
          <w:p w14:paraId="55C844BB"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r>
    </w:tbl>
    <w:p w14:paraId="6F0F02B5" w14:textId="77777777" w:rsidR="00E72411" w:rsidRDefault="00E72411" w:rsidP="00C5585F"/>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1575"/>
        <w:gridCol w:w="1575"/>
        <w:gridCol w:w="2295"/>
      </w:tblGrid>
      <w:tr w:rsidR="00B95613" w:rsidRPr="00B95613" w14:paraId="54E362CC" w14:textId="77777777" w:rsidTr="700B4941">
        <w:tc>
          <w:tcPr>
            <w:tcW w:w="3525" w:type="dxa"/>
            <w:tcBorders>
              <w:top w:val="single" w:sz="6" w:space="0" w:color="auto"/>
              <w:left w:val="single" w:sz="6" w:space="0" w:color="auto"/>
              <w:bottom w:val="single" w:sz="6" w:space="0" w:color="auto"/>
              <w:right w:val="single" w:sz="6" w:space="0" w:color="auto"/>
            </w:tcBorders>
            <w:hideMark/>
          </w:tcPr>
          <w:p w14:paraId="506E2DCD"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SPECIFICATION</w:t>
            </w:r>
            <w:r w:rsidRPr="00B95613">
              <w:rPr>
                <w:rFonts w:ascii="Calibri Light" w:eastAsia="Times New Roman" w:hAnsi="Calibri Light" w:cs="Calibri Light"/>
                <w:lang w:eastAsia="en-GB"/>
              </w:rPr>
              <w:t> </w:t>
            </w:r>
          </w:p>
        </w:tc>
        <w:tc>
          <w:tcPr>
            <w:tcW w:w="1575" w:type="dxa"/>
            <w:tcBorders>
              <w:top w:val="single" w:sz="6" w:space="0" w:color="auto"/>
              <w:left w:val="single" w:sz="6" w:space="0" w:color="auto"/>
              <w:bottom w:val="nil"/>
              <w:right w:val="single" w:sz="6" w:space="0" w:color="auto"/>
            </w:tcBorders>
            <w:hideMark/>
          </w:tcPr>
          <w:p w14:paraId="2DDFFC8C"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ESSENTIAL</w:t>
            </w:r>
            <w:r w:rsidRPr="00B95613">
              <w:rPr>
                <w:rFonts w:ascii="Calibri Light" w:eastAsia="Times New Roman" w:hAnsi="Calibri Light" w:cs="Calibri Light"/>
                <w:lang w:eastAsia="en-GB"/>
              </w:rPr>
              <w:t> </w:t>
            </w:r>
          </w:p>
        </w:tc>
        <w:tc>
          <w:tcPr>
            <w:tcW w:w="1575" w:type="dxa"/>
            <w:tcBorders>
              <w:top w:val="single" w:sz="6" w:space="0" w:color="auto"/>
              <w:left w:val="single" w:sz="6" w:space="0" w:color="auto"/>
              <w:bottom w:val="nil"/>
              <w:right w:val="single" w:sz="6" w:space="0" w:color="auto"/>
            </w:tcBorders>
            <w:hideMark/>
          </w:tcPr>
          <w:p w14:paraId="04E84FFE"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DESIRABLE</w:t>
            </w:r>
            <w:r w:rsidRPr="00B95613">
              <w:rPr>
                <w:rFonts w:ascii="Calibri Light" w:eastAsia="Times New Roman" w:hAnsi="Calibri Light" w:cs="Calibri Light"/>
                <w:lang w:eastAsia="en-GB"/>
              </w:rPr>
              <w:t> </w:t>
            </w:r>
          </w:p>
        </w:tc>
        <w:tc>
          <w:tcPr>
            <w:tcW w:w="2295" w:type="dxa"/>
            <w:tcBorders>
              <w:top w:val="single" w:sz="6" w:space="0" w:color="auto"/>
              <w:left w:val="single" w:sz="6" w:space="0" w:color="auto"/>
              <w:bottom w:val="single" w:sz="6" w:space="0" w:color="auto"/>
              <w:right w:val="single" w:sz="6" w:space="0" w:color="auto"/>
            </w:tcBorders>
            <w:hideMark/>
          </w:tcPr>
          <w:p w14:paraId="5F51818A"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METHOD OF ASSESSMENT</w:t>
            </w:r>
            <w:r w:rsidRPr="00B95613">
              <w:rPr>
                <w:rFonts w:ascii="Calibri Light" w:eastAsia="Times New Roman" w:hAnsi="Calibri Light" w:cs="Calibri Light"/>
                <w:lang w:eastAsia="en-GB"/>
              </w:rPr>
              <w:t> </w:t>
            </w:r>
          </w:p>
        </w:tc>
      </w:tr>
      <w:tr w:rsidR="00B95613" w:rsidRPr="00B95613" w14:paraId="18AFB73D" w14:textId="77777777" w:rsidTr="700B4941">
        <w:tc>
          <w:tcPr>
            <w:tcW w:w="3525" w:type="dxa"/>
            <w:tcBorders>
              <w:top w:val="single" w:sz="6" w:space="0" w:color="auto"/>
              <w:left w:val="single" w:sz="6" w:space="0" w:color="auto"/>
              <w:bottom w:val="nil"/>
              <w:right w:val="single" w:sz="6" w:space="0" w:color="auto"/>
            </w:tcBorders>
            <w:hideMark/>
          </w:tcPr>
          <w:p w14:paraId="325219E1" w14:textId="77777777" w:rsidR="00B95613" w:rsidRPr="00B95613" w:rsidRDefault="00B95613" w:rsidP="00B95613">
            <w:pPr>
              <w:spacing w:after="0" w:line="240" w:lineRule="auto"/>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QUALIFICATIONS/TRAINING</w:t>
            </w:r>
            <w:r w:rsidRPr="00B95613">
              <w:rPr>
                <w:rFonts w:ascii="Calibri Light" w:eastAsia="Times New Roman" w:hAnsi="Calibri Light" w:cs="Calibri Light"/>
                <w:lang w:eastAsia="en-GB"/>
              </w:rPr>
              <w:t> </w:t>
            </w:r>
          </w:p>
        </w:tc>
        <w:tc>
          <w:tcPr>
            <w:tcW w:w="1575" w:type="dxa"/>
            <w:tcBorders>
              <w:top w:val="single" w:sz="6" w:space="0" w:color="auto"/>
              <w:left w:val="single" w:sz="6" w:space="0" w:color="auto"/>
              <w:bottom w:val="nil"/>
              <w:right w:val="single" w:sz="6" w:space="0" w:color="auto"/>
            </w:tcBorders>
            <w:hideMark/>
          </w:tcPr>
          <w:p w14:paraId="12B7AA8D"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1575" w:type="dxa"/>
            <w:tcBorders>
              <w:top w:val="single" w:sz="6" w:space="0" w:color="auto"/>
              <w:left w:val="single" w:sz="6" w:space="0" w:color="auto"/>
              <w:bottom w:val="nil"/>
              <w:right w:val="single" w:sz="6" w:space="0" w:color="auto"/>
            </w:tcBorders>
            <w:hideMark/>
          </w:tcPr>
          <w:p w14:paraId="2B16A696"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2295" w:type="dxa"/>
            <w:tcBorders>
              <w:top w:val="single" w:sz="6" w:space="0" w:color="auto"/>
              <w:left w:val="single" w:sz="6" w:space="0" w:color="auto"/>
              <w:bottom w:val="nil"/>
              <w:right w:val="single" w:sz="6" w:space="0" w:color="auto"/>
            </w:tcBorders>
            <w:hideMark/>
          </w:tcPr>
          <w:p w14:paraId="1F018749"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r>
      <w:tr w:rsidR="00B95613" w:rsidRPr="00B95613" w14:paraId="089B700C" w14:textId="77777777" w:rsidTr="700B4941">
        <w:tc>
          <w:tcPr>
            <w:tcW w:w="3525" w:type="dxa"/>
            <w:tcBorders>
              <w:top w:val="nil"/>
              <w:left w:val="single" w:sz="6" w:space="0" w:color="auto"/>
              <w:bottom w:val="nil"/>
              <w:right w:val="single" w:sz="6" w:space="0" w:color="auto"/>
            </w:tcBorders>
            <w:hideMark/>
          </w:tcPr>
          <w:p w14:paraId="28157016" w14:textId="77777777" w:rsidR="00B95613" w:rsidRPr="00B95613" w:rsidRDefault="00B95613" w:rsidP="00B95613">
            <w:pPr>
              <w:numPr>
                <w:ilvl w:val="0"/>
                <w:numId w:val="5"/>
              </w:numPr>
              <w:tabs>
                <w:tab w:val="clear" w:pos="720"/>
                <w:tab w:val="num" w:pos="577"/>
              </w:tabs>
              <w:spacing w:after="0" w:line="240" w:lineRule="auto"/>
              <w:ind w:left="577" w:hanging="425"/>
              <w:textAlignment w:val="baseline"/>
              <w:rPr>
                <w:rFonts w:eastAsia="Times New Roman" w:cstheme="minorHAnsi"/>
                <w:lang w:eastAsia="en-GB"/>
              </w:rPr>
            </w:pPr>
            <w:r w:rsidRPr="00B95613">
              <w:rPr>
                <w:rFonts w:eastAsia="Times New Roman" w:cstheme="minorHAnsi"/>
                <w:lang w:eastAsia="en-GB"/>
              </w:rPr>
              <w:t>SVQ3/HNC or equivalent level qualification in a relevant discipline (housing, security or health and safety) </w:t>
            </w:r>
          </w:p>
          <w:p w14:paraId="5979B60F" w14:textId="77777777" w:rsidR="00B95613" w:rsidRPr="00B95613" w:rsidRDefault="00B95613" w:rsidP="00B95613">
            <w:pPr>
              <w:numPr>
                <w:ilvl w:val="0"/>
                <w:numId w:val="5"/>
              </w:numPr>
              <w:tabs>
                <w:tab w:val="clear" w:pos="720"/>
                <w:tab w:val="num" w:pos="577"/>
              </w:tabs>
              <w:spacing w:after="0" w:line="240" w:lineRule="auto"/>
              <w:ind w:left="577" w:hanging="425"/>
              <w:textAlignment w:val="baseline"/>
              <w:rPr>
                <w:rFonts w:eastAsia="Times New Roman" w:cstheme="minorHAnsi"/>
                <w:lang w:eastAsia="en-GB"/>
              </w:rPr>
            </w:pPr>
            <w:r w:rsidRPr="00B95613">
              <w:rPr>
                <w:rFonts w:eastAsia="Times New Roman" w:cstheme="minorHAnsi"/>
                <w:lang w:eastAsia="en-GB"/>
              </w:rPr>
              <w:lastRenderedPageBreak/>
              <w:t>Security management qualification. </w:t>
            </w:r>
          </w:p>
          <w:p w14:paraId="2D4A54E3" w14:textId="77777777" w:rsidR="00B95613" w:rsidRPr="00B95613" w:rsidRDefault="00B95613" w:rsidP="00B95613">
            <w:pPr>
              <w:numPr>
                <w:ilvl w:val="0"/>
                <w:numId w:val="5"/>
              </w:numPr>
              <w:tabs>
                <w:tab w:val="clear" w:pos="720"/>
                <w:tab w:val="num" w:pos="577"/>
              </w:tabs>
              <w:spacing w:after="0" w:line="240" w:lineRule="auto"/>
              <w:ind w:left="577" w:hanging="425"/>
              <w:textAlignment w:val="baseline"/>
              <w:rPr>
                <w:rFonts w:eastAsia="Times New Roman" w:cstheme="minorHAnsi"/>
                <w:lang w:eastAsia="en-GB"/>
              </w:rPr>
            </w:pPr>
            <w:r w:rsidRPr="00B95613">
              <w:rPr>
                <w:rFonts w:eastAsia="Times New Roman" w:cstheme="minorHAnsi"/>
                <w:lang w:eastAsia="en-GB"/>
              </w:rPr>
              <w:t>Customer Care training. </w:t>
            </w:r>
          </w:p>
          <w:p w14:paraId="17A75079" w14:textId="77777777" w:rsidR="00B95613" w:rsidRPr="00B95613" w:rsidRDefault="00B95613" w:rsidP="00B95613">
            <w:pPr>
              <w:numPr>
                <w:ilvl w:val="0"/>
                <w:numId w:val="5"/>
              </w:numPr>
              <w:tabs>
                <w:tab w:val="clear" w:pos="720"/>
                <w:tab w:val="num" w:pos="577"/>
              </w:tabs>
              <w:spacing w:after="0" w:line="240" w:lineRule="auto"/>
              <w:ind w:left="577" w:hanging="425"/>
              <w:textAlignment w:val="baseline"/>
              <w:rPr>
                <w:rFonts w:eastAsia="Times New Roman" w:cstheme="minorHAnsi"/>
                <w:lang w:eastAsia="en-GB"/>
              </w:rPr>
            </w:pPr>
            <w:r w:rsidRPr="00B95613">
              <w:rPr>
                <w:rFonts w:eastAsia="Times New Roman" w:cstheme="minorHAnsi"/>
                <w:lang w:eastAsia="en-GB"/>
              </w:rPr>
              <w:t>Health and Safety training. </w:t>
            </w:r>
          </w:p>
          <w:p w14:paraId="08C6FACB" w14:textId="77777777" w:rsidR="00B95613" w:rsidRPr="00B95613" w:rsidRDefault="00B95613" w:rsidP="00B95613">
            <w:pPr>
              <w:tabs>
                <w:tab w:val="num" w:pos="577"/>
              </w:tabs>
              <w:spacing w:after="0" w:line="240" w:lineRule="auto"/>
              <w:ind w:left="577" w:hanging="425"/>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1575" w:type="dxa"/>
            <w:tcBorders>
              <w:top w:val="nil"/>
              <w:left w:val="single" w:sz="6" w:space="0" w:color="auto"/>
              <w:bottom w:val="nil"/>
              <w:right w:val="single" w:sz="6" w:space="0" w:color="auto"/>
            </w:tcBorders>
            <w:hideMark/>
          </w:tcPr>
          <w:p w14:paraId="548FE023"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lastRenderedPageBreak/>
              <w:t>X </w:t>
            </w:r>
          </w:p>
        </w:tc>
        <w:tc>
          <w:tcPr>
            <w:tcW w:w="1575" w:type="dxa"/>
            <w:tcBorders>
              <w:top w:val="nil"/>
              <w:left w:val="single" w:sz="6" w:space="0" w:color="auto"/>
              <w:bottom w:val="nil"/>
              <w:right w:val="single" w:sz="6" w:space="0" w:color="auto"/>
            </w:tcBorders>
            <w:hideMark/>
          </w:tcPr>
          <w:p w14:paraId="2E9686DE"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5FC0B88E"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7F750B7B"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48465D1A"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4E6E8C2E"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0204A378"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lastRenderedPageBreak/>
              <w:t>X </w:t>
            </w:r>
          </w:p>
          <w:p w14:paraId="7EE5B64B" w14:textId="77777777" w:rsidR="00EC2595" w:rsidRPr="00EC2595" w:rsidRDefault="00EC2595" w:rsidP="00B95613">
            <w:pPr>
              <w:tabs>
                <w:tab w:val="num" w:pos="577"/>
              </w:tabs>
              <w:spacing w:after="0" w:line="240" w:lineRule="auto"/>
              <w:ind w:left="577" w:hanging="425"/>
              <w:jc w:val="center"/>
              <w:textAlignment w:val="baseline"/>
              <w:rPr>
                <w:rFonts w:ascii="Calibri Light" w:eastAsia="Times New Roman" w:hAnsi="Calibri Light" w:cs="Calibri Light"/>
                <w:sz w:val="20"/>
                <w:szCs w:val="20"/>
                <w:lang w:eastAsia="en-GB"/>
              </w:rPr>
            </w:pPr>
          </w:p>
          <w:p w14:paraId="06FFF582" w14:textId="7C1CFB68"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p w14:paraId="247A3793"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tc>
        <w:tc>
          <w:tcPr>
            <w:tcW w:w="2295" w:type="dxa"/>
            <w:tcBorders>
              <w:top w:val="nil"/>
              <w:left w:val="single" w:sz="6" w:space="0" w:color="auto"/>
              <w:bottom w:val="nil"/>
              <w:right w:val="single" w:sz="6" w:space="0" w:color="auto"/>
            </w:tcBorders>
            <w:hideMark/>
          </w:tcPr>
          <w:p w14:paraId="7FB2C779"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lastRenderedPageBreak/>
              <w:t>Verification/Application Form/Interview </w:t>
            </w:r>
          </w:p>
        </w:tc>
      </w:tr>
      <w:tr w:rsidR="00B95613" w:rsidRPr="00B95613" w14:paraId="7AF99B8A" w14:textId="77777777" w:rsidTr="700B4941">
        <w:tc>
          <w:tcPr>
            <w:tcW w:w="3525" w:type="dxa"/>
            <w:tcBorders>
              <w:top w:val="single" w:sz="6" w:space="0" w:color="auto"/>
              <w:left w:val="single" w:sz="6" w:space="0" w:color="auto"/>
              <w:bottom w:val="nil"/>
              <w:right w:val="single" w:sz="6" w:space="0" w:color="auto"/>
            </w:tcBorders>
            <w:hideMark/>
          </w:tcPr>
          <w:p w14:paraId="4E263AA0" w14:textId="77777777" w:rsidR="00B95613" w:rsidRPr="00B95613" w:rsidRDefault="00B95613" w:rsidP="00B95613">
            <w:pPr>
              <w:tabs>
                <w:tab w:val="num" w:pos="577"/>
              </w:tabs>
              <w:spacing w:after="0" w:line="240" w:lineRule="auto"/>
              <w:ind w:left="577" w:hanging="425"/>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WORK EXPERIENCE</w:t>
            </w:r>
            <w:r w:rsidRPr="00B95613">
              <w:rPr>
                <w:rFonts w:ascii="Calibri Light" w:eastAsia="Times New Roman" w:hAnsi="Calibri Light" w:cs="Calibri Light"/>
                <w:lang w:eastAsia="en-GB"/>
              </w:rPr>
              <w:t> </w:t>
            </w:r>
          </w:p>
        </w:tc>
        <w:tc>
          <w:tcPr>
            <w:tcW w:w="1575" w:type="dxa"/>
            <w:tcBorders>
              <w:top w:val="single" w:sz="6" w:space="0" w:color="auto"/>
              <w:left w:val="single" w:sz="6" w:space="0" w:color="auto"/>
              <w:bottom w:val="nil"/>
              <w:right w:val="single" w:sz="6" w:space="0" w:color="auto"/>
            </w:tcBorders>
            <w:hideMark/>
          </w:tcPr>
          <w:p w14:paraId="2BA3E3CB"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1575" w:type="dxa"/>
            <w:tcBorders>
              <w:top w:val="single" w:sz="6" w:space="0" w:color="auto"/>
              <w:left w:val="single" w:sz="6" w:space="0" w:color="auto"/>
              <w:bottom w:val="nil"/>
              <w:right w:val="single" w:sz="6" w:space="0" w:color="auto"/>
            </w:tcBorders>
            <w:hideMark/>
          </w:tcPr>
          <w:p w14:paraId="4966AA27"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2295" w:type="dxa"/>
            <w:tcBorders>
              <w:top w:val="single" w:sz="6" w:space="0" w:color="auto"/>
              <w:left w:val="single" w:sz="6" w:space="0" w:color="auto"/>
              <w:bottom w:val="nil"/>
              <w:right w:val="single" w:sz="6" w:space="0" w:color="auto"/>
            </w:tcBorders>
            <w:hideMark/>
          </w:tcPr>
          <w:p w14:paraId="029A77FB"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r>
      <w:tr w:rsidR="00B95613" w:rsidRPr="00B95613" w14:paraId="234F4CAF" w14:textId="77777777" w:rsidTr="700B4941">
        <w:tc>
          <w:tcPr>
            <w:tcW w:w="3525" w:type="dxa"/>
            <w:tcBorders>
              <w:top w:val="nil"/>
              <w:left w:val="single" w:sz="6" w:space="0" w:color="auto"/>
              <w:bottom w:val="nil"/>
              <w:right w:val="single" w:sz="6" w:space="0" w:color="auto"/>
            </w:tcBorders>
            <w:hideMark/>
          </w:tcPr>
          <w:p w14:paraId="54D108A7" w14:textId="77777777" w:rsidR="00B95613" w:rsidRPr="00B95613" w:rsidRDefault="00B95613" w:rsidP="00B95613">
            <w:pPr>
              <w:numPr>
                <w:ilvl w:val="0"/>
                <w:numId w:val="6"/>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Extended period of work experience in a housing or security management environment  </w:t>
            </w:r>
          </w:p>
          <w:p w14:paraId="7245C176" w14:textId="77777777" w:rsidR="00B95613" w:rsidRPr="00B95613" w:rsidRDefault="00B95613" w:rsidP="00B95613">
            <w:pPr>
              <w:numPr>
                <w:ilvl w:val="0"/>
                <w:numId w:val="6"/>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Supervisory experience </w:t>
            </w:r>
          </w:p>
          <w:p w14:paraId="791BC10D" w14:textId="77777777" w:rsidR="00B95613" w:rsidRPr="00B95613" w:rsidRDefault="00B95613" w:rsidP="00B95613">
            <w:pPr>
              <w:numPr>
                <w:ilvl w:val="0"/>
                <w:numId w:val="6"/>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Experience of dealing with the public. </w:t>
            </w:r>
          </w:p>
          <w:p w14:paraId="38CA1339" w14:textId="77777777" w:rsidR="00B95613" w:rsidRPr="00B95613" w:rsidRDefault="00B95613" w:rsidP="00B95613">
            <w:pPr>
              <w:tabs>
                <w:tab w:val="num" w:pos="577"/>
              </w:tabs>
              <w:spacing w:after="0" w:line="240" w:lineRule="auto"/>
              <w:ind w:left="577" w:hanging="425"/>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1575" w:type="dxa"/>
            <w:tcBorders>
              <w:top w:val="nil"/>
              <w:left w:val="single" w:sz="6" w:space="0" w:color="auto"/>
              <w:bottom w:val="nil"/>
              <w:right w:val="single" w:sz="6" w:space="0" w:color="auto"/>
            </w:tcBorders>
            <w:hideMark/>
          </w:tcPr>
          <w:p w14:paraId="3B504328"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tc>
        <w:tc>
          <w:tcPr>
            <w:tcW w:w="1575" w:type="dxa"/>
            <w:tcBorders>
              <w:top w:val="nil"/>
              <w:left w:val="single" w:sz="6" w:space="0" w:color="auto"/>
              <w:bottom w:val="nil"/>
              <w:right w:val="single" w:sz="6" w:space="0" w:color="auto"/>
            </w:tcBorders>
            <w:hideMark/>
          </w:tcPr>
          <w:p w14:paraId="112D1A05"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0A4BE60C"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1CC4FEA1"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4C6916AB"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76977017"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p w14:paraId="2AB4179F"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6"/>
                <w:szCs w:val="16"/>
                <w:lang w:eastAsia="en-GB"/>
              </w:rPr>
            </w:pPr>
            <w:r w:rsidRPr="00B95613">
              <w:rPr>
                <w:rFonts w:ascii="Calibri Light" w:eastAsia="Times New Roman" w:hAnsi="Calibri Light" w:cs="Calibri Light"/>
                <w:lang w:eastAsia="en-GB"/>
              </w:rPr>
              <w:t> </w:t>
            </w:r>
          </w:p>
          <w:p w14:paraId="59FAEC94"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tc>
        <w:tc>
          <w:tcPr>
            <w:tcW w:w="2295" w:type="dxa"/>
            <w:tcBorders>
              <w:top w:val="nil"/>
              <w:left w:val="single" w:sz="6" w:space="0" w:color="auto"/>
              <w:bottom w:val="nil"/>
              <w:right w:val="single" w:sz="6" w:space="0" w:color="auto"/>
            </w:tcBorders>
            <w:hideMark/>
          </w:tcPr>
          <w:p w14:paraId="0A52BDFD"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Application Form/Interview </w:t>
            </w:r>
          </w:p>
        </w:tc>
      </w:tr>
      <w:tr w:rsidR="00B95613" w:rsidRPr="00B95613" w14:paraId="0148C6CD" w14:textId="77777777" w:rsidTr="700B4941">
        <w:tc>
          <w:tcPr>
            <w:tcW w:w="3525" w:type="dxa"/>
            <w:tcBorders>
              <w:top w:val="single" w:sz="6" w:space="0" w:color="auto"/>
              <w:left w:val="single" w:sz="6" w:space="0" w:color="auto"/>
              <w:bottom w:val="nil"/>
              <w:right w:val="single" w:sz="6" w:space="0" w:color="auto"/>
            </w:tcBorders>
            <w:hideMark/>
          </w:tcPr>
          <w:p w14:paraId="343D8AC6" w14:textId="77777777" w:rsidR="00B95613" w:rsidRPr="00B95613" w:rsidRDefault="00B95613" w:rsidP="00B95613">
            <w:pPr>
              <w:tabs>
                <w:tab w:val="num" w:pos="577"/>
              </w:tabs>
              <w:spacing w:after="0" w:line="240" w:lineRule="auto"/>
              <w:ind w:left="577" w:hanging="425"/>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KNOWLEDGE/SKILL/ABILITY</w:t>
            </w:r>
            <w:r w:rsidRPr="00B95613">
              <w:rPr>
                <w:rFonts w:ascii="Calibri Light" w:eastAsia="Times New Roman" w:hAnsi="Calibri Light" w:cs="Calibri Light"/>
                <w:lang w:eastAsia="en-GB"/>
              </w:rPr>
              <w:t> </w:t>
            </w:r>
          </w:p>
        </w:tc>
        <w:tc>
          <w:tcPr>
            <w:tcW w:w="1575" w:type="dxa"/>
            <w:tcBorders>
              <w:top w:val="single" w:sz="6" w:space="0" w:color="auto"/>
              <w:left w:val="single" w:sz="6" w:space="0" w:color="auto"/>
              <w:bottom w:val="nil"/>
              <w:right w:val="single" w:sz="6" w:space="0" w:color="auto"/>
            </w:tcBorders>
            <w:hideMark/>
          </w:tcPr>
          <w:p w14:paraId="3801A66C"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1575" w:type="dxa"/>
            <w:tcBorders>
              <w:top w:val="single" w:sz="6" w:space="0" w:color="auto"/>
              <w:left w:val="single" w:sz="6" w:space="0" w:color="auto"/>
              <w:bottom w:val="nil"/>
              <w:right w:val="single" w:sz="6" w:space="0" w:color="auto"/>
            </w:tcBorders>
            <w:hideMark/>
          </w:tcPr>
          <w:p w14:paraId="325A4491"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2295" w:type="dxa"/>
            <w:tcBorders>
              <w:top w:val="single" w:sz="6" w:space="0" w:color="auto"/>
              <w:left w:val="single" w:sz="6" w:space="0" w:color="auto"/>
              <w:bottom w:val="nil"/>
              <w:right w:val="single" w:sz="6" w:space="0" w:color="auto"/>
            </w:tcBorders>
            <w:hideMark/>
          </w:tcPr>
          <w:p w14:paraId="4C054584"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r>
      <w:tr w:rsidR="00B95613" w:rsidRPr="00B95613" w14:paraId="2B14EBA7" w14:textId="77777777" w:rsidTr="700B4941">
        <w:tc>
          <w:tcPr>
            <w:tcW w:w="3525" w:type="dxa"/>
            <w:tcBorders>
              <w:top w:val="nil"/>
              <w:left w:val="single" w:sz="6" w:space="0" w:color="auto"/>
              <w:bottom w:val="nil"/>
              <w:right w:val="single" w:sz="6" w:space="0" w:color="auto"/>
            </w:tcBorders>
            <w:hideMark/>
          </w:tcPr>
          <w:p w14:paraId="5FFF64E3" w14:textId="77777777" w:rsidR="00B95613" w:rsidRPr="00B95613" w:rsidRDefault="00B95613" w:rsidP="00B95613">
            <w:pPr>
              <w:numPr>
                <w:ilvl w:val="0"/>
                <w:numId w:val="7"/>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Report writing skills </w:t>
            </w:r>
          </w:p>
          <w:p w14:paraId="63CE3E11" w14:textId="10C8101D" w:rsidR="00B95613" w:rsidRPr="00B95613" w:rsidRDefault="00B95613" w:rsidP="00B95613">
            <w:pPr>
              <w:numPr>
                <w:ilvl w:val="0"/>
                <w:numId w:val="7"/>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Excellent communicator</w:t>
            </w:r>
          </w:p>
          <w:p w14:paraId="7A30032A" w14:textId="77777777" w:rsidR="00B95613" w:rsidRPr="00B95613" w:rsidRDefault="00B95613" w:rsidP="00B95613">
            <w:pPr>
              <w:numPr>
                <w:ilvl w:val="0"/>
                <w:numId w:val="7"/>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Good organisational skills </w:t>
            </w:r>
          </w:p>
          <w:p w14:paraId="1EF65F2A" w14:textId="48195A34" w:rsidR="00B95613" w:rsidRPr="00B95613" w:rsidRDefault="00B95613" w:rsidP="00B95613">
            <w:pPr>
              <w:numPr>
                <w:ilvl w:val="0"/>
                <w:numId w:val="7"/>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Proactive approach</w:t>
            </w:r>
          </w:p>
          <w:p w14:paraId="6CADA04D" w14:textId="7A6000DB" w:rsidR="00B95613" w:rsidRPr="00B95613" w:rsidRDefault="00B95613" w:rsidP="00B95613">
            <w:pPr>
              <w:numPr>
                <w:ilvl w:val="0"/>
                <w:numId w:val="7"/>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Commitment to tenant participation</w:t>
            </w:r>
          </w:p>
          <w:p w14:paraId="5BEBA634" w14:textId="52C6EA2C" w:rsidR="00B95613" w:rsidRPr="00B95613" w:rsidRDefault="00B95613" w:rsidP="00B95613">
            <w:pPr>
              <w:numPr>
                <w:ilvl w:val="0"/>
                <w:numId w:val="7"/>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Knowledge of CCTV systems</w:t>
            </w:r>
          </w:p>
          <w:p w14:paraId="7A53F905" w14:textId="4595B8EF" w:rsidR="00B95613" w:rsidRPr="00B95613" w:rsidRDefault="00B95613" w:rsidP="00B95613">
            <w:pPr>
              <w:numPr>
                <w:ilvl w:val="0"/>
                <w:numId w:val="7"/>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Knowledge of cleaning machines and cleaning agents</w:t>
            </w:r>
          </w:p>
          <w:p w14:paraId="028536BF" w14:textId="77777777" w:rsidR="00B95613" w:rsidRPr="00B95613" w:rsidRDefault="00B95613" w:rsidP="00B95613">
            <w:pPr>
              <w:tabs>
                <w:tab w:val="num" w:pos="577"/>
              </w:tabs>
              <w:spacing w:after="0" w:line="240" w:lineRule="auto"/>
              <w:ind w:left="577" w:hanging="425"/>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1575" w:type="dxa"/>
            <w:tcBorders>
              <w:top w:val="nil"/>
              <w:left w:val="single" w:sz="6" w:space="0" w:color="auto"/>
              <w:bottom w:val="nil"/>
              <w:right w:val="single" w:sz="6" w:space="0" w:color="auto"/>
            </w:tcBorders>
            <w:hideMark/>
          </w:tcPr>
          <w:p w14:paraId="4B91EFAA"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p w14:paraId="38A42208"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p w14:paraId="0BBA4C26"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p w14:paraId="05080CF9"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p w14:paraId="20E664A8"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tc>
        <w:tc>
          <w:tcPr>
            <w:tcW w:w="1575" w:type="dxa"/>
            <w:tcBorders>
              <w:top w:val="nil"/>
              <w:left w:val="single" w:sz="6" w:space="0" w:color="auto"/>
              <w:bottom w:val="nil"/>
              <w:right w:val="single" w:sz="6" w:space="0" w:color="auto"/>
            </w:tcBorders>
            <w:hideMark/>
          </w:tcPr>
          <w:p w14:paraId="41B03D59"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212E61A4"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0B64900C"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2BF6CA11"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35B2C060"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258AE051"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5BCC5B2A"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p w14:paraId="49D24EFF"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p w14:paraId="7CBB683F" w14:textId="31F1AB0C" w:rsidR="00B95613" w:rsidRPr="00B95613" w:rsidRDefault="00B95613" w:rsidP="00EC2595">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tc>
        <w:tc>
          <w:tcPr>
            <w:tcW w:w="2295" w:type="dxa"/>
            <w:tcBorders>
              <w:top w:val="nil"/>
              <w:left w:val="single" w:sz="6" w:space="0" w:color="auto"/>
              <w:bottom w:val="nil"/>
              <w:right w:val="single" w:sz="6" w:space="0" w:color="auto"/>
            </w:tcBorders>
            <w:hideMark/>
          </w:tcPr>
          <w:p w14:paraId="3C9B40E2"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Application Form/Interview </w:t>
            </w:r>
          </w:p>
        </w:tc>
      </w:tr>
      <w:tr w:rsidR="00B95613" w:rsidRPr="00B95613" w14:paraId="7B259E75" w14:textId="77777777" w:rsidTr="700B4941">
        <w:tc>
          <w:tcPr>
            <w:tcW w:w="3525" w:type="dxa"/>
            <w:tcBorders>
              <w:top w:val="single" w:sz="6" w:space="0" w:color="auto"/>
              <w:left w:val="single" w:sz="6" w:space="0" w:color="auto"/>
              <w:bottom w:val="nil"/>
              <w:right w:val="single" w:sz="6" w:space="0" w:color="auto"/>
            </w:tcBorders>
            <w:hideMark/>
          </w:tcPr>
          <w:p w14:paraId="5CA13F6E" w14:textId="77777777" w:rsidR="00B95613" w:rsidRPr="00B95613" w:rsidRDefault="00B95613" w:rsidP="00B95613">
            <w:pPr>
              <w:tabs>
                <w:tab w:val="num" w:pos="577"/>
              </w:tabs>
              <w:spacing w:after="0" w:line="240" w:lineRule="auto"/>
              <w:ind w:left="577" w:hanging="425"/>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PERSONAL QUALITIES/ATTRIBUTES</w:t>
            </w:r>
            <w:r w:rsidRPr="00B95613">
              <w:rPr>
                <w:rFonts w:ascii="Calibri Light" w:eastAsia="Times New Roman" w:hAnsi="Calibri Light" w:cs="Calibri Light"/>
                <w:lang w:eastAsia="en-GB"/>
              </w:rPr>
              <w:t> </w:t>
            </w:r>
          </w:p>
        </w:tc>
        <w:tc>
          <w:tcPr>
            <w:tcW w:w="1575" w:type="dxa"/>
            <w:tcBorders>
              <w:top w:val="single" w:sz="6" w:space="0" w:color="auto"/>
              <w:left w:val="single" w:sz="6" w:space="0" w:color="auto"/>
              <w:bottom w:val="nil"/>
              <w:right w:val="single" w:sz="6" w:space="0" w:color="auto"/>
            </w:tcBorders>
            <w:hideMark/>
          </w:tcPr>
          <w:p w14:paraId="310B5007"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1575" w:type="dxa"/>
            <w:tcBorders>
              <w:top w:val="single" w:sz="6" w:space="0" w:color="auto"/>
              <w:left w:val="single" w:sz="6" w:space="0" w:color="auto"/>
              <w:bottom w:val="nil"/>
              <w:right w:val="single" w:sz="6" w:space="0" w:color="auto"/>
            </w:tcBorders>
            <w:hideMark/>
          </w:tcPr>
          <w:p w14:paraId="1A09FA0E"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2295" w:type="dxa"/>
            <w:tcBorders>
              <w:top w:val="single" w:sz="6" w:space="0" w:color="auto"/>
              <w:left w:val="single" w:sz="6" w:space="0" w:color="auto"/>
              <w:bottom w:val="nil"/>
              <w:right w:val="single" w:sz="6" w:space="0" w:color="auto"/>
            </w:tcBorders>
            <w:hideMark/>
          </w:tcPr>
          <w:p w14:paraId="0BCAB8F1"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r>
      <w:tr w:rsidR="00B95613" w:rsidRPr="00B95613" w14:paraId="5AB98C8B" w14:textId="77777777" w:rsidTr="700B4941">
        <w:tc>
          <w:tcPr>
            <w:tcW w:w="3525" w:type="dxa"/>
            <w:tcBorders>
              <w:top w:val="nil"/>
              <w:left w:val="single" w:sz="6" w:space="0" w:color="auto"/>
              <w:bottom w:val="single" w:sz="6" w:space="0" w:color="auto"/>
              <w:right w:val="single" w:sz="6" w:space="0" w:color="auto"/>
            </w:tcBorders>
            <w:hideMark/>
          </w:tcPr>
          <w:p w14:paraId="6D3CF573" w14:textId="77777777" w:rsidR="00B95613" w:rsidRPr="00B95613" w:rsidRDefault="00B95613" w:rsidP="00B95613">
            <w:pPr>
              <w:numPr>
                <w:ilvl w:val="0"/>
                <w:numId w:val="8"/>
              </w:numPr>
              <w:tabs>
                <w:tab w:val="clear" w:pos="720"/>
                <w:tab w:val="num" w:pos="577"/>
              </w:tabs>
              <w:spacing w:after="0" w:line="240" w:lineRule="auto"/>
              <w:ind w:left="577" w:hanging="425"/>
              <w:textAlignment w:val="baseline"/>
              <w:rPr>
                <w:rFonts w:ascii="Calibri" w:eastAsia="Times New Roman" w:hAnsi="Calibri" w:cs="Calibri"/>
                <w:lang w:eastAsia="en-GB"/>
              </w:rPr>
            </w:pPr>
            <w:proofErr w:type="spellStart"/>
            <w:r w:rsidRPr="00B95613">
              <w:rPr>
                <w:rFonts w:ascii="Calibri" w:eastAsia="Times New Roman" w:hAnsi="Calibri" w:cs="Calibri"/>
                <w:lang w:eastAsia="en-GB"/>
              </w:rPr>
              <w:t>Self motivated</w:t>
            </w:r>
            <w:proofErr w:type="spellEnd"/>
            <w:r w:rsidRPr="00B95613">
              <w:rPr>
                <w:rFonts w:ascii="Calibri" w:eastAsia="Times New Roman" w:hAnsi="Calibri" w:cs="Calibri"/>
                <w:lang w:eastAsia="en-GB"/>
              </w:rPr>
              <w:t> </w:t>
            </w:r>
          </w:p>
          <w:p w14:paraId="56A11BDC" w14:textId="77777777" w:rsidR="00B95613" w:rsidRPr="00B95613" w:rsidRDefault="00B95613" w:rsidP="00B95613">
            <w:pPr>
              <w:numPr>
                <w:ilvl w:val="0"/>
                <w:numId w:val="8"/>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Enthusiastic </w:t>
            </w:r>
          </w:p>
          <w:p w14:paraId="7DB6B417" w14:textId="77777777" w:rsidR="00B95613" w:rsidRPr="00B95613" w:rsidRDefault="00B95613" w:rsidP="00B95613">
            <w:pPr>
              <w:numPr>
                <w:ilvl w:val="0"/>
                <w:numId w:val="8"/>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Professional approach </w:t>
            </w:r>
          </w:p>
          <w:p w14:paraId="6527C925" w14:textId="77777777" w:rsidR="00B95613" w:rsidRPr="00B95613" w:rsidRDefault="00B95613" w:rsidP="00B95613">
            <w:pPr>
              <w:numPr>
                <w:ilvl w:val="0"/>
                <w:numId w:val="8"/>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Team leader </w:t>
            </w:r>
          </w:p>
          <w:p w14:paraId="425C74C5" w14:textId="77777777" w:rsidR="00B95613" w:rsidRPr="00B95613" w:rsidRDefault="00B95613" w:rsidP="00B95613">
            <w:pPr>
              <w:numPr>
                <w:ilvl w:val="0"/>
                <w:numId w:val="8"/>
              </w:numPr>
              <w:tabs>
                <w:tab w:val="clear" w:pos="720"/>
                <w:tab w:val="num" w:pos="577"/>
              </w:tabs>
              <w:spacing w:after="0" w:line="240" w:lineRule="auto"/>
              <w:ind w:left="577" w:hanging="425"/>
              <w:textAlignment w:val="baseline"/>
              <w:rPr>
                <w:rFonts w:ascii="Calibri" w:eastAsia="Times New Roman" w:hAnsi="Calibri" w:cs="Calibri"/>
                <w:lang w:eastAsia="en-GB"/>
              </w:rPr>
            </w:pPr>
            <w:r w:rsidRPr="00B95613">
              <w:rPr>
                <w:rFonts w:ascii="Calibri" w:eastAsia="Times New Roman" w:hAnsi="Calibri" w:cs="Calibri"/>
                <w:lang w:eastAsia="en-GB"/>
              </w:rPr>
              <w:t>Ability to work to tight deadlines </w:t>
            </w:r>
          </w:p>
          <w:p w14:paraId="6FF88BB8" w14:textId="77777777" w:rsidR="00B95613" w:rsidRPr="00B95613" w:rsidRDefault="00B95613" w:rsidP="00B95613">
            <w:pPr>
              <w:tabs>
                <w:tab w:val="num" w:pos="577"/>
              </w:tabs>
              <w:spacing w:after="0" w:line="240" w:lineRule="auto"/>
              <w:ind w:left="577" w:hanging="425"/>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1575" w:type="dxa"/>
            <w:tcBorders>
              <w:top w:val="nil"/>
              <w:left w:val="single" w:sz="6" w:space="0" w:color="auto"/>
              <w:bottom w:val="single" w:sz="6" w:space="0" w:color="auto"/>
              <w:right w:val="single" w:sz="6" w:space="0" w:color="auto"/>
            </w:tcBorders>
            <w:hideMark/>
          </w:tcPr>
          <w:p w14:paraId="2D151019"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p w14:paraId="1C176B79"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p w14:paraId="4982B302"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p w14:paraId="361A3A74"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p w14:paraId="27414F1B"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tc>
        <w:tc>
          <w:tcPr>
            <w:tcW w:w="1575" w:type="dxa"/>
            <w:tcBorders>
              <w:top w:val="nil"/>
              <w:left w:val="single" w:sz="6" w:space="0" w:color="auto"/>
              <w:bottom w:val="single" w:sz="6" w:space="0" w:color="auto"/>
              <w:right w:val="single" w:sz="6" w:space="0" w:color="auto"/>
            </w:tcBorders>
            <w:hideMark/>
          </w:tcPr>
          <w:p w14:paraId="0F8485EB"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2295" w:type="dxa"/>
            <w:tcBorders>
              <w:top w:val="nil"/>
              <w:left w:val="single" w:sz="6" w:space="0" w:color="auto"/>
              <w:bottom w:val="single" w:sz="6" w:space="0" w:color="auto"/>
              <w:right w:val="single" w:sz="6" w:space="0" w:color="auto"/>
            </w:tcBorders>
            <w:hideMark/>
          </w:tcPr>
          <w:p w14:paraId="6A124A4E"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Application Form/Interview </w:t>
            </w:r>
          </w:p>
        </w:tc>
      </w:tr>
      <w:tr w:rsidR="00B95613" w:rsidRPr="00B95613" w14:paraId="269D0E40" w14:textId="77777777" w:rsidTr="700B4941">
        <w:tc>
          <w:tcPr>
            <w:tcW w:w="3525" w:type="dxa"/>
            <w:tcBorders>
              <w:top w:val="single" w:sz="6" w:space="0" w:color="auto"/>
              <w:left w:val="single" w:sz="6" w:space="0" w:color="auto"/>
              <w:bottom w:val="nil"/>
              <w:right w:val="single" w:sz="6" w:space="0" w:color="auto"/>
            </w:tcBorders>
            <w:hideMark/>
          </w:tcPr>
          <w:p w14:paraId="1B519427" w14:textId="77777777" w:rsidR="00B95613" w:rsidRPr="00B95613" w:rsidRDefault="00B95613" w:rsidP="00B95613">
            <w:pPr>
              <w:tabs>
                <w:tab w:val="num" w:pos="577"/>
              </w:tabs>
              <w:spacing w:after="0" w:line="240" w:lineRule="auto"/>
              <w:ind w:left="577" w:hanging="425"/>
              <w:textAlignment w:val="baseline"/>
              <w:rPr>
                <w:rFonts w:ascii="Segoe UI" w:eastAsia="Times New Roman" w:hAnsi="Segoe UI" w:cs="Segoe UI"/>
                <w:sz w:val="18"/>
                <w:szCs w:val="18"/>
                <w:lang w:eastAsia="en-GB"/>
              </w:rPr>
            </w:pPr>
            <w:r w:rsidRPr="00B95613">
              <w:rPr>
                <w:rFonts w:ascii="Calibri Light" w:eastAsia="Times New Roman" w:hAnsi="Calibri Light" w:cs="Calibri Light"/>
                <w:b/>
                <w:bCs/>
                <w:lang w:eastAsia="en-GB"/>
              </w:rPr>
              <w:t>OTHER</w:t>
            </w:r>
            <w:r w:rsidRPr="00B95613">
              <w:rPr>
                <w:rFonts w:ascii="Calibri Light" w:eastAsia="Times New Roman" w:hAnsi="Calibri Light" w:cs="Calibri Light"/>
                <w:lang w:eastAsia="en-GB"/>
              </w:rPr>
              <w:t> </w:t>
            </w:r>
          </w:p>
        </w:tc>
        <w:tc>
          <w:tcPr>
            <w:tcW w:w="1575" w:type="dxa"/>
            <w:tcBorders>
              <w:top w:val="single" w:sz="6" w:space="0" w:color="auto"/>
              <w:left w:val="single" w:sz="6" w:space="0" w:color="auto"/>
              <w:bottom w:val="nil"/>
              <w:right w:val="single" w:sz="6" w:space="0" w:color="auto"/>
            </w:tcBorders>
            <w:hideMark/>
          </w:tcPr>
          <w:p w14:paraId="23AD65F9"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1575" w:type="dxa"/>
            <w:tcBorders>
              <w:top w:val="single" w:sz="6" w:space="0" w:color="auto"/>
              <w:left w:val="single" w:sz="6" w:space="0" w:color="auto"/>
              <w:bottom w:val="nil"/>
              <w:right w:val="single" w:sz="6" w:space="0" w:color="auto"/>
            </w:tcBorders>
            <w:hideMark/>
          </w:tcPr>
          <w:p w14:paraId="4E2DD813"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c>
          <w:tcPr>
            <w:tcW w:w="2295" w:type="dxa"/>
            <w:tcBorders>
              <w:top w:val="single" w:sz="6" w:space="0" w:color="auto"/>
              <w:left w:val="single" w:sz="6" w:space="0" w:color="auto"/>
              <w:bottom w:val="nil"/>
              <w:right w:val="single" w:sz="6" w:space="0" w:color="auto"/>
            </w:tcBorders>
            <w:hideMark/>
          </w:tcPr>
          <w:p w14:paraId="4FC729D7"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 </w:t>
            </w:r>
          </w:p>
        </w:tc>
      </w:tr>
      <w:tr w:rsidR="00B95613" w:rsidRPr="00B95613" w14:paraId="20C072D2" w14:textId="77777777" w:rsidTr="700B4941">
        <w:trPr>
          <w:trHeight w:val="585"/>
        </w:trPr>
        <w:tc>
          <w:tcPr>
            <w:tcW w:w="3525" w:type="dxa"/>
            <w:tcBorders>
              <w:top w:val="nil"/>
              <w:left w:val="single" w:sz="6" w:space="0" w:color="auto"/>
              <w:bottom w:val="single" w:sz="6" w:space="0" w:color="auto"/>
              <w:right w:val="single" w:sz="6" w:space="0" w:color="auto"/>
            </w:tcBorders>
            <w:hideMark/>
          </w:tcPr>
          <w:p w14:paraId="1A974B31" w14:textId="6A97A763" w:rsidR="00B95613" w:rsidRPr="00B95613" w:rsidRDefault="00B95613" w:rsidP="00B95613">
            <w:pPr>
              <w:numPr>
                <w:ilvl w:val="0"/>
                <w:numId w:val="9"/>
              </w:numPr>
              <w:tabs>
                <w:tab w:val="clear" w:pos="720"/>
                <w:tab w:val="num" w:pos="577"/>
              </w:tabs>
              <w:spacing w:after="0" w:line="240" w:lineRule="auto"/>
              <w:ind w:left="577" w:hanging="425"/>
              <w:textAlignment w:val="baseline"/>
              <w:rPr>
                <w:rFonts w:ascii="Calibri Light" w:eastAsia="Times New Roman" w:hAnsi="Calibri Light" w:cs="Calibri Light"/>
                <w:lang w:eastAsia="en-GB"/>
              </w:rPr>
            </w:pPr>
            <w:r w:rsidRPr="700B4941">
              <w:rPr>
                <w:rFonts w:ascii="Calibri" w:eastAsia="Times New Roman" w:hAnsi="Calibri" w:cs="Calibri"/>
                <w:lang w:eastAsia="en-GB"/>
              </w:rPr>
              <w:t>Driving licence </w:t>
            </w:r>
          </w:p>
          <w:p w14:paraId="72386B5D" w14:textId="683FC198" w:rsidR="00B95613" w:rsidRPr="00B95613" w:rsidRDefault="38BD2B29" w:rsidP="700B4941">
            <w:pPr>
              <w:numPr>
                <w:ilvl w:val="0"/>
                <w:numId w:val="9"/>
              </w:numPr>
              <w:tabs>
                <w:tab w:val="clear" w:pos="720"/>
                <w:tab w:val="num" w:pos="577"/>
              </w:tabs>
              <w:spacing w:after="0" w:line="240" w:lineRule="auto"/>
              <w:ind w:left="577" w:hanging="425"/>
              <w:textAlignment w:val="baseline"/>
              <w:rPr>
                <w:rFonts w:ascii="Calibri" w:eastAsia="Times New Roman" w:hAnsi="Calibri" w:cs="Calibri"/>
                <w:lang w:eastAsia="en-GB"/>
              </w:rPr>
            </w:pPr>
            <w:r w:rsidRPr="700B4941">
              <w:rPr>
                <w:rFonts w:ascii="Calibri" w:eastAsia="Times New Roman" w:hAnsi="Calibri" w:cs="Calibri"/>
                <w:lang w:eastAsia="en-GB"/>
              </w:rPr>
              <w:t>Disclosure Level 1</w:t>
            </w:r>
          </w:p>
        </w:tc>
        <w:tc>
          <w:tcPr>
            <w:tcW w:w="1575" w:type="dxa"/>
            <w:tcBorders>
              <w:top w:val="nil"/>
              <w:left w:val="single" w:sz="6" w:space="0" w:color="auto"/>
              <w:bottom w:val="single" w:sz="6" w:space="0" w:color="auto"/>
              <w:right w:val="single" w:sz="6" w:space="0" w:color="auto"/>
            </w:tcBorders>
            <w:hideMark/>
          </w:tcPr>
          <w:p w14:paraId="5297F322" w14:textId="6CE8151A" w:rsidR="00B95613" w:rsidRPr="00B95613" w:rsidRDefault="00B95613" w:rsidP="700B4941">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700B4941">
              <w:rPr>
                <w:rFonts w:ascii="Calibri Light" w:eastAsia="Times New Roman" w:hAnsi="Calibri Light" w:cs="Calibri Light"/>
                <w:lang w:eastAsia="en-GB"/>
              </w:rPr>
              <w:t> </w:t>
            </w:r>
          </w:p>
          <w:p w14:paraId="797BBEE0" w14:textId="4B6F6CE4" w:rsidR="00B95613" w:rsidRPr="00B95613" w:rsidRDefault="0B1F64FC" w:rsidP="700B4941">
            <w:pPr>
              <w:tabs>
                <w:tab w:val="num" w:pos="577"/>
              </w:tabs>
              <w:spacing w:after="0" w:line="240" w:lineRule="auto"/>
              <w:ind w:left="577" w:hanging="425"/>
              <w:jc w:val="center"/>
              <w:textAlignment w:val="baseline"/>
              <w:rPr>
                <w:rFonts w:ascii="Calibri Light" w:eastAsia="Times New Roman" w:hAnsi="Calibri Light" w:cs="Calibri Light"/>
                <w:lang w:eastAsia="en-GB"/>
              </w:rPr>
            </w:pPr>
            <w:r w:rsidRPr="700B4941">
              <w:rPr>
                <w:rFonts w:ascii="Calibri Light" w:eastAsia="Times New Roman" w:hAnsi="Calibri Light" w:cs="Calibri Light"/>
                <w:lang w:eastAsia="en-GB"/>
              </w:rPr>
              <w:t>X</w:t>
            </w:r>
          </w:p>
        </w:tc>
        <w:tc>
          <w:tcPr>
            <w:tcW w:w="1575" w:type="dxa"/>
            <w:tcBorders>
              <w:top w:val="nil"/>
              <w:left w:val="single" w:sz="6" w:space="0" w:color="auto"/>
              <w:bottom w:val="single" w:sz="6" w:space="0" w:color="auto"/>
              <w:right w:val="single" w:sz="6" w:space="0" w:color="auto"/>
            </w:tcBorders>
            <w:hideMark/>
          </w:tcPr>
          <w:p w14:paraId="1B568D64" w14:textId="77777777" w:rsidR="00B95613" w:rsidRPr="00B95613" w:rsidRDefault="00B95613" w:rsidP="00B95613">
            <w:pPr>
              <w:tabs>
                <w:tab w:val="num" w:pos="577"/>
              </w:tabs>
              <w:spacing w:after="0" w:line="240" w:lineRule="auto"/>
              <w:ind w:left="577" w:hanging="425"/>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X </w:t>
            </w:r>
          </w:p>
        </w:tc>
        <w:tc>
          <w:tcPr>
            <w:tcW w:w="2295" w:type="dxa"/>
            <w:tcBorders>
              <w:top w:val="nil"/>
              <w:left w:val="single" w:sz="6" w:space="0" w:color="auto"/>
              <w:bottom w:val="single" w:sz="6" w:space="0" w:color="auto"/>
              <w:right w:val="single" w:sz="6" w:space="0" w:color="auto"/>
            </w:tcBorders>
            <w:hideMark/>
          </w:tcPr>
          <w:p w14:paraId="627AEC19" w14:textId="77777777" w:rsidR="00B95613" w:rsidRPr="00B95613" w:rsidRDefault="00B95613" w:rsidP="00B95613">
            <w:pPr>
              <w:spacing w:after="0" w:line="240" w:lineRule="auto"/>
              <w:jc w:val="center"/>
              <w:textAlignment w:val="baseline"/>
              <w:rPr>
                <w:rFonts w:ascii="Segoe UI" w:eastAsia="Times New Roman" w:hAnsi="Segoe UI" w:cs="Segoe UI"/>
                <w:sz w:val="18"/>
                <w:szCs w:val="18"/>
                <w:lang w:eastAsia="en-GB"/>
              </w:rPr>
            </w:pPr>
            <w:r w:rsidRPr="00B95613">
              <w:rPr>
                <w:rFonts w:ascii="Calibri Light" w:eastAsia="Times New Roman" w:hAnsi="Calibri Light" w:cs="Calibri Light"/>
                <w:lang w:eastAsia="en-GB"/>
              </w:rPr>
              <w:t>Application Form/Interview </w:t>
            </w:r>
          </w:p>
        </w:tc>
      </w:tr>
    </w:tbl>
    <w:p w14:paraId="7C523C9E" w14:textId="77777777" w:rsidR="003B2701" w:rsidRDefault="003B2701" w:rsidP="00C5585F"/>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C63E8" w14:textId="77777777" w:rsidR="003C1560" w:rsidRDefault="003C1560" w:rsidP="003C214C">
      <w:pPr>
        <w:spacing w:after="0" w:line="240" w:lineRule="auto"/>
      </w:pPr>
      <w:r>
        <w:separator/>
      </w:r>
    </w:p>
  </w:endnote>
  <w:endnote w:type="continuationSeparator" w:id="0">
    <w:p w14:paraId="5CD3F843" w14:textId="77777777" w:rsidR="003C1560" w:rsidRDefault="003C1560" w:rsidP="003C214C">
      <w:pPr>
        <w:spacing w:after="0" w:line="240" w:lineRule="auto"/>
      </w:pPr>
      <w:r>
        <w:continuationSeparator/>
      </w:r>
    </w:p>
  </w:endnote>
  <w:endnote w:type="continuationNotice" w:id="1">
    <w:p w14:paraId="459C0A84" w14:textId="77777777" w:rsidR="003C1560" w:rsidRDefault="003C15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A7311" w14:textId="77777777" w:rsidR="003C1560" w:rsidRDefault="003C1560" w:rsidP="003C214C">
      <w:pPr>
        <w:spacing w:after="0" w:line="240" w:lineRule="auto"/>
      </w:pPr>
      <w:r>
        <w:separator/>
      </w:r>
    </w:p>
  </w:footnote>
  <w:footnote w:type="continuationSeparator" w:id="0">
    <w:p w14:paraId="57EFE856" w14:textId="77777777" w:rsidR="003C1560" w:rsidRDefault="003C1560" w:rsidP="003C214C">
      <w:pPr>
        <w:spacing w:after="0" w:line="240" w:lineRule="auto"/>
      </w:pPr>
      <w:r>
        <w:continuationSeparator/>
      </w:r>
    </w:p>
  </w:footnote>
  <w:footnote w:type="continuationNotice" w:id="1">
    <w:p w14:paraId="077E83E8" w14:textId="77777777" w:rsidR="003C1560" w:rsidRDefault="003C15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ED7400"/>
    <w:multiLevelType w:val="multilevel"/>
    <w:tmpl w:val="FFEA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E43D36"/>
    <w:multiLevelType w:val="multilevel"/>
    <w:tmpl w:val="0F049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0A6E77"/>
    <w:multiLevelType w:val="multilevel"/>
    <w:tmpl w:val="32343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1826A10"/>
    <w:multiLevelType w:val="multilevel"/>
    <w:tmpl w:val="4F608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CB56659"/>
    <w:multiLevelType w:val="multilevel"/>
    <w:tmpl w:val="7BBA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2163D76"/>
    <w:multiLevelType w:val="multilevel"/>
    <w:tmpl w:val="1FD2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0750540">
    <w:abstractNumId w:val="0"/>
  </w:num>
  <w:num w:numId="2" w16cid:durableId="757944308">
    <w:abstractNumId w:val="1"/>
  </w:num>
  <w:num w:numId="3" w16cid:durableId="1347321585">
    <w:abstractNumId w:val="8"/>
  </w:num>
  <w:num w:numId="4" w16cid:durableId="997465251">
    <w:abstractNumId w:val="3"/>
  </w:num>
  <w:num w:numId="5" w16cid:durableId="687755206">
    <w:abstractNumId w:val="7"/>
  </w:num>
  <w:num w:numId="6" w16cid:durableId="1547066642">
    <w:abstractNumId w:val="6"/>
  </w:num>
  <w:num w:numId="7" w16cid:durableId="140656106">
    <w:abstractNumId w:val="5"/>
  </w:num>
  <w:num w:numId="8" w16cid:durableId="10231414">
    <w:abstractNumId w:val="4"/>
  </w:num>
  <w:num w:numId="9" w16cid:durableId="2399506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41A38"/>
    <w:rsid w:val="000E555D"/>
    <w:rsid w:val="001236EA"/>
    <w:rsid w:val="001258D2"/>
    <w:rsid w:val="001D1441"/>
    <w:rsid w:val="001E6485"/>
    <w:rsid w:val="002017D9"/>
    <w:rsid w:val="00271A6E"/>
    <w:rsid w:val="003B1B82"/>
    <w:rsid w:val="003B2701"/>
    <w:rsid w:val="003C1560"/>
    <w:rsid w:val="003C214C"/>
    <w:rsid w:val="003E7BEE"/>
    <w:rsid w:val="00474DDC"/>
    <w:rsid w:val="00671D85"/>
    <w:rsid w:val="007136CF"/>
    <w:rsid w:val="00733636"/>
    <w:rsid w:val="009F1426"/>
    <w:rsid w:val="00A50A63"/>
    <w:rsid w:val="00AC20E3"/>
    <w:rsid w:val="00AD7898"/>
    <w:rsid w:val="00B0115F"/>
    <w:rsid w:val="00B92873"/>
    <w:rsid w:val="00B95613"/>
    <w:rsid w:val="00BB43AB"/>
    <w:rsid w:val="00C5585F"/>
    <w:rsid w:val="00C56C04"/>
    <w:rsid w:val="00DF39D3"/>
    <w:rsid w:val="00E72411"/>
    <w:rsid w:val="00EB2F77"/>
    <w:rsid w:val="00EC2595"/>
    <w:rsid w:val="00F3092A"/>
    <w:rsid w:val="00FC2364"/>
    <w:rsid w:val="00FF198C"/>
    <w:rsid w:val="05F1B7A2"/>
    <w:rsid w:val="0B1F64FC"/>
    <w:rsid w:val="2734D6CD"/>
    <w:rsid w:val="38BD2B29"/>
    <w:rsid w:val="700B4941"/>
    <w:rsid w:val="7A9781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paragraph" w:customStyle="1" w:styleId="paragraph">
    <w:name w:val="paragraph"/>
    <w:basedOn w:val="Normal"/>
    <w:rsid w:val="00B956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95613"/>
  </w:style>
  <w:style w:type="character" w:customStyle="1" w:styleId="eop">
    <w:name w:val="eop"/>
    <w:basedOn w:val="DefaultParagraphFont"/>
    <w:rsid w:val="00B95613"/>
  </w:style>
  <w:style w:type="character" w:customStyle="1" w:styleId="tabchar">
    <w:name w:val="tabchar"/>
    <w:basedOn w:val="DefaultParagraphFont"/>
    <w:rsid w:val="00B95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538317">
      <w:bodyDiv w:val="1"/>
      <w:marLeft w:val="0"/>
      <w:marRight w:val="0"/>
      <w:marTop w:val="0"/>
      <w:marBottom w:val="0"/>
      <w:divBdr>
        <w:top w:val="none" w:sz="0" w:space="0" w:color="auto"/>
        <w:left w:val="none" w:sz="0" w:space="0" w:color="auto"/>
        <w:bottom w:val="none" w:sz="0" w:space="0" w:color="auto"/>
        <w:right w:val="none" w:sz="0" w:space="0" w:color="auto"/>
      </w:divBdr>
      <w:divsChild>
        <w:div w:id="457844981">
          <w:marLeft w:val="0"/>
          <w:marRight w:val="0"/>
          <w:marTop w:val="0"/>
          <w:marBottom w:val="0"/>
          <w:divBdr>
            <w:top w:val="none" w:sz="0" w:space="0" w:color="auto"/>
            <w:left w:val="none" w:sz="0" w:space="0" w:color="auto"/>
            <w:bottom w:val="none" w:sz="0" w:space="0" w:color="auto"/>
            <w:right w:val="none" w:sz="0" w:space="0" w:color="auto"/>
          </w:divBdr>
          <w:divsChild>
            <w:div w:id="1952204042">
              <w:marLeft w:val="0"/>
              <w:marRight w:val="0"/>
              <w:marTop w:val="0"/>
              <w:marBottom w:val="0"/>
              <w:divBdr>
                <w:top w:val="none" w:sz="0" w:space="0" w:color="auto"/>
                <w:left w:val="none" w:sz="0" w:space="0" w:color="auto"/>
                <w:bottom w:val="none" w:sz="0" w:space="0" w:color="auto"/>
                <w:right w:val="none" w:sz="0" w:space="0" w:color="auto"/>
              </w:divBdr>
            </w:div>
          </w:divsChild>
        </w:div>
        <w:div w:id="6058504">
          <w:marLeft w:val="0"/>
          <w:marRight w:val="0"/>
          <w:marTop w:val="0"/>
          <w:marBottom w:val="0"/>
          <w:divBdr>
            <w:top w:val="none" w:sz="0" w:space="0" w:color="auto"/>
            <w:left w:val="none" w:sz="0" w:space="0" w:color="auto"/>
            <w:bottom w:val="none" w:sz="0" w:space="0" w:color="auto"/>
            <w:right w:val="none" w:sz="0" w:space="0" w:color="auto"/>
          </w:divBdr>
          <w:divsChild>
            <w:div w:id="1230578710">
              <w:marLeft w:val="0"/>
              <w:marRight w:val="0"/>
              <w:marTop w:val="0"/>
              <w:marBottom w:val="0"/>
              <w:divBdr>
                <w:top w:val="none" w:sz="0" w:space="0" w:color="auto"/>
                <w:left w:val="none" w:sz="0" w:space="0" w:color="auto"/>
                <w:bottom w:val="none" w:sz="0" w:space="0" w:color="auto"/>
                <w:right w:val="none" w:sz="0" w:space="0" w:color="auto"/>
              </w:divBdr>
            </w:div>
          </w:divsChild>
        </w:div>
        <w:div w:id="602303817">
          <w:marLeft w:val="0"/>
          <w:marRight w:val="0"/>
          <w:marTop w:val="0"/>
          <w:marBottom w:val="0"/>
          <w:divBdr>
            <w:top w:val="none" w:sz="0" w:space="0" w:color="auto"/>
            <w:left w:val="none" w:sz="0" w:space="0" w:color="auto"/>
            <w:bottom w:val="none" w:sz="0" w:space="0" w:color="auto"/>
            <w:right w:val="none" w:sz="0" w:space="0" w:color="auto"/>
          </w:divBdr>
          <w:divsChild>
            <w:div w:id="1050230512">
              <w:marLeft w:val="0"/>
              <w:marRight w:val="0"/>
              <w:marTop w:val="0"/>
              <w:marBottom w:val="0"/>
              <w:divBdr>
                <w:top w:val="none" w:sz="0" w:space="0" w:color="auto"/>
                <w:left w:val="none" w:sz="0" w:space="0" w:color="auto"/>
                <w:bottom w:val="none" w:sz="0" w:space="0" w:color="auto"/>
                <w:right w:val="none" w:sz="0" w:space="0" w:color="auto"/>
              </w:divBdr>
            </w:div>
          </w:divsChild>
        </w:div>
        <w:div w:id="1958102780">
          <w:marLeft w:val="0"/>
          <w:marRight w:val="0"/>
          <w:marTop w:val="0"/>
          <w:marBottom w:val="0"/>
          <w:divBdr>
            <w:top w:val="none" w:sz="0" w:space="0" w:color="auto"/>
            <w:left w:val="none" w:sz="0" w:space="0" w:color="auto"/>
            <w:bottom w:val="none" w:sz="0" w:space="0" w:color="auto"/>
            <w:right w:val="none" w:sz="0" w:space="0" w:color="auto"/>
          </w:divBdr>
          <w:divsChild>
            <w:div w:id="637104623">
              <w:marLeft w:val="0"/>
              <w:marRight w:val="0"/>
              <w:marTop w:val="0"/>
              <w:marBottom w:val="0"/>
              <w:divBdr>
                <w:top w:val="none" w:sz="0" w:space="0" w:color="auto"/>
                <w:left w:val="none" w:sz="0" w:space="0" w:color="auto"/>
                <w:bottom w:val="none" w:sz="0" w:space="0" w:color="auto"/>
                <w:right w:val="none" w:sz="0" w:space="0" w:color="auto"/>
              </w:divBdr>
            </w:div>
          </w:divsChild>
        </w:div>
        <w:div w:id="1625233236">
          <w:marLeft w:val="0"/>
          <w:marRight w:val="0"/>
          <w:marTop w:val="0"/>
          <w:marBottom w:val="0"/>
          <w:divBdr>
            <w:top w:val="none" w:sz="0" w:space="0" w:color="auto"/>
            <w:left w:val="none" w:sz="0" w:space="0" w:color="auto"/>
            <w:bottom w:val="none" w:sz="0" w:space="0" w:color="auto"/>
            <w:right w:val="none" w:sz="0" w:space="0" w:color="auto"/>
          </w:divBdr>
          <w:divsChild>
            <w:div w:id="1406225729">
              <w:marLeft w:val="0"/>
              <w:marRight w:val="0"/>
              <w:marTop w:val="0"/>
              <w:marBottom w:val="0"/>
              <w:divBdr>
                <w:top w:val="none" w:sz="0" w:space="0" w:color="auto"/>
                <w:left w:val="none" w:sz="0" w:space="0" w:color="auto"/>
                <w:bottom w:val="none" w:sz="0" w:space="0" w:color="auto"/>
                <w:right w:val="none" w:sz="0" w:space="0" w:color="auto"/>
              </w:divBdr>
            </w:div>
          </w:divsChild>
        </w:div>
        <w:div w:id="1198929225">
          <w:marLeft w:val="0"/>
          <w:marRight w:val="0"/>
          <w:marTop w:val="0"/>
          <w:marBottom w:val="0"/>
          <w:divBdr>
            <w:top w:val="none" w:sz="0" w:space="0" w:color="auto"/>
            <w:left w:val="none" w:sz="0" w:space="0" w:color="auto"/>
            <w:bottom w:val="none" w:sz="0" w:space="0" w:color="auto"/>
            <w:right w:val="none" w:sz="0" w:space="0" w:color="auto"/>
          </w:divBdr>
          <w:divsChild>
            <w:div w:id="112067229">
              <w:marLeft w:val="0"/>
              <w:marRight w:val="0"/>
              <w:marTop w:val="0"/>
              <w:marBottom w:val="0"/>
              <w:divBdr>
                <w:top w:val="none" w:sz="0" w:space="0" w:color="auto"/>
                <w:left w:val="none" w:sz="0" w:space="0" w:color="auto"/>
                <w:bottom w:val="none" w:sz="0" w:space="0" w:color="auto"/>
                <w:right w:val="none" w:sz="0" w:space="0" w:color="auto"/>
              </w:divBdr>
            </w:div>
          </w:divsChild>
        </w:div>
        <w:div w:id="2086417984">
          <w:marLeft w:val="0"/>
          <w:marRight w:val="0"/>
          <w:marTop w:val="0"/>
          <w:marBottom w:val="0"/>
          <w:divBdr>
            <w:top w:val="none" w:sz="0" w:space="0" w:color="auto"/>
            <w:left w:val="none" w:sz="0" w:space="0" w:color="auto"/>
            <w:bottom w:val="none" w:sz="0" w:space="0" w:color="auto"/>
            <w:right w:val="none" w:sz="0" w:space="0" w:color="auto"/>
          </w:divBdr>
          <w:divsChild>
            <w:div w:id="1067067298">
              <w:marLeft w:val="0"/>
              <w:marRight w:val="0"/>
              <w:marTop w:val="0"/>
              <w:marBottom w:val="0"/>
              <w:divBdr>
                <w:top w:val="none" w:sz="0" w:space="0" w:color="auto"/>
                <w:left w:val="none" w:sz="0" w:space="0" w:color="auto"/>
                <w:bottom w:val="none" w:sz="0" w:space="0" w:color="auto"/>
                <w:right w:val="none" w:sz="0" w:space="0" w:color="auto"/>
              </w:divBdr>
            </w:div>
          </w:divsChild>
        </w:div>
        <w:div w:id="1699117735">
          <w:marLeft w:val="0"/>
          <w:marRight w:val="0"/>
          <w:marTop w:val="0"/>
          <w:marBottom w:val="0"/>
          <w:divBdr>
            <w:top w:val="none" w:sz="0" w:space="0" w:color="auto"/>
            <w:left w:val="none" w:sz="0" w:space="0" w:color="auto"/>
            <w:bottom w:val="none" w:sz="0" w:space="0" w:color="auto"/>
            <w:right w:val="none" w:sz="0" w:space="0" w:color="auto"/>
          </w:divBdr>
          <w:divsChild>
            <w:div w:id="986008240">
              <w:marLeft w:val="0"/>
              <w:marRight w:val="0"/>
              <w:marTop w:val="0"/>
              <w:marBottom w:val="0"/>
              <w:divBdr>
                <w:top w:val="none" w:sz="0" w:space="0" w:color="auto"/>
                <w:left w:val="none" w:sz="0" w:space="0" w:color="auto"/>
                <w:bottom w:val="none" w:sz="0" w:space="0" w:color="auto"/>
                <w:right w:val="none" w:sz="0" w:space="0" w:color="auto"/>
              </w:divBdr>
            </w:div>
          </w:divsChild>
        </w:div>
        <w:div w:id="1306164420">
          <w:marLeft w:val="0"/>
          <w:marRight w:val="0"/>
          <w:marTop w:val="0"/>
          <w:marBottom w:val="0"/>
          <w:divBdr>
            <w:top w:val="none" w:sz="0" w:space="0" w:color="auto"/>
            <w:left w:val="none" w:sz="0" w:space="0" w:color="auto"/>
            <w:bottom w:val="none" w:sz="0" w:space="0" w:color="auto"/>
            <w:right w:val="none" w:sz="0" w:space="0" w:color="auto"/>
          </w:divBdr>
          <w:divsChild>
            <w:div w:id="1522937491">
              <w:marLeft w:val="0"/>
              <w:marRight w:val="0"/>
              <w:marTop w:val="0"/>
              <w:marBottom w:val="0"/>
              <w:divBdr>
                <w:top w:val="none" w:sz="0" w:space="0" w:color="auto"/>
                <w:left w:val="none" w:sz="0" w:space="0" w:color="auto"/>
                <w:bottom w:val="none" w:sz="0" w:space="0" w:color="auto"/>
                <w:right w:val="none" w:sz="0" w:space="0" w:color="auto"/>
              </w:divBdr>
            </w:div>
            <w:div w:id="1348369165">
              <w:marLeft w:val="0"/>
              <w:marRight w:val="0"/>
              <w:marTop w:val="0"/>
              <w:marBottom w:val="0"/>
              <w:divBdr>
                <w:top w:val="none" w:sz="0" w:space="0" w:color="auto"/>
                <w:left w:val="none" w:sz="0" w:space="0" w:color="auto"/>
                <w:bottom w:val="none" w:sz="0" w:space="0" w:color="auto"/>
                <w:right w:val="none" w:sz="0" w:space="0" w:color="auto"/>
              </w:divBdr>
            </w:div>
          </w:divsChild>
        </w:div>
        <w:div w:id="1811168519">
          <w:marLeft w:val="0"/>
          <w:marRight w:val="0"/>
          <w:marTop w:val="0"/>
          <w:marBottom w:val="0"/>
          <w:divBdr>
            <w:top w:val="none" w:sz="0" w:space="0" w:color="auto"/>
            <w:left w:val="none" w:sz="0" w:space="0" w:color="auto"/>
            <w:bottom w:val="none" w:sz="0" w:space="0" w:color="auto"/>
            <w:right w:val="none" w:sz="0" w:space="0" w:color="auto"/>
          </w:divBdr>
          <w:divsChild>
            <w:div w:id="213388945">
              <w:marLeft w:val="0"/>
              <w:marRight w:val="0"/>
              <w:marTop w:val="0"/>
              <w:marBottom w:val="0"/>
              <w:divBdr>
                <w:top w:val="none" w:sz="0" w:space="0" w:color="auto"/>
                <w:left w:val="none" w:sz="0" w:space="0" w:color="auto"/>
                <w:bottom w:val="none" w:sz="0" w:space="0" w:color="auto"/>
                <w:right w:val="none" w:sz="0" w:space="0" w:color="auto"/>
              </w:divBdr>
            </w:div>
          </w:divsChild>
        </w:div>
        <w:div w:id="379744118">
          <w:marLeft w:val="0"/>
          <w:marRight w:val="0"/>
          <w:marTop w:val="0"/>
          <w:marBottom w:val="0"/>
          <w:divBdr>
            <w:top w:val="none" w:sz="0" w:space="0" w:color="auto"/>
            <w:left w:val="none" w:sz="0" w:space="0" w:color="auto"/>
            <w:bottom w:val="none" w:sz="0" w:space="0" w:color="auto"/>
            <w:right w:val="none" w:sz="0" w:space="0" w:color="auto"/>
          </w:divBdr>
          <w:divsChild>
            <w:div w:id="1265503354">
              <w:marLeft w:val="0"/>
              <w:marRight w:val="0"/>
              <w:marTop w:val="0"/>
              <w:marBottom w:val="0"/>
              <w:divBdr>
                <w:top w:val="none" w:sz="0" w:space="0" w:color="auto"/>
                <w:left w:val="none" w:sz="0" w:space="0" w:color="auto"/>
                <w:bottom w:val="none" w:sz="0" w:space="0" w:color="auto"/>
                <w:right w:val="none" w:sz="0" w:space="0" w:color="auto"/>
              </w:divBdr>
            </w:div>
            <w:div w:id="534386380">
              <w:marLeft w:val="0"/>
              <w:marRight w:val="0"/>
              <w:marTop w:val="0"/>
              <w:marBottom w:val="0"/>
              <w:divBdr>
                <w:top w:val="none" w:sz="0" w:space="0" w:color="auto"/>
                <w:left w:val="none" w:sz="0" w:space="0" w:color="auto"/>
                <w:bottom w:val="none" w:sz="0" w:space="0" w:color="auto"/>
                <w:right w:val="none" w:sz="0" w:space="0" w:color="auto"/>
              </w:divBdr>
            </w:div>
            <w:div w:id="762336759">
              <w:marLeft w:val="0"/>
              <w:marRight w:val="0"/>
              <w:marTop w:val="0"/>
              <w:marBottom w:val="0"/>
              <w:divBdr>
                <w:top w:val="none" w:sz="0" w:space="0" w:color="auto"/>
                <w:left w:val="none" w:sz="0" w:space="0" w:color="auto"/>
                <w:bottom w:val="none" w:sz="0" w:space="0" w:color="auto"/>
                <w:right w:val="none" w:sz="0" w:space="0" w:color="auto"/>
              </w:divBdr>
            </w:div>
            <w:div w:id="2126150749">
              <w:marLeft w:val="0"/>
              <w:marRight w:val="0"/>
              <w:marTop w:val="0"/>
              <w:marBottom w:val="0"/>
              <w:divBdr>
                <w:top w:val="none" w:sz="0" w:space="0" w:color="auto"/>
                <w:left w:val="none" w:sz="0" w:space="0" w:color="auto"/>
                <w:bottom w:val="none" w:sz="0" w:space="0" w:color="auto"/>
                <w:right w:val="none" w:sz="0" w:space="0" w:color="auto"/>
              </w:divBdr>
            </w:div>
            <w:div w:id="668675748">
              <w:marLeft w:val="0"/>
              <w:marRight w:val="0"/>
              <w:marTop w:val="0"/>
              <w:marBottom w:val="0"/>
              <w:divBdr>
                <w:top w:val="none" w:sz="0" w:space="0" w:color="auto"/>
                <w:left w:val="none" w:sz="0" w:space="0" w:color="auto"/>
                <w:bottom w:val="none" w:sz="0" w:space="0" w:color="auto"/>
                <w:right w:val="none" w:sz="0" w:space="0" w:color="auto"/>
              </w:divBdr>
            </w:div>
            <w:div w:id="1312052481">
              <w:marLeft w:val="0"/>
              <w:marRight w:val="0"/>
              <w:marTop w:val="0"/>
              <w:marBottom w:val="0"/>
              <w:divBdr>
                <w:top w:val="none" w:sz="0" w:space="0" w:color="auto"/>
                <w:left w:val="none" w:sz="0" w:space="0" w:color="auto"/>
                <w:bottom w:val="none" w:sz="0" w:space="0" w:color="auto"/>
                <w:right w:val="none" w:sz="0" w:space="0" w:color="auto"/>
              </w:divBdr>
            </w:div>
            <w:div w:id="930893499">
              <w:marLeft w:val="0"/>
              <w:marRight w:val="0"/>
              <w:marTop w:val="0"/>
              <w:marBottom w:val="0"/>
              <w:divBdr>
                <w:top w:val="none" w:sz="0" w:space="0" w:color="auto"/>
                <w:left w:val="none" w:sz="0" w:space="0" w:color="auto"/>
                <w:bottom w:val="none" w:sz="0" w:space="0" w:color="auto"/>
                <w:right w:val="none" w:sz="0" w:space="0" w:color="auto"/>
              </w:divBdr>
            </w:div>
            <w:div w:id="1909920409">
              <w:marLeft w:val="0"/>
              <w:marRight w:val="0"/>
              <w:marTop w:val="0"/>
              <w:marBottom w:val="0"/>
              <w:divBdr>
                <w:top w:val="none" w:sz="0" w:space="0" w:color="auto"/>
                <w:left w:val="none" w:sz="0" w:space="0" w:color="auto"/>
                <w:bottom w:val="none" w:sz="0" w:space="0" w:color="auto"/>
                <w:right w:val="none" w:sz="0" w:space="0" w:color="auto"/>
              </w:divBdr>
            </w:div>
          </w:divsChild>
        </w:div>
        <w:div w:id="667950171">
          <w:marLeft w:val="0"/>
          <w:marRight w:val="0"/>
          <w:marTop w:val="0"/>
          <w:marBottom w:val="0"/>
          <w:divBdr>
            <w:top w:val="none" w:sz="0" w:space="0" w:color="auto"/>
            <w:left w:val="none" w:sz="0" w:space="0" w:color="auto"/>
            <w:bottom w:val="none" w:sz="0" w:space="0" w:color="auto"/>
            <w:right w:val="none" w:sz="0" w:space="0" w:color="auto"/>
          </w:divBdr>
          <w:divsChild>
            <w:div w:id="963728584">
              <w:marLeft w:val="0"/>
              <w:marRight w:val="0"/>
              <w:marTop w:val="0"/>
              <w:marBottom w:val="0"/>
              <w:divBdr>
                <w:top w:val="none" w:sz="0" w:space="0" w:color="auto"/>
                <w:left w:val="none" w:sz="0" w:space="0" w:color="auto"/>
                <w:bottom w:val="none" w:sz="0" w:space="0" w:color="auto"/>
                <w:right w:val="none" w:sz="0" w:space="0" w:color="auto"/>
              </w:divBdr>
            </w:div>
          </w:divsChild>
        </w:div>
        <w:div w:id="185683710">
          <w:marLeft w:val="0"/>
          <w:marRight w:val="0"/>
          <w:marTop w:val="0"/>
          <w:marBottom w:val="0"/>
          <w:divBdr>
            <w:top w:val="none" w:sz="0" w:space="0" w:color="auto"/>
            <w:left w:val="none" w:sz="0" w:space="0" w:color="auto"/>
            <w:bottom w:val="none" w:sz="0" w:space="0" w:color="auto"/>
            <w:right w:val="none" w:sz="0" w:space="0" w:color="auto"/>
          </w:divBdr>
          <w:divsChild>
            <w:div w:id="1481725448">
              <w:marLeft w:val="0"/>
              <w:marRight w:val="0"/>
              <w:marTop w:val="0"/>
              <w:marBottom w:val="0"/>
              <w:divBdr>
                <w:top w:val="none" w:sz="0" w:space="0" w:color="auto"/>
                <w:left w:val="none" w:sz="0" w:space="0" w:color="auto"/>
                <w:bottom w:val="none" w:sz="0" w:space="0" w:color="auto"/>
                <w:right w:val="none" w:sz="0" w:space="0" w:color="auto"/>
              </w:divBdr>
            </w:div>
          </w:divsChild>
        </w:div>
        <w:div w:id="516239310">
          <w:marLeft w:val="0"/>
          <w:marRight w:val="0"/>
          <w:marTop w:val="0"/>
          <w:marBottom w:val="0"/>
          <w:divBdr>
            <w:top w:val="none" w:sz="0" w:space="0" w:color="auto"/>
            <w:left w:val="none" w:sz="0" w:space="0" w:color="auto"/>
            <w:bottom w:val="none" w:sz="0" w:space="0" w:color="auto"/>
            <w:right w:val="none" w:sz="0" w:space="0" w:color="auto"/>
          </w:divBdr>
          <w:divsChild>
            <w:div w:id="2125070590">
              <w:marLeft w:val="0"/>
              <w:marRight w:val="0"/>
              <w:marTop w:val="0"/>
              <w:marBottom w:val="0"/>
              <w:divBdr>
                <w:top w:val="none" w:sz="0" w:space="0" w:color="auto"/>
                <w:left w:val="none" w:sz="0" w:space="0" w:color="auto"/>
                <w:bottom w:val="none" w:sz="0" w:space="0" w:color="auto"/>
                <w:right w:val="none" w:sz="0" w:space="0" w:color="auto"/>
              </w:divBdr>
            </w:div>
          </w:divsChild>
        </w:div>
        <w:div w:id="1687057645">
          <w:marLeft w:val="0"/>
          <w:marRight w:val="0"/>
          <w:marTop w:val="0"/>
          <w:marBottom w:val="0"/>
          <w:divBdr>
            <w:top w:val="none" w:sz="0" w:space="0" w:color="auto"/>
            <w:left w:val="none" w:sz="0" w:space="0" w:color="auto"/>
            <w:bottom w:val="none" w:sz="0" w:space="0" w:color="auto"/>
            <w:right w:val="none" w:sz="0" w:space="0" w:color="auto"/>
          </w:divBdr>
          <w:divsChild>
            <w:div w:id="286199601">
              <w:marLeft w:val="0"/>
              <w:marRight w:val="0"/>
              <w:marTop w:val="0"/>
              <w:marBottom w:val="0"/>
              <w:divBdr>
                <w:top w:val="none" w:sz="0" w:space="0" w:color="auto"/>
                <w:left w:val="none" w:sz="0" w:space="0" w:color="auto"/>
                <w:bottom w:val="none" w:sz="0" w:space="0" w:color="auto"/>
                <w:right w:val="none" w:sz="0" w:space="0" w:color="auto"/>
              </w:divBdr>
            </w:div>
          </w:divsChild>
        </w:div>
        <w:div w:id="189222733">
          <w:marLeft w:val="0"/>
          <w:marRight w:val="0"/>
          <w:marTop w:val="0"/>
          <w:marBottom w:val="0"/>
          <w:divBdr>
            <w:top w:val="none" w:sz="0" w:space="0" w:color="auto"/>
            <w:left w:val="none" w:sz="0" w:space="0" w:color="auto"/>
            <w:bottom w:val="none" w:sz="0" w:space="0" w:color="auto"/>
            <w:right w:val="none" w:sz="0" w:space="0" w:color="auto"/>
          </w:divBdr>
          <w:divsChild>
            <w:div w:id="1225219843">
              <w:marLeft w:val="0"/>
              <w:marRight w:val="0"/>
              <w:marTop w:val="0"/>
              <w:marBottom w:val="0"/>
              <w:divBdr>
                <w:top w:val="none" w:sz="0" w:space="0" w:color="auto"/>
                <w:left w:val="none" w:sz="0" w:space="0" w:color="auto"/>
                <w:bottom w:val="none" w:sz="0" w:space="0" w:color="auto"/>
                <w:right w:val="none" w:sz="0" w:space="0" w:color="auto"/>
              </w:divBdr>
            </w:div>
          </w:divsChild>
        </w:div>
        <w:div w:id="1480343841">
          <w:marLeft w:val="0"/>
          <w:marRight w:val="0"/>
          <w:marTop w:val="0"/>
          <w:marBottom w:val="0"/>
          <w:divBdr>
            <w:top w:val="none" w:sz="0" w:space="0" w:color="auto"/>
            <w:left w:val="none" w:sz="0" w:space="0" w:color="auto"/>
            <w:bottom w:val="none" w:sz="0" w:space="0" w:color="auto"/>
            <w:right w:val="none" w:sz="0" w:space="0" w:color="auto"/>
          </w:divBdr>
          <w:divsChild>
            <w:div w:id="2082019610">
              <w:marLeft w:val="0"/>
              <w:marRight w:val="0"/>
              <w:marTop w:val="0"/>
              <w:marBottom w:val="0"/>
              <w:divBdr>
                <w:top w:val="none" w:sz="0" w:space="0" w:color="auto"/>
                <w:left w:val="none" w:sz="0" w:space="0" w:color="auto"/>
                <w:bottom w:val="none" w:sz="0" w:space="0" w:color="auto"/>
                <w:right w:val="none" w:sz="0" w:space="0" w:color="auto"/>
              </w:divBdr>
            </w:div>
            <w:div w:id="68504593">
              <w:marLeft w:val="0"/>
              <w:marRight w:val="0"/>
              <w:marTop w:val="0"/>
              <w:marBottom w:val="0"/>
              <w:divBdr>
                <w:top w:val="none" w:sz="0" w:space="0" w:color="auto"/>
                <w:left w:val="none" w:sz="0" w:space="0" w:color="auto"/>
                <w:bottom w:val="none" w:sz="0" w:space="0" w:color="auto"/>
                <w:right w:val="none" w:sz="0" w:space="0" w:color="auto"/>
              </w:divBdr>
            </w:div>
          </w:divsChild>
        </w:div>
        <w:div w:id="1486892393">
          <w:marLeft w:val="0"/>
          <w:marRight w:val="0"/>
          <w:marTop w:val="0"/>
          <w:marBottom w:val="0"/>
          <w:divBdr>
            <w:top w:val="none" w:sz="0" w:space="0" w:color="auto"/>
            <w:left w:val="none" w:sz="0" w:space="0" w:color="auto"/>
            <w:bottom w:val="none" w:sz="0" w:space="0" w:color="auto"/>
            <w:right w:val="none" w:sz="0" w:space="0" w:color="auto"/>
          </w:divBdr>
          <w:divsChild>
            <w:div w:id="890533311">
              <w:marLeft w:val="0"/>
              <w:marRight w:val="0"/>
              <w:marTop w:val="0"/>
              <w:marBottom w:val="0"/>
              <w:divBdr>
                <w:top w:val="none" w:sz="0" w:space="0" w:color="auto"/>
                <w:left w:val="none" w:sz="0" w:space="0" w:color="auto"/>
                <w:bottom w:val="none" w:sz="0" w:space="0" w:color="auto"/>
                <w:right w:val="none" w:sz="0" w:space="0" w:color="auto"/>
              </w:divBdr>
            </w:div>
          </w:divsChild>
        </w:div>
        <w:div w:id="99187285">
          <w:marLeft w:val="0"/>
          <w:marRight w:val="0"/>
          <w:marTop w:val="0"/>
          <w:marBottom w:val="0"/>
          <w:divBdr>
            <w:top w:val="none" w:sz="0" w:space="0" w:color="auto"/>
            <w:left w:val="none" w:sz="0" w:space="0" w:color="auto"/>
            <w:bottom w:val="none" w:sz="0" w:space="0" w:color="auto"/>
            <w:right w:val="none" w:sz="0" w:space="0" w:color="auto"/>
          </w:divBdr>
          <w:divsChild>
            <w:div w:id="986124673">
              <w:marLeft w:val="0"/>
              <w:marRight w:val="0"/>
              <w:marTop w:val="0"/>
              <w:marBottom w:val="0"/>
              <w:divBdr>
                <w:top w:val="none" w:sz="0" w:space="0" w:color="auto"/>
                <w:left w:val="none" w:sz="0" w:space="0" w:color="auto"/>
                <w:bottom w:val="none" w:sz="0" w:space="0" w:color="auto"/>
                <w:right w:val="none" w:sz="0" w:space="0" w:color="auto"/>
              </w:divBdr>
            </w:div>
            <w:div w:id="452597987">
              <w:marLeft w:val="0"/>
              <w:marRight w:val="0"/>
              <w:marTop w:val="0"/>
              <w:marBottom w:val="0"/>
              <w:divBdr>
                <w:top w:val="none" w:sz="0" w:space="0" w:color="auto"/>
                <w:left w:val="none" w:sz="0" w:space="0" w:color="auto"/>
                <w:bottom w:val="none" w:sz="0" w:space="0" w:color="auto"/>
                <w:right w:val="none" w:sz="0" w:space="0" w:color="auto"/>
              </w:divBdr>
            </w:div>
            <w:div w:id="1073158030">
              <w:marLeft w:val="0"/>
              <w:marRight w:val="0"/>
              <w:marTop w:val="0"/>
              <w:marBottom w:val="0"/>
              <w:divBdr>
                <w:top w:val="none" w:sz="0" w:space="0" w:color="auto"/>
                <w:left w:val="none" w:sz="0" w:space="0" w:color="auto"/>
                <w:bottom w:val="none" w:sz="0" w:space="0" w:color="auto"/>
                <w:right w:val="none" w:sz="0" w:space="0" w:color="auto"/>
              </w:divBdr>
            </w:div>
            <w:div w:id="1055935557">
              <w:marLeft w:val="0"/>
              <w:marRight w:val="0"/>
              <w:marTop w:val="0"/>
              <w:marBottom w:val="0"/>
              <w:divBdr>
                <w:top w:val="none" w:sz="0" w:space="0" w:color="auto"/>
                <w:left w:val="none" w:sz="0" w:space="0" w:color="auto"/>
                <w:bottom w:val="none" w:sz="0" w:space="0" w:color="auto"/>
                <w:right w:val="none" w:sz="0" w:space="0" w:color="auto"/>
              </w:divBdr>
            </w:div>
            <w:div w:id="5519929">
              <w:marLeft w:val="0"/>
              <w:marRight w:val="0"/>
              <w:marTop w:val="0"/>
              <w:marBottom w:val="0"/>
              <w:divBdr>
                <w:top w:val="none" w:sz="0" w:space="0" w:color="auto"/>
                <w:left w:val="none" w:sz="0" w:space="0" w:color="auto"/>
                <w:bottom w:val="none" w:sz="0" w:space="0" w:color="auto"/>
                <w:right w:val="none" w:sz="0" w:space="0" w:color="auto"/>
              </w:divBdr>
            </w:div>
            <w:div w:id="846558634">
              <w:marLeft w:val="0"/>
              <w:marRight w:val="0"/>
              <w:marTop w:val="0"/>
              <w:marBottom w:val="0"/>
              <w:divBdr>
                <w:top w:val="none" w:sz="0" w:space="0" w:color="auto"/>
                <w:left w:val="none" w:sz="0" w:space="0" w:color="auto"/>
                <w:bottom w:val="none" w:sz="0" w:space="0" w:color="auto"/>
                <w:right w:val="none" w:sz="0" w:space="0" w:color="auto"/>
              </w:divBdr>
            </w:div>
            <w:div w:id="793907842">
              <w:marLeft w:val="0"/>
              <w:marRight w:val="0"/>
              <w:marTop w:val="0"/>
              <w:marBottom w:val="0"/>
              <w:divBdr>
                <w:top w:val="none" w:sz="0" w:space="0" w:color="auto"/>
                <w:left w:val="none" w:sz="0" w:space="0" w:color="auto"/>
                <w:bottom w:val="none" w:sz="0" w:space="0" w:color="auto"/>
                <w:right w:val="none" w:sz="0" w:space="0" w:color="auto"/>
              </w:divBdr>
            </w:div>
          </w:divsChild>
        </w:div>
        <w:div w:id="1804155549">
          <w:marLeft w:val="0"/>
          <w:marRight w:val="0"/>
          <w:marTop w:val="0"/>
          <w:marBottom w:val="0"/>
          <w:divBdr>
            <w:top w:val="none" w:sz="0" w:space="0" w:color="auto"/>
            <w:left w:val="none" w:sz="0" w:space="0" w:color="auto"/>
            <w:bottom w:val="none" w:sz="0" w:space="0" w:color="auto"/>
            <w:right w:val="none" w:sz="0" w:space="0" w:color="auto"/>
          </w:divBdr>
          <w:divsChild>
            <w:div w:id="1091462884">
              <w:marLeft w:val="0"/>
              <w:marRight w:val="0"/>
              <w:marTop w:val="0"/>
              <w:marBottom w:val="0"/>
              <w:divBdr>
                <w:top w:val="none" w:sz="0" w:space="0" w:color="auto"/>
                <w:left w:val="none" w:sz="0" w:space="0" w:color="auto"/>
                <w:bottom w:val="none" w:sz="0" w:space="0" w:color="auto"/>
                <w:right w:val="none" w:sz="0" w:space="0" w:color="auto"/>
              </w:divBdr>
            </w:div>
          </w:divsChild>
        </w:div>
        <w:div w:id="1062872458">
          <w:marLeft w:val="0"/>
          <w:marRight w:val="0"/>
          <w:marTop w:val="0"/>
          <w:marBottom w:val="0"/>
          <w:divBdr>
            <w:top w:val="none" w:sz="0" w:space="0" w:color="auto"/>
            <w:left w:val="none" w:sz="0" w:space="0" w:color="auto"/>
            <w:bottom w:val="none" w:sz="0" w:space="0" w:color="auto"/>
            <w:right w:val="none" w:sz="0" w:space="0" w:color="auto"/>
          </w:divBdr>
          <w:divsChild>
            <w:div w:id="909270638">
              <w:marLeft w:val="0"/>
              <w:marRight w:val="0"/>
              <w:marTop w:val="0"/>
              <w:marBottom w:val="0"/>
              <w:divBdr>
                <w:top w:val="none" w:sz="0" w:space="0" w:color="auto"/>
                <w:left w:val="none" w:sz="0" w:space="0" w:color="auto"/>
                <w:bottom w:val="none" w:sz="0" w:space="0" w:color="auto"/>
                <w:right w:val="none" w:sz="0" w:space="0" w:color="auto"/>
              </w:divBdr>
            </w:div>
          </w:divsChild>
        </w:div>
        <w:div w:id="1432238844">
          <w:marLeft w:val="0"/>
          <w:marRight w:val="0"/>
          <w:marTop w:val="0"/>
          <w:marBottom w:val="0"/>
          <w:divBdr>
            <w:top w:val="none" w:sz="0" w:space="0" w:color="auto"/>
            <w:left w:val="none" w:sz="0" w:space="0" w:color="auto"/>
            <w:bottom w:val="none" w:sz="0" w:space="0" w:color="auto"/>
            <w:right w:val="none" w:sz="0" w:space="0" w:color="auto"/>
          </w:divBdr>
          <w:divsChild>
            <w:div w:id="857936312">
              <w:marLeft w:val="0"/>
              <w:marRight w:val="0"/>
              <w:marTop w:val="0"/>
              <w:marBottom w:val="0"/>
              <w:divBdr>
                <w:top w:val="none" w:sz="0" w:space="0" w:color="auto"/>
                <w:left w:val="none" w:sz="0" w:space="0" w:color="auto"/>
                <w:bottom w:val="none" w:sz="0" w:space="0" w:color="auto"/>
                <w:right w:val="none" w:sz="0" w:space="0" w:color="auto"/>
              </w:divBdr>
            </w:div>
          </w:divsChild>
        </w:div>
        <w:div w:id="366683954">
          <w:marLeft w:val="0"/>
          <w:marRight w:val="0"/>
          <w:marTop w:val="0"/>
          <w:marBottom w:val="0"/>
          <w:divBdr>
            <w:top w:val="none" w:sz="0" w:space="0" w:color="auto"/>
            <w:left w:val="none" w:sz="0" w:space="0" w:color="auto"/>
            <w:bottom w:val="none" w:sz="0" w:space="0" w:color="auto"/>
            <w:right w:val="none" w:sz="0" w:space="0" w:color="auto"/>
          </w:divBdr>
          <w:divsChild>
            <w:div w:id="1606693405">
              <w:marLeft w:val="0"/>
              <w:marRight w:val="0"/>
              <w:marTop w:val="0"/>
              <w:marBottom w:val="0"/>
              <w:divBdr>
                <w:top w:val="none" w:sz="0" w:space="0" w:color="auto"/>
                <w:left w:val="none" w:sz="0" w:space="0" w:color="auto"/>
                <w:bottom w:val="none" w:sz="0" w:space="0" w:color="auto"/>
                <w:right w:val="none" w:sz="0" w:space="0" w:color="auto"/>
              </w:divBdr>
            </w:div>
          </w:divsChild>
        </w:div>
        <w:div w:id="1222907652">
          <w:marLeft w:val="0"/>
          <w:marRight w:val="0"/>
          <w:marTop w:val="0"/>
          <w:marBottom w:val="0"/>
          <w:divBdr>
            <w:top w:val="none" w:sz="0" w:space="0" w:color="auto"/>
            <w:left w:val="none" w:sz="0" w:space="0" w:color="auto"/>
            <w:bottom w:val="none" w:sz="0" w:space="0" w:color="auto"/>
            <w:right w:val="none" w:sz="0" w:space="0" w:color="auto"/>
          </w:divBdr>
          <w:divsChild>
            <w:div w:id="1277322979">
              <w:marLeft w:val="0"/>
              <w:marRight w:val="0"/>
              <w:marTop w:val="0"/>
              <w:marBottom w:val="0"/>
              <w:divBdr>
                <w:top w:val="none" w:sz="0" w:space="0" w:color="auto"/>
                <w:left w:val="none" w:sz="0" w:space="0" w:color="auto"/>
                <w:bottom w:val="none" w:sz="0" w:space="0" w:color="auto"/>
                <w:right w:val="none" w:sz="0" w:space="0" w:color="auto"/>
              </w:divBdr>
            </w:div>
          </w:divsChild>
        </w:div>
        <w:div w:id="1201212682">
          <w:marLeft w:val="0"/>
          <w:marRight w:val="0"/>
          <w:marTop w:val="0"/>
          <w:marBottom w:val="0"/>
          <w:divBdr>
            <w:top w:val="none" w:sz="0" w:space="0" w:color="auto"/>
            <w:left w:val="none" w:sz="0" w:space="0" w:color="auto"/>
            <w:bottom w:val="none" w:sz="0" w:space="0" w:color="auto"/>
            <w:right w:val="none" w:sz="0" w:space="0" w:color="auto"/>
          </w:divBdr>
          <w:divsChild>
            <w:div w:id="500508960">
              <w:marLeft w:val="0"/>
              <w:marRight w:val="0"/>
              <w:marTop w:val="0"/>
              <w:marBottom w:val="0"/>
              <w:divBdr>
                <w:top w:val="none" w:sz="0" w:space="0" w:color="auto"/>
                <w:left w:val="none" w:sz="0" w:space="0" w:color="auto"/>
                <w:bottom w:val="none" w:sz="0" w:space="0" w:color="auto"/>
                <w:right w:val="none" w:sz="0" w:space="0" w:color="auto"/>
              </w:divBdr>
            </w:div>
            <w:div w:id="948123217">
              <w:marLeft w:val="0"/>
              <w:marRight w:val="0"/>
              <w:marTop w:val="0"/>
              <w:marBottom w:val="0"/>
              <w:divBdr>
                <w:top w:val="none" w:sz="0" w:space="0" w:color="auto"/>
                <w:left w:val="none" w:sz="0" w:space="0" w:color="auto"/>
                <w:bottom w:val="none" w:sz="0" w:space="0" w:color="auto"/>
                <w:right w:val="none" w:sz="0" w:space="0" w:color="auto"/>
              </w:divBdr>
            </w:div>
          </w:divsChild>
        </w:div>
        <w:div w:id="1091200639">
          <w:marLeft w:val="0"/>
          <w:marRight w:val="0"/>
          <w:marTop w:val="0"/>
          <w:marBottom w:val="0"/>
          <w:divBdr>
            <w:top w:val="none" w:sz="0" w:space="0" w:color="auto"/>
            <w:left w:val="none" w:sz="0" w:space="0" w:color="auto"/>
            <w:bottom w:val="none" w:sz="0" w:space="0" w:color="auto"/>
            <w:right w:val="none" w:sz="0" w:space="0" w:color="auto"/>
          </w:divBdr>
          <w:divsChild>
            <w:div w:id="1307470442">
              <w:marLeft w:val="0"/>
              <w:marRight w:val="0"/>
              <w:marTop w:val="0"/>
              <w:marBottom w:val="0"/>
              <w:divBdr>
                <w:top w:val="none" w:sz="0" w:space="0" w:color="auto"/>
                <w:left w:val="none" w:sz="0" w:space="0" w:color="auto"/>
                <w:bottom w:val="none" w:sz="0" w:space="0" w:color="auto"/>
                <w:right w:val="none" w:sz="0" w:space="0" w:color="auto"/>
              </w:divBdr>
            </w:div>
            <w:div w:id="91584967">
              <w:marLeft w:val="0"/>
              <w:marRight w:val="0"/>
              <w:marTop w:val="0"/>
              <w:marBottom w:val="0"/>
              <w:divBdr>
                <w:top w:val="none" w:sz="0" w:space="0" w:color="auto"/>
                <w:left w:val="none" w:sz="0" w:space="0" w:color="auto"/>
                <w:bottom w:val="none" w:sz="0" w:space="0" w:color="auto"/>
                <w:right w:val="none" w:sz="0" w:space="0" w:color="auto"/>
              </w:divBdr>
            </w:div>
            <w:div w:id="1649894240">
              <w:marLeft w:val="0"/>
              <w:marRight w:val="0"/>
              <w:marTop w:val="0"/>
              <w:marBottom w:val="0"/>
              <w:divBdr>
                <w:top w:val="none" w:sz="0" w:space="0" w:color="auto"/>
                <w:left w:val="none" w:sz="0" w:space="0" w:color="auto"/>
                <w:bottom w:val="none" w:sz="0" w:space="0" w:color="auto"/>
                <w:right w:val="none" w:sz="0" w:space="0" w:color="auto"/>
              </w:divBdr>
            </w:div>
            <w:div w:id="15273484">
              <w:marLeft w:val="0"/>
              <w:marRight w:val="0"/>
              <w:marTop w:val="0"/>
              <w:marBottom w:val="0"/>
              <w:divBdr>
                <w:top w:val="none" w:sz="0" w:space="0" w:color="auto"/>
                <w:left w:val="none" w:sz="0" w:space="0" w:color="auto"/>
                <w:bottom w:val="none" w:sz="0" w:space="0" w:color="auto"/>
                <w:right w:val="none" w:sz="0" w:space="0" w:color="auto"/>
              </w:divBdr>
            </w:div>
            <w:div w:id="2109426191">
              <w:marLeft w:val="0"/>
              <w:marRight w:val="0"/>
              <w:marTop w:val="0"/>
              <w:marBottom w:val="0"/>
              <w:divBdr>
                <w:top w:val="none" w:sz="0" w:space="0" w:color="auto"/>
                <w:left w:val="none" w:sz="0" w:space="0" w:color="auto"/>
                <w:bottom w:val="none" w:sz="0" w:space="0" w:color="auto"/>
                <w:right w:val="none" w:sz="0" w:space="0" w:color="auto"/>
              </w:divBdr>
            </w:div>
          </w:divsChild>
        </w:div>
        <w:div w:id="1078164826">
          <w:marLeft w:val="0"/>
          <w:marRight w:val="0"/>
          <w:marTop w:val="0"/>
          <w:marBottom w:val="0"/>
          <w:divBdr>
            <w:top w:val="none" w:sz="0" w:space="0" w:color="auto"/>
            <w:left w:val="none" w:sz="0" w:space="0" w:color="auto"/>
            <w:bottom w:val="none" w:sz="0" w:space="0" w:color="auto"/>
            <w:right w:val="none" w:sz="0" w:space="0" w:color="auto"/>
          </w:divBdr>
          <w:divsChild>
            <w:div w:id="760955041">
              <w:marLeft w:val="0"/>
              <w:marRight w:val="0"/>
              <w:marTop w:val="0"/>
              <w:marBottom w:val="0"/>
              <w:divBdr>
                <w:top w:val="none" w:sz="0" w:space="0" w:color="auto"/>
                <w:left w:val="none" w:sz="0" w:space="0" w:color="auto"/>
                <w:bottom w:val="none" w:sz="0" w:space="0" w:color="auto"/>
                <w:right w:val="none" w:sz="0" w:space="0" w:color="auto"/>
              </w:divBdr>
            </w:div>
            <w:div w:id="1877153112">
              <w:marLeft w:val="0"/>
              <w:marRight w:val="0"/>
              <w:marTop w:val="0"/>
              <w:marBottom w:val="0"/>
              <w:divBdr>
                <w:top w:val="none" w:sz="0" w:space="0" w:color="auto"/>
                <w:left w:val="none" w:sz="0" w:space="0" w:color="auto"/>
                <w:bottom w:val="none" w:sz="0" w:space="0" w:color="auto"/>
                <w:right w:val="none" w:sz="0" w:space="0" w:color="auto"/>
              </w:divBdr>
            </w:div>
            <w:div w:id="1290938252">
              <w:marLeft w:val="0"/>
              <w:marRight w:val="0"/>
              <w:marTop w:val="0"/>
              <w:marBottom w:val="0"/>
              <w:divBdr>
                <w:top w:val="none" w:sz="0" w:space="0" w:color="auto"/>
                <w:left w:val="none" w:sz="0" w:space="0" w:color="auto"/>
                <w:bottom w:val="none" w:sz="0" w:space="0" w:color="auto"/>
                <w:right w:val="none" w:sz="0" w:space="0" w:color="auto"/>
              </w:divBdr>
            </w:div>
            <w:div w:id="1024550975">
              <w:marLeft w:val="0"/>
              <w:marRight w:val="0"/>
              <w:marTop w:val="0"/>
              <w:marBottom w:val="0"/>
              <w:divBdr>
                <w:top w:val="none" w:sz="0" w:space="0" w:color="auto"/>
                <w:left w:val="none" w:sz="0" w:space="0" w:color="auto"/>
                <w:bottom w:val="none" w:sz="0" w:space="0" w:color="auto"/>
                <w:right w:val="none" w:sz="0" w:space="0" w:color="auto"/>
              </w:divBdr>
            </w:div>
            <w:div w:id="1833913345">
              <w:marLeft w:val="0"/>
              <w:marRight w:val="0"/>
              <w:marTop w:val="0"/>
              <w:marBottom w:val="0"/>
              <w:divBdr>
                <w:top w:val="none" w:sz="0" w:space="0" w:color="auto"/>
                <w:left w:val="none" w:sz="0" w:space="0" w:color="auto"/>
                <w:bottom w:val="none" w:sz="0" w:space="0" w:color="auto"/>
                <w:right w:val="none" w:sz="0" w:space="0" w:color="auto"/>
              </w:divBdr>
            </w:div>
            <w:div w:id="1462576387">
              <w:marLeft w:val="0"/>
              <w:marRight w:val="0"/>
              <w:marTop w:val="0"/>
              <w:marBottom w:val="0"/>
              <w:divBdr>
                <w:top w:val="none" w:sz="0" w:space="0" w:color="auto"/>
                <w:left w:val="none" w:sz="0" w:space="0" w:color="auto"/>
                <w:bottom w:val="none" w:sz="0" w:space="0" w:color="auto"/>
                <w:right w:val="none" w:sz="0" w:space="0" w:color="auto"/>
              </w:divBdr>
            </w:div>
            <w:div w:id="2030179941">
              <w:marLeft w:val="0"/>
              <w:marRight w:val="0"/>
              <w:marTop w:val="0"/>
              <w:marBottom w:val="0"/>
              <w:divBdr>
                <w:top w:val="none" w:sz="0" w:space="0" w:color="auto"/>
                <w:left w:val="none" w:sz="0" w:space="0" w:color="auto"/>
                <w:bottom w:val="none" w:sz="0" w:space="0" w:color="auto"/>
                <w:right w:val="none" w:sz="0" w:space="0" w:color="auto"/>
              </w:divBdr>
            </w:div>
            <w:div w:id="734091038">
              <w:marLeft w:val="0"/>
              <w:marRight w:val="0"/>
              <w:marTop w:val="0"/>
              <w:marBottom w:val="0"/>
              <w:divBdr>
                <w:top w:val="none" w:sz="0" w:space="0" w:color="auto"/>
                <w:left w:val="none" w:sz="0" w:space="0" w:color="auto"/>
                <w:bottom w:val="none" w:sz="0" w:space="0" w:color="auto"/>
                <w:right w:val="none" w:sz="0" w:space="0" w:color="auto"/>
              </w:divBdr>
            </w:div>
            <w:div w:id="1151674860">
              <w:marLeft w:val="0"/>
              <w:marRight w:val="0"/>
              <w:marTop w:val="0"/>
              <w:marBottom w:val="0"/>
              <w:divBdr>
                <w:top w:val="none" w:sz="0" w:space="0" w:color="auto"/>
                <w:left w:val="none" w:sz="0" w:space="0" w:color="auto"/>
                <w:bottom w:val="none" w:sz="0" w:space="0" w:color="auto"/>
                <w:right w:val="none" w:sz="0" w:space="0" w:color="auto"/>
              </w:divBdr>
            </w:div>
            <w:div w:id="1143624665">
              <w:marLeft w:val="0"/>
              <w:marRight w:val="0"/>
              <w:marTop w:val="0"/>
              <w:marBottom w:val="0"/>
              <w:divBdr>
                <w:top w:val="none" w:sz="0" w:space="0" w:color="auto"/>
                <w:left w:val="none" w:sz="0" w:space="0" w:color="auto"/>
                <w:bottom w:val="none" w:sz="0" w:space="0" w:color="auto"/>
                <w:right w:val="none" w:sz="0" w:space="0" w:color="auto"/>
              </w:divBdr>
            </w:div>
          </w:divsChild>
        </w:div>
        <w:div w:id="2020620087">
          <w:marLeft w:val="0"/>
          <w:marRight w:val="0"/>
          <w:marTop w:val="0"/>
          <w:marBottom w:val="0"/>
          <w:divBdr>
            <w:top w:val="none" w:sz="0" w:space="0" w:color="auto"/>
            <w:left w:val="none" w:sz="0" w:space="0" w:color="auto"/>
            <w:bottom w:val="none" w:sz="0" w:space="0" w:color="auto"/>
            <w:right w:val="none" w:sz="0" w:space="0" w:color="auto"/>
          </w:divBdr>
          <w:divsChild>
            <w:div w:id="557545954">
              <w:marLeft w:val="0"/>
              <w:marRight w:val="0"/>
              <w:marTop w:val="0"/>
              <w:marBottom w:val="0"/>
              <w:divBdr>
                <w:top w:val="none" w:sz="0" w:space="0" w:color="auto"/>
                <w:left w:val="none" w:sz="0" w:space="0" w:color="auto"/>
                <w:bottom w:val="none" w:sz="0" w:space="0" w:color="auto"/>
                <w:right w:val="none" w:sz="0" w:space="0" w:color="auto"/>
              </w:divBdr>
            </w:div>
          </w:divsChild>
        </w:div>
        <w:div w:id="182522308">
          <w:marLeft w:val="0"/>
          <w:marRight w:val="0"/>
          <w:marTop w:val="0"/>
          <w:marBottom w:val="0"/>
          <w:divBdr>
            <w:top w:val="none" w:sz="0" w:space="0" w:color="auto"/>
            <w:left w:val="none" w:sz="0" w:space="0" w:color="auto"/>
            <w:bottom w:val="none" w:sz="0" w:space="0" w:color="auto"/>
            <w:right w:val="none" w:sz="0" w:space="0" w:color="auto"/>
          </w:divBdr>
          <w:divsChild>
            <w:div w:id="1420637518">
              <w:marLeft w:val="0"/>
              <w:marRight w:val="0"/>
              <w:marTop w:val="0"/>
              <w:marBottom w:val="0"/>
              <w:divBdr>
                <w:top w:val="none" w:sz="0" w:space="0" w:color="auto"/>
                <w:left w:val="none" w:sz="0" w:space="0" w:color="auto"/>
                <w:bottom w:val="none" w:sz="0" w:space="0" w:color="auto"/>
                <w:right w:val="none" w:sz="0" w:space="0" w:color="auto"/>
              </w:divBdr>
            </w:div>
          </w:divsChild>
        </w:div>
        <w:div w:id="360668508">
          <w:marLeft w:val="0"/>
          <w:marRight w:val="0"/>
          <w:marTop w:val="0"/>
          <w:marBottom w:val="0"/>
          <w:divBdr>
            <w:top w:val="none" w:sz="0" w:space="0" w:color="auto"/>
            <w:left w:val="none" w:sz="0" w:space="0" w:color="auto"/>
            <w:bottom w:val="none" w:sz="0" w:space="0" w:color="auto"/>
            <w:right w:val="none" w:sz="0" w:space="0" w:color="auto"/>
          </w:divBdr>
          <w:divsChild>
            <w:div w:id="203835020">
              <w:marLeft w:val="0"/>
              <w:marRight w:val="0"/>
              <w:marTop w:val="0"/>
              <w:marBottom w:val="0"/>
              <w:divBdr>
                <w:top w:val="none" w:sz="0" w:space="0" w:color="auto"/>
                <w:left w:val="none" w:sz="0" w:space="0" w:color="auto"/>
                <w:bottom w:val="none" w:sz="0" w:space="0" w:color="auto"/>
                <w:right w:val="none" w:sz="0" w:space="0" w:color="auto"/>
              </w:divBdr>
            </w:div>
          </w:divsChild>
        </w:div>
        <w:div w:id="1260288379">
          <w:marLeft w:val="0"/>
          <w:marRight w:val="0"/>
          <w:marTop w:val="0"/>
          <w:marBottom w:val="0"/>
          <w:divBdr>
            <w:top w:val="none" w:sz="0" w:space="0" w:color="auto"/>
            <w:left w:val="none" w:sz="0" w:space="0" w:color="auto"/>
            <w:bottom w:val="none" w:sz="0" w:space="0" w:color="auto"/>
            <w:right w:val="none" w:sz="0" w:space="0" w:color="auto"/>
          </w:divBdr>
          <w:divsChild>
            <w:div w:id="955597637">
              <w:marLeft w:val="0"/>
              <w:marRight w:val="0"/>
              <w:marTop w:val="0"/>
              <w:marBottom w:val="0"/>
              <w:divBdr>
                <w:top w:val="none" w:sz="0" w:space="0" w:color="auto"/>
                <w:left w:val="none" w:sz="0" w:space="0" w:color="auto"/>
                <w:bottom w:val="none" w:sz="0" w:space="0" w:color="auto"/>
                <w:right w:val="none" w:sz="0" w:space="0" w:color="auto"/>
              </w:divBdr>
            </w:div>
          </w:divsChild>
        </w:div>
        <w:div w:id="1071121545">
          <w:marLeft w:val="0"/>
          <w:marRight w:val="0"/>
          <w:marTop w:val="0"/>
          <w:marBottom w:val="0"/>
          <w:divBdr>
            <w:top w:val="none" w:sz="0" w:space="0" w:color="auto"/>
            <w:left w:val="none" w:sz="0" w:space="0" w:color="auto"/>
            <w:bottom w:val="none" w:sz="0" w:space="0" w:color="auto"/>
            <w:right w:val="none" w:sz="0" w:space="0" w:color="auto"/>
          </w:divBdr>
          <w:divsChild>
            <w:div w:id="100805556">
              <w:marLeft w:val="0"/>
              <w:marRight w:val="0"/>
              <w:marTop w:val="0"/>
              <w:marBottom w:val="0"/>
              <w:divBdr>
                <w:top w:val="none" w:sz="0" w:space="0" w:color="auto"/>
                <w:left w:val="none" w:sz="0" w:space="0" w:color="auto"/>
                <w:bottom w:val="none" w:sz="0" w:space="0" w:color="auto"/>
                <w:right w:val="none" w:sz="0" w:space="0" w:color="auto"/>
              </w:divBdr>
            </w:div>
          </w:divsChild>
        </w:div>
        <w:div w:id="895355289">
          <w:marLeft w:val="0"/>
          <w:marRight w:val="0"/>
          <w:marTop w:val="0"/>
          <w:marBottom w:val="0"/>
          <w:divBdr>
            <w:top w:val="none" w:sz="0" w:space="0" w:color="auto"/>
            <w:left w:val="none" w:sz="0" w:space="0" w:color="auto"/>
            <w:bottom w:val="none" w:sz="0" w:space="0" w:color="auto"/>
            <w:right w:val="none" w:sz="0" w:space="0" w:color="auto"/>
          </w:divBdr>
          <w:divsChild>
            <w:div w:id="2146501662">
              <w:marLeft w:val="0"/>
              <w:marRight w:val="0"/>
              <w:marTop w:val="0"/>
              <w:marBottom w:val="0"/>
              <w:divBdr>
                <w:top w:val="none" w:sz="0" w:space="0" w:color="auto"/>
                <w:left w:val="none" w:sz="0" w:space="0" w:color="auto"/>
                <w:bottom w:val="none" w:sz="0" w:space="0" w:color="auto"/>
                <w:right w:val="none" w:sz="0" w:space="0" w:color="auto"/>
              </w:divBdr>
            </w:div>
            <w:div w:id="140000085">
              <w:marLeft w:val="0"/>
              <w:marRight w:val="0"/>
              <w:marTop w:val="0"/>
              <w:marBottom w:val="0"/>
              <w:divBdr>
                <w:top w:val="none" w:sz="0" w:space="0" w:color="auto"/>
                <w:left w:val="none" w:sz="0" w:space="0" w:color="auto"/>
                <w:bottom w:val="none" w:sz="0" w:space="0" w:color="auto"/>
                <w:right w:val="none" w:sz="0" w:space="0" w:color="auto"/>
              </w:divBdr>
            </w:div>
          </w:divsChild>
        </w:div>
        <w:div w:id="833834572">
          <w:marLeft w:val="0"/>
          <w:marRight w:val="0"/>
          <w:marTop w:val="0"/>
          <w:marBottom w:val="0"/>
          <w:divBdr>
            <w:top w:val="none" w:sz="0" w:space="0" w:color="auto"/>
            <w:left w:val="none" w:sz="0" w:space="0" w:color="auto"/>
            <w:bottom w:val="none" w:sz="0" w:space="0" w:color="auto"/>
            <w:right w:val="none" w:sz="0" w:space="0" w:color="auto"/>
          </w:divBdr>
          <w:divsChild>
            <w:div w:id="1228492833">
              <w:marLeft w:val="0"/>
              <w:marRight w:val="0"/>
              <w:marTop w:val="0"/>
              <w:marBottom w:val="0"/>
              <w:divBdr>
                <w:top w:val="none" w:sz="0" w:space="0" w:color="auto"/>
                <w:left w:val="none" w:sz="0" w:space="0" w:color="auto"/>
                <w:bottom w:val="none" w:sz="0" w:space="0" w:color="auto"/>
                <w:right w:val="none" w:sz="0" w:space="0" w:color="auto"/>
              </w:divBdr>
            </w:div>
            <w:div w:id="860583891">
              <w:marLeft w:val="0"/>
              <w:marRight w:val="0"/>
              <w:marTop w:val="0"/>
              <w:marBottom w:val="0"/>
              <w:divBdr>
                <w:top w:val="none" w:sz="0" w:space="0" w:color="auto"/>
                <w:left w:val="none" w:sz="0" w:space="0" w:color="auto"/>
                <w:bottom w:val="none" w:sz="0" w:space="0" w:color="auto"/>
                <w:right w:val="none" w:sz="0" w:space="0" w:color="auto"/>
              </w:divBdr>
            </w:div>
            <w:div w:id="2127842488">
              <w:marLeft w:val="0"/>
              <w:marRight w:val="0"/>
              <w:marTop w:val="0"/>
              <w:marBottom w:val="0"/>
              <w:divBdr>
                <w:top w:val="none" w:sz="0" w:space="0" w:color="auto"/>
                <w:left w:val="none" w:sz="0" w:space="0" w:color="auto"/>
                <w:bottom w:val="none" w:sz="0" w:space="0" w:color="auto"/>
                <w:right w:val="none" w:sz="0" w:space="0" w:color="auto"/>
              </w:divBdr>
            </w:div>
            <w:div w:id="1622178849">
              <w:marLeft w:val="0"/>
              <w:marRight w:val="0"/>
              <w:marTop w:val="0"/>
              <w:marBottom w:val="0"/>
              <w:divBdr>
                <w:top w:val="none" w:sz="0" w:space="0" w:color="auto"/>
                <w:left w:val="none" w:sz="0" w:space="0" w:color="auto"/>
                <w:bottom w:val="none" w:sz="0" w:space="0" w:color="auto"/>
                <w:right w:val="none" w:sz="0" w:space="0" w:color="auto"/>
              </w:divBdr>
            </w:div>
            <w:div w:id="702707338">
              <w:marLeft w:val="0"/>
              <w:marRight w:val="0"/>
              <w:marTop w:val="0"/>
              <w:marBottom w:val="0"/>
              <w:divBdr>
                <w:top w:val="none" w:sz="0" w:space="0" w:color="auto"/>
                <w:left w:val="none" w:sz="0" w:space="0" w:color="auto"/>
                <w:bottom w:val="none" w:sz="0" w:space="0" w:color="auto"/>
                <w:right w:val="none" w:sz="0" w:space="0" w:color="auto"/>
              </w:divBdr>
            </w:div>
          </w:divsChild>
        </w:div>
        <w:div w:id="1181970427">
          <w:marLeft w:val="0"/>
          <w:marRight w:val="0"/>
          <w:marTop w:val="0"/>
          <w:marBottom w:val="0"/>
          <w:divBdr>
            <w:top w:val="none" w:sz="0" w:space="0" w:color="auto"/>
            <w:left w:val="none" w:sz="0" w:space="0" w:color="auto"/>
            <w:bottom w:val="none" w:sz="0" w:space="0" w:color="auto"/>
            <w:right w:val="none" w:sz="0" w:space="0" w:color="auto"/>
          </w:divBdr>
          <w:divsChild>
            <w:div w:id="1255473581">
              <w:marLeft w:val="0"/>
              <w:marRight w:val="0"/>
              <w:marTop w:val="0"/>
              <w:marBottom w:val="0"/>
              <w:divBdr>
                <w:top w:val="none" w:sz="0" w:space="0" w:color="auto"/>
                <w:left w:val="none" w:sz="0" w:space="0" w:color="auto"/>
                <w:bottom w:val="none" w:sz="0" w:space="0" w:color="auto"/>
                <w:right w:val="none" w:sz="0" w:space="0" w:color="auto"/>
              </w:divBdr>
            </w:div>
          </w:divsChild>
        </w:div>
        <w:div w:id="2032101043">
          <w:marLeft w:val="0"/>
          <w:marRight w:val="0"/>
          <w:marTop w:val="0"/>
          <w:marBottom w:val="0"/>
          <w:divBdr>
            <w:top w:val="none" w:sz="0" w:space="0" w:color="auto"/>
            <w:left w:val="none" w:sz="0" w:space="0" w:color="auto"/>
            <w:bottom w:val="none" w:sz="0" w:space="0" w:color="auto"/>
            <w:right w:val="none" w:sz="0" w:space="0" w:color="auto"/>
          </w:divBdr>
          <w:divsChild>
            <w:div w:id="626006715">
              <w:marLeft w:val="0"/>
              <w:marRight w:val="0"/>
              <w:marTop w:val="0"/>
              <w:marBottom w:val="0"/>
              <w:divBdr>
                <w:top w:val="none" w:sz="0" w:space="0" w:color="auto"/>
                <w:left w:val="none" w:sz="0" w:space="0" w:color="auto"/>
                <w:bottom w:val="none" w:sz="0" w:space="0" w:color="auto"/>
                <w:right w:val="none" w:sz="0" w:space="0" w:color="auto"/>
              </w:divBdr>
            </w:div>
          </w:divsChild>
        </w:div>
        <w:div w:id="398552707">
          <w:marLeft w:val="0"/>
          <w:marRight w:val="0"/>
          <w:marTop w:val="0"/>
          <w:marBottom w:val="0"/>
          <w:divBdr>
            <w:top w:val="none" w:sz="0" w:space="0" w:color="auto"/>
            <w:left w:val="none" w:sz="0" w:space="0" w:color="auto"/>
            <w:bottom w:val="none" w:sz="0" w:space="0" w:color="auto"/>
            <w:right w:val="none" w:sz="0" w:space="0" w:color="auto"/>
          </w:divBdr>
          <w:divsChild>
            <w:div w:id="308050936">
              <w:marLeft w:val="0"/>
              <w:marRight w:val="0"/>
              <w:marTop w:val="0"/>
              <w:marBottom w:val="0"/>
              <w:divBdr>
                <w:top w:val="none" w:sz="0" w:space="0" w:color="auto"/>
                <w:left w:val="none" w:sz="0" w:space="0" w:color="auto"/>
                <w:bottom w:val="none" w:sz="0" w:space="0" w:color="auto"/>
                <w:right w:val="none" w:sz="0" w:space="0" w:color="auto"/>
              </w:divBdr>
            </w:div>
          </w:divsChild>
        </w:div>
        <w:div w:id="2022392669">
          <w:marLeft w:val="0"/>
          <w:marRight w:val="0"/>
          <w:marTop w:val="0"/>
          <w:marBottom w:val="0"/>
          <w:divBdr>
            <w:top w:val="none" w:sz="0" w:space="0" w:color="auto"/>
            <w:left w:val="none" w:sz="0" w:space="0" w:color="auto"/>
            <w:bottom w:val="none" w:sz="0" w:space="0" w:color="auto"/>
            <w:right w:val="none" w:sz="0" w:space="0" w:color="auto"/>
          </w:divBdr>
          <w:divsChild>
            <w:div w:id="1257785742">
              <w:marLeft w:val="0"/>
              <w:marRight w:val="0"/>
              <w:marTop w:val="0"/>
              <w:marBottom w:val="0"/>
              <w:divBdr>
                <w:top w:val="none" w:sz="0" w:space="0" w:color="auto"/>
                <w:left w:val="none" w:sz="0" w:space="0" w:color="auto"/>
                <w:bottom w:val="none" w:sz="0" w:space="0" w:color="auto"/>
                <w:right w:val="none" w:sz="0" w:space="0" w:color="auto"/>
              </w:divBdr>
            </w:div>
          </w:divsChild>
        </w:div>
        <w:div w:id="98336530">
          <w:marLeft w:val="0"/>
          <w:marRight w:val="0"/>
          <w:marTop w:val="0"/>
          <w:marBottom w:val="0"/>
          <w:divBdr>
            <w:top w:val="none" w:sz="0" w:space="0" w:color="auto"/>
            <w:left w:val="none" w:sz="0" w:space="0" w:color="auto"/>
            <w:bottom w:val="none" w:sz="0" w:space="0" w:color="auto"/>
            <w:right w:val="none" w:sz="0" w:space="0" w:color="auto"/>
          </w:divBdr>
          <w:divsChild>
            <w:div w:id="1923832932">
              <w:marLeft w:val="0"/>
              <w:marRight w:val="0"/>
              <w:marTop w:val="0"/>
              <w:marBottom w:val="0"/>
              <w:divBdr>
                <w:top w:val="none" w:sz="0" w:space="0" w:color="auto"/>
                <w:left w:val="none" w:sz="0" w:space="0" w:color="auto"/>
                <w:bottom w:val="none" w:sz="0" w:space="0" w:color="auto"/>
                <w:right w:val="none" w:sz="0" w:space="0" w:color="auto"/>
              </w:divBdr>
            </w:div>
          </w:divsChild>
        </w:div>
        <w:div w:id="163320944">
          <w:marLeft w:val="0"/>
          <w:marRight w:val="0"/>
          <w:marTop w:val="0"/>
          <w:marBottom w:val="0"/>
          <w:divBdr>
            <w:top w:val="none" w:sz="0" w:space="0" w:color="auto"/>
            <w:left w:val="none" w:sz="0" w:space="0" w:color="auto"/>
            <w:bottom w:val="none" w:sz="0" w:space="0" w:color="auto"/>
            <w:right w:val="none" w:sz="0" w:space="0" w:color="auto"/>
          </w:divBdr>
          <w:divsChild>
            <w:div w:id="2137750110">
              <w:marLeft w:val="0"/>
              <w:marRight w:val="0"/>
              <w:marTop w:val="0"/>
              <w:marBottom w:val="0"/>
              <w:divBdr>
                <w:top w:val="none" w:sz="0" w:space="0" w:color="auto"/>
                <w:left w:val="none" w:sz="0" w:space="0" w:color="auto"/>
                <w:bottom w:val="none" w:sz="0" w:space="0" w:color="auto"/>
                <w:right w:val="none" w:sz="0" w:space="0" w:color="auto"/>
              </w:divBdr>
            </w:div>
          </w:divsChild>
        </w:div>
        <w:div w:id="1125781435">
          <w:marLeft w:val="0"/>
          <w:marRight w:val="0"/>
          <w:marTop w:val="0"/>
          <w:marBottom w:val="0"/>
          <w:divBdr>
            <w:top w:val="none" w:sz="0" w:space="0" w:color="auto"/>
            <w:left w:val="none" w:sz="0" w:space="0" w:color="auto"/>
            <w:bottom w:val="none" w:sz="0" w:space="0" w:color="auto"/>
            <w:right w:val="none" w:sz="0" w:space="0" w:color="auto"/>
          </w:divBdr>
          <w:divsChild>
            <w:div w:id="929048477">
              <w:marLeft w:val="0"/>
              <w:marRight w:val="0"/>
              <w:marTop w:val="0"/>
              <w:marBottom w:val="0"/>
              <w:divBdr>
                <w:top w:val="none" w:sz="0" w:space="0" w:color="auto"/>
                <w:left w:val="none" w:sz="0" w:space="0" w:color="auto"/>
                <w:bottom w:val="none" w:sz="0" w:space="0" w:color="auto"/>
                <w:right w:val="none" w:sz="0" w:space="0" w:color="auto"/>
              </w:divBdr>
            </w:div>
          </w:divsChild>
        </w:div>
        <w:div w:id="1329671965">
          <w:marLeft w:val="0"/>
          <w:marRight w:val="0"/>
          <w:marTop w:val="0"/>
          <w:marBottom w:val="0"/>
          <w:divBdr>
            <w:top w:val="none" w:sz="0" w:space="0" w:color="auto"/>
            <w:left w:val="none" w:sz="0" w:space="0" w:color="auto"/>
            <w:bottom w:val="none" w:sz="0" w:space="0" w:color="auto"/>
            <w:right w:val="none" w:sz="0" w:space="0" w:color="auto"/>
          </w:divBdr>
          <w:divsChild>
            <w:div w:id="239949181">
              <w:marLeft w:val="0"/>
              <w:marRight w:val="0"/>
              <w:marTop w:val="0"/>
              <w:marBottom w:val="0"/>
              <w:divBdr>
                <w:top w:val="none" w:sz="0" w:space="0" w:color="auto"/>
                <w:left w:val="none" w:sz="0" w:space="0" w:color="auto"/>
                <w:bottom w:val="none" w:sz="0" w:space="0" w:color="auto"/>
                <w:right w:val="none" w:sz="0" w:space="0" w:color="auto"/>
              </w:divBdr>
            </w:div>
          </w:divsChild>
        </w:div>
        <w:div w:id="24403829">
          <w:marLeft w:val="0"/>
          <w:marRight w:val="0"/>
          <w:marTop w:val="0"/>
          <w:marBottom w:val="0"/>
          <w:divBdr>
            <w:top w:val="none" w:sz="0" w:space="0" w:color="auto"/>
            <w:left w:val="none" w:sz="0" w:space="0" w:color="auto"/>
            <w:bottom w:val="none" w:sz="0" w:space="0" w:color="auto"/>
            <w:right w:val="none" w:sz="0" w:space="0" w:color="auto"/>
          </w:divBdr>
          <w:divsChild>
            <w:div w:id="2004045976">
              <w:marLeft w:val="0"/>
              <w:marRight w:val="0"/>
              <w:marTop w:val="0"/>
              <w:marBottom w:val="0"/>
              <w:divBdr>
                <w:top w:val="none" w:sz="0" w:space="0" w:color="auto"/>
                <w:left w:val="none" w:sz="0" w:space="0" w:color="auto"/>
                <w:bottom w:val="none" w:sz="0" w:space="0" w:color="auto"/>
                <w:right w:val="none" w:sz="0" w:space="0" w:color="auto"/>
              </w:divBdr>
            </w:div>
          </w:divsChild>
        </w:div>
        <w:div w:id="188446435">
          <w:marLeft w:val="0"/>
          <w:marRight w:val="0"/>
          <w:marTop w:val="0"/>
          <w:marBottom w:val="0"/>
          <w:divBdr>
            <w:top w:val="none" w:sz="0" w:space="0" w:color="auto"/>
            <w:left w:val="none" w:sz="0" w:space="0" w:color="auto"/>
            <w:bottom w:val="none" w:sz="0" w:space="0" w:color="auto"/>
            <w:right w:val="none" w:sz="0" w:space="0" w:color="auto"/>
          </w:divBdr>
          <w:divsChild>
            <w:div w:id="92491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323242">
      <w:bodyDiv w:val="1"/>
      <w:marLeft w:val="0"/>
      <w:marRight w:val="0"/>
      <w:marTop w:val="0"/>
      <w:marBottom w:val="0"/>
      <w:divBdr>
        <w:top w:val="none" w:sz="0" w:space="0" w:color="auto"/>
        <w:left w:val="none" w:sz="0" w:space="0" w:color="auto"/>
        <w:bottom w:val="none" w:sz="0" w:space="0" w:color="auto"/>
        <w:right w:val="none" w:sz="0" w:space="0" w:color="auto"/>
      </w:divBdr>
      <w:divsChild>
        <w:div w:id="1306157140">
          <w:marLeft w:val="0"/>
          <w:marRight w:val="0"/>
          <w:marTop w:val="0"/>
          <w:marBottom w:val="0"/>
          <w:divBdr>
            <w:top w:val="none" w:sz="0" w:space="0" w:color="auto"/>
            <w:left w:val="none" w:sz="0" w:space="0" w:color="auto"/>
            <w:bottom w:val="none" w:sz="0" w:space="0" w:color="auto"/>
            <w:right w:val="none" w:sz="0" w:space="0" w:color="auto"/>
          </w:divBdr>
          <w:divsChild>
            <w:div w:id="738330015">
              <w:marLeft w:val="0"/>
              <w:marRight w:val="0"/>
              <w:marTop w:val="0"/>
              <w:marBottom w:val="0"/>
              <w:divBdr>
                <w:top w:val="none" w:sz="0" w:space="0" w:color="auto"/>
                <w:left w:val="none" w:sz="0" w:space="0" w:color="auto"/>
                <w:bottom w:val="none" w:sz="0" w:space="0" w:color="auto"/>
                <w:right w:val="none" w:sz="0" w:space="0" w:color="auto"/>
              </w:divBdr>
            </w:div>
            <w:div w:id="923490355">
              <w:marLeft w:val="0"/>
              <w:marRight w:val="0"/>
              <w:marTop w:val="0"/>
              <w:marBottom w:val="0"/>
              <w:divBdr>
                <w:top w:val="none" w:sz="0" w:space="0" w:color="auto"/>
                <w:left w:val="none" w:sz="0" w:space="0" w:color="auto"/>
                <w:bottom w:val="none" w:sz="0" w:space="0" w:color="auto"/>
                <w:right w:val="none" w:sz="0" w:space="0" w:color="auto"/>
              </w:divBdr>
            </w:div>
          </w:divsChild>
        </w:div>
        <w:div w:id="454834160">
          <w:marLeft w:val="0"/>
          <w:marRight w:val="0"/>
          <w:marTop w:val="0"/>
          <w:marBottom w:val="0"/>
          <w:divBdr>
            <w:top w:val="none" w:sz="0" w:space="0" w:color="auto"/>
            <w:left w:val="none" w:sz="0" w:space="0" w:color="auto"/>
            <w:bottom w:val="none" w:sz="0" w:space="0" w:color="auto"/>
            <w:right w:val="none" w:sz="0" w:space="0" w:color="auto"/>
          </w:divBdr>
          <w:divsChild>
            <w:div w:id="696387582">
              <w:marLeft w:val="0"/>
              <w:marRight w:val="0"/>
              <w:marTop w:val="0"/>
              <w:marBottom w:val="0"/>
              <w:divBdr>
                <w:top w:val="none" w:sz="0" w:space="0" w:color="auto"/>
                <w:left w:val="none" w:sz="0" w:space="0" w:color="auto"/>
                <w:bottom w:val="none" w:sz="0" w:space="0" w:color="auto"/>
                <w:right w:val="none" w:sz="0" w:space="0" w:color="auto"/>
              </w:divBdr>
            </w:div>
          </w:divsChild>
        </w:div>
        <w:div w:id="1192303217">
          <w:marLeft w:val="0"/>
          <w:marRight w:val="0"/>
          <w:marTop w:val="0"/>
          <w:marBottom w:val="0"/>
          <w:divBdr>
            <w:top w:val="none" w:sz="0" w:space="0" w:color="auto"/>
            <w:left w:val="none" w:sz="0" w:space="0" w:color="auto"/>
            <w:bottom w:val="none" w:sz="0" w:space="0" w:color="auto"/>
            <w:right w:val="none" w:sz="0" w:space="0" w:color="auto"/>
          </w:divBdr>
          <w:divsChild>
            <w:div w:id="222329760">
              <w:marLeft w:val="0"/>
              <w:marRight w:val="0"/>
              <w:marTop w:val="0"/>
              <w:marBottom w:val="0"/>
              <w:divBdr>
                <w:top w:val="none" w:sz="0" w:space="0" w:color="auto"/>
                <w:left w:val="none" w:sz="0" w:space="0" w:color="auto"/>
                <w:bottom w:val="none" w:sz="0" w:space="0" w:color="auto"/>
                <w:right w:val="none" w:sz="0" w:space="0" w:color="auto"/>
              </w:divBdr>
            </w:div>
          </w:divsChild>
        </w:div>
        <w:div w:id="617419025">
          <w:marLeft w:val="0"/>
          <w:marRight w:val="0"/>
          <w:marTop w:val="0"/>
          <w:marBottom w:val="0"/>
          <w:divBdr>
            <w:top w:val="none" w:sz="0" w:space="0" w:color="auto"/>
            <w:left w:val="none" w:sz="0" w:space="0" w:color="auto"/>
            <w:bottom w:val="none" w:sz="0" w:space="0" w:color="auto"/>
            <w:right w:val="none" w:sz="0" w:space="0" w:color="auto"/>
          </w:divBdr>
          <w:divsChild>
            <w:div w:id="1884244208">
              <w:marLeft w:val="0"/>
              <w:marRight w:val="0"/>
              <w:marTop w:val="0"/>
              <w:marBottom w:val="0"/>
              <w:divBdr>
                <w:top w:val="none" w:sz="0" w:space="0" w:color="auto"/>
                <w:left w:val="none" w:sz="0" w:space="0" w:color="auto"/>
                <w:bottom w:val="none" w:sz="0" w:space="0" w:color="auto"/>
                <w:right w:val="none" w:sz="0" w:space="0" w:color="auto"/>
              </w:divBdr>
            </w:div>
            <w:div w:id="1140920769">
              <w:marLeft w:val="0"/>
              <w:marRight w:val="0"/>
              <w:marTop w:val="0"/>
              <w:marBottom w:val="0"/>
              <w:divBdr>
                <w:top w:val="none" w:sz="0" w:space="0" w:color="auto"/>
                <w:left w:val="none" w:sz="0" w:space="0" w:color="auto"/>
                <w:bottom w:val="none" w:sz="0" w:space="0" w:color="auto"/>
                <w:right w:val="none" w:sz="0" w:space="0" w:color="auto"/>
              </w:divBdr>
            </w:div>
          </w:divsChild>
        </w:div>
        <w:div w:id="1377924742">
          <w:marLeft w:val="0"/>
          <w:marRight w:val="0"/>
          <w:marTop w:val="0"/>
          <w:marBottom w:val="0"/>
          <w:divBdr>
            <w:top w:val="none" w:sz="0" w:space="0" w:color="auto"/>
            <w:left w:val="none" w:sz="0" w:space="0" w:color="auto"/>
            <w:bottom w:val="none" w:sz="0" w:space="0" w:color="auto"/>
            <w:right w:val="none" w:sz="0" w:space="0" w:color="auto"/>
          </w:divBdr>
          <w:divsChild>
            <w:div w:id="1466699976">
              <w:marLeft w:val="0"/>
              <w:marRight w:val="0"/>
              <w:marTop w:val="0"/>
              <w:marBottom w:val="0"/>
              <w:divBdr>
                <w:top w:val="none" w:sz="0" w:space="0" w:color="auto"/>
                <w:left w:val="none" w:sz="0" w:space="0" w:color="auto"/>
                <w:bottom w:val="none" w:sz="0" w:space="0" w:color="auto"/>
                <w:right w:val="none" w:sz="0" w:space="0" w:color="auto"/>
              </w:divBdr>
            </w:div>
          </w:divsChild>
        </w:div>
        <w:div w:id="1110587894">
          <w:marLeft w:val="0"/>
          <w:marRight w:val="0"/>
          <w:marTop w:val="0"/>
          <w:marBottom w:val="0"/>
          <w:divBdr>
            <w:top w:val="none" w:sz="0" w:space="0" w:color="auto"/>
            <w:left w:val="none" w:sz="0" w:space="0" w:color="auto"/>
            <w:bottom w:val="none" w:sz="0" w:space="0" w:color="auto"/>
            <w:right w:val="none" w:sz="0" w:space="0" w:color="auto"/>
          </w:divBdr>
          <w:divsChild>
            <w:div w:id="664866517">
              <w:marLeft w:val="0"/>
              <w:marRight w:val="0"/>
              <w:marTop w:val="0"/>
              <w:marBottom w:val="0"/>
              <w:divBdr>
                <w:top w:val="none" w:sz="0" w:space="0" w:color="auto"/>
                <w:left w:val="none" w:sz="0" w:space="0" w:color="auto"/>
                <w:bottom w:val="none" w:sz="0" w:space="0" w:color="auto"/>
                <w:right w:val="none" w:sz="0" w:space="0" w:color="auto"/>
              </w:divBdr>
            </w:div>
            <w:div w:id="284846833">
              <w:marLeft w:val="0"/>
              <w:marRight w:val="0"/>
              <w:marTop w:val="0"/>
              <w:marBottom w:val="0"/>
              <w:divBdr>
                <w:top w:val="none" w:sz="0" w:space="0" w:color="auto"/>
                <w:left w:val="none" w:sz="0" w:space="0" w:color="auto"/>
                <w:bottom w:val="none" w:sz="0" w:space="0" w:color="auto"/>
                <w:right w:val="none" w:sz="0" w:space="0" w:color="auto"/>
              </w:divBdr>
            </w:div>
          </w:divsChild>
        </w:div>
        <w:div w:id="1508594496">
          <w:marLeft w:val="0"/>
          <w:marRight w:val="0"/>
          <w:marTop w:val="0"/>
          <w:marBottom w:val="0"/>
          <w:divBdr>
            <w:top w:val="none" w:sz="0" w:space="0" w:color="auto"/>
            <w:left w:val="none" w:sz="0" w:space="0" w:color="auto"/>
            <w:bottom w:val="none" w:sz="0" w:space="0" w:color="auto"/>
            <w:right w:val="none" w:sz="0" w:space="0" w:color="auto"/>
          </w:divBdr>
          <w:divsChild>
            <w:div w:id="543373658">
              <w:marLeft w:val="0"/>
              <w:marRight w:val="0"/>
              <w:marTop w:val="0"/>
              <w:marBottom w:val="0"/>
              <w:divBdr>
                <w:top w:val="none" w:sz="0" w:space="0" w:color="auto"/>
                <w:left w:val="none" w:sz="0" w:space="0" w:color="auto"/>
                <w:bottom w:val="none" w:sz="0" w:space="0" w:color="auto"/>
                <w:right w:val="none" w:sz="0" w:space="0" w:color="auto"/>
              </w:divBdr>
            </w:div>
          </w:divsChild>
        </w:div>
        <w:div w:id="417943217">
          <w:marLeft w:val="0"/>
          <w:marRight w:val="0"/>
          <w:marTop w:val="0"/>
          <w:marBottom w:val="0"/>
          <w:divBdr>
            <w:top w:val="none" w:sz="0" w:space="0" w:color="auto"/>
            <w:left w:val="none" w:sz="0" w:space="0" w:color="auto"/>
            <w:bottom w:val="none" w:sz="0" w:space="0" w:color="auto"/>
            <w:right w:val="none" w:sz="0" w:space="0" w:color="auto"/>
          </w:divBdr>
          <w:divsChild>
            <w:div w:id="1472289862">
              <w:marLeft w:val="0"/>
              <w:marRight w:val="0"/>
              <w:marTop w:val="0"/>
              <w:marBottom w:val="0"/>
              <w:divBdr>
                <w:top w:val="none" w:sz="0" w:space="0" w:color="auto"/>
                <w:left w:val="none" w:sz="0" w:space="0" w:color="auto"/>
                <w:bottom w:val="none" w:sz="0" w:space="0" w:color="auto"/>
                <w:right w:val="none" w:sz="0" w:space="0" w:color="auto"/>
              </w:divBdr>
            </w:div>
            <w:div w:id="472603351">
              <w:marLeft w:val="0"/>
              <w:marRight w:val="0"/>
              <w:marTop w:val="0"/>
              <w:marBottom w:val="0"/>
              <w:divBdr>
                <w:top w:val="none" w:sz="0" w:space="0" w:color="auto"/>
                <w:left w:val="none" w:sz="0" w:space="0" w:color="auto"/>
                <w:bottom w:val="none" w:sz="0" w:space="0" w:color="auto"/>
                <w:right w:val="none" w:sz="0" w:space="0" w:color="auto"/>
              </w:divBdr>
            </w:div>
          </w:divsChild>
        </w:div>
        <w:div w:id="297876542">
          <w:marLeft w:val="0"/>
          <w:marRight w:val="0"/>
          <w:marTop w:val="0"/>
          <w:marBottom w:val="0"/>
          <w:divBdr>
            <w:top w:val="none" w:sz="0" w:space="0" w:color="auto"/>
            <w:left w:val="none" w:sz="0" w:space="0" w:color="auto"/>
            <w:bottom w:val="none" w:sz="0" w:space="0" w:color="auto"/>
            <w:right w:val="none" w:sz="0" w:space="0" w:color="auto"/>
          </w:divBdr>
          <w:divsChild>
            <w:div w:id="2076273228">
              <w:marLeft w:val="0"/>
              <w:marRight w:val="0"/>
              <w:marTop w:val="0"/>
              <w:marBottom w:val="0"/>
              <w:divBdr>
                <w:top w:val="none" w:sz="0" w:space="0" w:color="auto"/>
                <w:left w:val="none" w:sz="0" w:space="0" w:color="auto"/>
                <w:bottom w:val="none" w:sz="0" w:space="0" w:color="auto"/>
                <w:right w:val="none" w:sz="0" w:space="0" w:color="auto"/>
              </w:divBdr>
            </w:div>
          </w:divsChild>
        </w:div>
        <w:div w:id="821896832">
          <w:marLeft w:val="0"/>
          <w:marRight w:val="0"/>
          <w:marTop w:val="0"/>
          <w:marBottom w:val="0"/>
          <w:divBdr>
            <w:top w:val="none" w:sz="0" w:space="0" w:color="auto"/>
            <w:left w:val="none" w:sz="0" w:space="0" w:color="auto"/>
            <w:bottom w:val="none" w:sz="0" w:space="0" w:color="auto"/>
            <w:right w:val="none" w:sz="0" w:space="0" w:color="auto"/>
          </w:divBdr>
          <w:divsChild>
            <w:div w:id="1020820010">
              <w:marLeft w:val="0"/>
              <w:marRight w:val="0"/>
              <w:marTop w:val="0"/>
              <w:marBottom w:val="0"/>
              <w:divBdr>
                <w:top w:val="none" w:sz="0" w:space="0" w:color="auto"/>
                <w:left w:val="none" w:sz="0" w:space="0" w:color="auto"/>
                <w:bottom w:val="none" w:sz="0" w:space="0" w:color="auto"/>
                <w:right w:val="none" w:sz="0" w:space="0" w:color="auto"/>
              </w:divBdr>
            </w:div>
            <w:div w:id="1265068955">
              <w:marLeft w:val="0"/>
              <w:marRight w:val="0"/>
              <w:marTop w:val="0"/>
              <w:marBottom w:val="0"/>
              <w:divBdr>
                <w:top w:val="none" w:sz="0" w:space="0" w:color="auto"/>
                <w:left w:val="none" w:sz="0" w:space="0" w:color="auto"/>
                <w:bottom w:val="none" w:sz="0" w:space="0" w:color="auto"/>
                <w:right w:val="none" w:sz="0" w:space="0" w:color="auto"/>
              </w:divBdr>
            </w:div>
          </w:divsChild>
        </w:div>
        <w:div w:id="408121083">
          <w:marLeft w:val="0"/>
          <w:marRight w:val="0"/>
          <w:marTop w:val="0"/>
          <w:marBottom w:val="0"/>
          <w:divBdr>
            <w:top w:val="none" w:sz="0" w:space="0" w:color="auto"/>
            <w:left w:val="none" w:sz="0" w:space="0" w:color="auto"/>
            <w:bottom w:val="none" w:sz="0" w:space="0" w:color="auto"/>
            <w:right w:val="none" w:sz="0" w:space="0" w:color="auto"/>
          </w:divBdr>
          <w:divsChild>
            <w:div w:id="101387983">
              <w:marLeft w:val="0"/>
              <w:marRight w:val="0"/>
              <w:marTop w:val="0"/>
              <w:marBottom w:val="0"/>
              <w:divBdr>
                <w:top w:val="none" w:sz="0" w:space="0" w:color="auto"/>
                <w:left w:val="none" w:sz="0" w:space="0" w:color="auto"/>
                <w:bottom w:val="none" w:sz="0" w:space="0" w:color="auto"/>
                <w:right w:val="none" w:sz="0" w:space="0" w:color="auto"/>
              </w:divBdr>
            </w:div>
          </w:divsChild>
        </w:div>
        <w:div w:id="922422261">
          <w:marLeft w:val="0"/>
          <w:marRight w:val="0"/>
          <w:marTop w:val="0"/>
          <w:marBottom w:val="0"/>
          <w:divBdr>
            <w:top w:val="none" w:sz="0" w:space="0" w:color="auto"/>
            <w:left w:val="none" w:sz="0" w:space="0" w:color="auto"/>
            <w:bottom w:val="none" w:sz="0" w:space="0" w:color="auto"/>
            <w:right w:val="none" w:sz="0" w:space="0" w:color="auto"/>
          </w:divBdr>
          <w:divsChild>
            <w:div w:id="1012757380">
              <w:marLeft w:val="0"/>
              <w:marRight w:val="0"/>
              <w:marTop w:val="0"/>
              <w:marBottom w:val="0"/>
              <w:divBdr>
                <w:top w:val="none" w:sz="0" w:space="0" w:color="auto"/>
                <w:left w:val="none" w:sz="0" w:space="0" w:color="auto"/>
                <w:bottom w:val="none" w:sz="0" w:space="0" w:color="auto"/>
                <w:right w:val="none" w:sz="0" w:space="0" w:color="auto"/>
              </w:divBdr>
            </w:div>
            <w:div w:id="719519949">
              <w:marLeft w:val="0"/>
              <w:marRight w:val="0"/>
              <w:marTop w:val="0"/>
              <w:marBottom w:val="0"/>
              <w:divBdr>
                <w:top w:val="none" w:sz="0" w:space="0" w:color="auto"/>
                <w:left w:val="none" w:sz="0" w:space="0" w:color="auto"/>
                <w:bottom w:val="none" w:sz="0" w:space="0" w:color="auto"/>
                <w:right w:val="none" w:sz="0" w:space="0" w:color="auto"/>
              </w:divBdr>
            </w:div>
          </w:divsChild>
        </w:div>
        <w:div w:id="82579442">
          <w:marLeft w:val="0"/>
          <w:marRight w:val="0"/>
          <w:marTop w:val="0"/>
          <w:marBottom w:val="0"/>
          <w:divBdr>
            <w:top w:val="none" w:sz="0" w:space="0" w:color="auto"/>
            <w:left w:val="none" w:sz="0" w:space="0" w:color="auto"/>
            <w:bottom w:val="none" w:sz="0" w:space="0" w:color="auto"/>
            <w:right w:val="none" w:sz="0" w:space="0" w:color="auto"/>
          </w:divBdr>
          <w:divsChild>
            <w:div w:id="1146555663">
              <w:marLeft w:val="0"/>
              <w:marRight w:val="0"/>
              <w:marTop w:val="0"/>
              <w:marBottom w:val="0"/>
              <w:divBdr>
                <w:top w:val="none" w:sz="0" w:space="0" w:color="auto"/>
                <w:left w:val="none" w:sz="0" w:space="0" w:color="auto"/>
                <w:bottom w:val="none" w:sz="0" w:space="0" w:color="auto"/>
                <w:right w:val="none" w:sz="0" w:space="0" w:color="auto"/>
              </w:divBdr>
            </w:div>
          </w:divsChild>
        </w:div>
        <w:div w:id="1640452752">
          <w:marLeft w:val="0"/>
          <w:marRight w:val="0"/>
          <w:marTop w:val="0"/>
          <w:marBottom w:val="0"/>
          <w:divBdr>
            <w:top w:val="none" w:sz="0" w:space="0" w:color="auto"/>
            <w:left w:val="none" w:sz="0" w:space="0" w:color="auto"/>
            <w:bottom w:val="none" w:sz="0" w:space="0" w:color="auto"/>
            <w:right w:val="none" w:sz="0" w:space="0" w:color="auto"/>
          </w:divBdr>
          <w:divsChild>
            <w:div w:id="1018308433">
              <w:marLeft w:val="0"/>
              <w:marRight w:val="0"/>
              <w:marTop w:val="0"/>
              <w:marBottom w:val="0"/>
              <w:divBdr>
                <w:top w:val="none" w:sz="0" w:space="0" w:color="auto"/>
                <w:left w:val="none" w:sz="0" w:space="0" w:color="auto"/>
                <w:bottom w:val="none" w:sz="0" w:space="0" w:color="auto"/>
                <w:right w:val="none" w:sz="0" w:space="0" w:color="auto"/>
              </w:divBdr>
            </w:div>
            <w:div w:id="1464225977">
              <w:marLeft w:val="0"/>
              <w:marRight w:val="0"/>
              <w:marTop w:val="0"/>
              <w:marBottom w:val="0"/>
              <w:divBdr>
                <w:top w:val="none" w:sz="0" w:space="0" w:color="auto"/>
                <w:left w:val="none" w:sz="0" w:space="0" w:color="auto"/>
                <w:bottom w:val="none" w:sz="0" w:space="0" w:color="auto"/>
                <w:right w:val="none" w:sz="0" w:space="0" w:color="auto"/>
              </w:divBdr>
            </w:div>
          </w:divsChild>
        </w:div>
        <w:div w:id="179900722">
          <w:marLeft w:val="0"/>
          <w:marRight w:val="0"/>
          <w:marTop w:val="0"/>
          <w:marBottom w:val="0"/>
          <w:divBdr>
            <w:top w:val="none" w:sz="0" w:space="0" w:color="auto"/>
            <w:left w:val="none" w:sz="0" w:space="0" w:color="auto"/>
            <w:bottom w:val="none" w:sz="0" w:space="0" w:color="auto"/>
            <w:right w:val="none" w:sz="0" w:space="0" w:color="auto"/>
          </w:divBdr>
          <w:divsChild>
            <w:div w:id="2074964433">
              <w:marLeft w:val="0"/>
              <w:marRight w:val="0"/>
              <w:marTop w:val="0"/>
              <w:marBottom w:val="0"/>
              <w:divBdr>
                <w:top w:val="none" w:sz="0" w:space="0" w:color="auto"/>
                <w:left w:val="none" w:sz="0" w:space="0" w:color="auto"/>
                <w:bottom w:val="none" w:sz="0" w:space="0" w:color="auto"/>
                <w:right w:val="none" w:sz="0" w:space="0" w:color="auto"/>
              </w:divBdr>
            </w:div>
            <w:div w:id="10187324">
              <w:marLeft w:val="0"/>
              <w:marRight w:val="0"/>
              <w:marTop w:val="0"/>
              <w:marBottom w:val="0"/>
              <w:divBdr>
                <w:top w:val="none" w:sz="0" w:space="0" w:color="auto"/>
                <w:left w:val="none" w:sz="0" w:space="0" w:color="auto"/>
                <w:bottom w:val="none" w:sz="0" w:space="0" w:color="auto"/>
                <w:right w:val="none" w:sz="0" w:space="0" w:color="auto"/>
              </w:divBdr>
            </w:div>
            <w:div w:id="562565978">
              <w:marLeft w:val="0"/>
              <w:marRight w:val="0"/>
              <w:marTop w:val="0"/>
              <w:marBottom w:val="0"/>
              <w:divBdr>
                <w:top w:val="none" w:sz="0" w:space="0" w:color="auto"/>
                <w:left w:val="none" w:sz="0" w:space="0" w:color="auto"/>
                <w:bottom w:val="none" w:sz="0" w:space="0" w:color="auto"/>
                <w:right w:val="none" w:sz="0" w:space="0" w:color="auto"/>
              </w:divBdr>
            </w:div>
            <w:div w:id="1756170439">
              <w:marLeft w:val="0"/>
              <w:marRight w:val="0"/>
              <w:marTop w:val="0"/>
              <w:marBottom w:val="0"/>
              <w:divBdr>
                <w:top w:val="none" w:sz="0" w:space="0" w:color="auto"/>
                <w:left w:val="none" w:sz="0" w:space="0" w:color="auto"/>
                <w:bottom w:val="none" w:sz="0" w:space="0" w:color="auto"/>
                <w:right w:val="none" w:sz="0" w:space="0" w:color="auto"/>
              </w:divBdr>
            </w:div>
            <w:div w:id="1465468934">
              <w:marLeft w:val="0"/>
              <w:marRight w:val="0"/>
              <w:marTop w:val="0"/>
              <w:marBottom w:val="0"/>
              <w:divBdr>
                <w:top w:val="none" w:sz="0" w:space="0" w:color="auto"/>
                <w:left w:val="none" w:sz="0" w:space="0" w:color="auto"/>
                <w:bottom w:val="none" w:sz="0" w:space="0" w:color="auto"/>
                <w:right w:val="none" w:sz="0" w:space="0" w:color="auto"/>
              </w:divBdr>
            </w:div>
            <w:div w:id="929191949">
              <w:marLeft w:val="0"/>
              <w:marRight w:val="0"/>
              <w:marTop w:val="0"/>
              <w:marBottom w:val="0"/>
              <w:divBdr>
                <w:top w:val="none" w:sz="0" w:space="0" w:color="auto"/>
                <w:left w:val="none" w:sz="0" w:space="0" w:color="auto"/>
                <w:bottom w:val="none" w:sz="0" w:space="0" w:color="auto"/>
                <w:right w:val="none" w:sz="0" w:space="0" w:color="auto"/>
              </w:divBdr>
            </w:div>
          </w:divsChild>
        </w:div>
        <w:div w:id="465240687">
          <w:marLeft w:val="0"/>
          <w:marRight w:val="0"/>
          <w:marTop w:val="0"/>
          <w:marBottom w:val="0"/>
          <w:divBdr>
            <w:top w:val="none" w:sz="0" w:space="0" w:color="auto"/>
            <w:left w:val="none" w:sz="0" w:space="0" w:color="auto"/>
            <w:bottom w:val="none" w:sz="0" w:space="0" w:color="auto"/>
            <w:right w:val="none" w:sz="0" w:space="0" w:color="auto"/>
          </w:divBdr>
          <w:divsChild>
            <w:div w:id="1139299127">
              <w:marLeft w:val="0"/>
              <w:marRight w:val="0"/>
              <w:marTop w:val="0"/>
              <w:marBottom w:val="0"/>
              <w:divBdr>
                <w:top w:val="none" w:sz="0" w:space="0" w:color="auto"/>
                <w:left w:val="none" w:sz="0" w:space="0" w:color="auto"/>
                <w:bottom w:val="none" w:sz="0" w:space="0" w:color="auto"/>
                <w:right w:val="none" w:sz="0" w:space="0" w:color="auto"/>
              </w:divBdr>
            </w:div>
            <w:div w:id="323321603">
              <w:marLeft w:val="0"/>
              <w:marRight w:val="0"/>
              <w:marTop w:val="0"/>
              <w:marBottom w:val="0"/>
              <w:divBdr>
                <w:top w:val="none" w:sz="0" w:space="0" w:color="auto"/>
                <w:left w:val="none" w:sz="0" w:space="0" w:color="auto"/>
                <w:bottom w:val="none" w:sz="0" w:space="0" w:color="auto"/>
                <w:right w:val="none" w:sz="0" w:space="0" w:color="auto"/>
              </w:divBdr>
            </w:div>
            <w:div w:id="989140368">
              <w:marLeft w:val="0"/>
              <w:marRight w:val="0"/>
              <w:marTop w:val="0"/>
              <w:marBottom w:val="0"/>
              <w:divBdr>
                <w:top w:val="none" w:sz="0" w:space="0" w:color="auto"/>
                <w:left w:val="none" w:sz="0" w:space="0" w:color="auto"/>
                <w:bottom w:val="none" w:sz="0" w:space="0" w:color="auto"/>
                <w:right w:val="none" w:sz="0" w:space="0" w:color="auto"/>
              </w:divBdr>
            </w:div>
            <w:div w:id="1081096551">
              <w:marLeft w:val="0"/>
              <w:marRight w:val="0"/>
              <w:marTop w:val="0"/>
              <w:marBottom w:val="0"/>
              <w:divBdr>
                <w:top w:val="none" w:sz="0" w:space="0" w:color="auto"/>
                <w:left w:val="none" w:sz="0" w:space="0" w:color="auto"/>
                <w:bottom w:val="none" w:sz="0" w:space="0" w:color="auto"/>
                <w:right w:val="none" w:sz="0" w:space="0" w:color="auto"/>
              </w:divBdr>
            </w:div>
            <w:div w:id="1187870430">
              <w:marLeft w:val="0"/>
              <w:marRight w:val="0"/>
              <w:marTop w:val="0"/>
              <w:marBottom w:val="0"/>
              <w:divBdr>
                <w:top w:val="none" w:sz="0" w:space="0" w:color="auto"/>
                <w:left w:val="none" w:sz="0" w:space="0" w:color="auto"/>
                <w:bottom w:val="none" w:sz="0" w:space="0" w:color="auto"/>
                <w:right w:val="none" w:sz="0" w:space="0" w:color="auto"/>
              </w:divBdr>
            </w:div>
            <w:div w:id="1414931688">
              <w:marLeft w:val="0"/>
              <w:marRight w:val="0"/>
              <w:marTop w:val="0"/>
              <w:marBottom w:val="0"/>
              <w:divBdr>
                <w:top w:val="none" w:sz="0" w:space="0" w:color="auto"/>
                <w:left w:val="none" w:sz="0" w:space="0" w:color="auto"/>
                <w:bottom w:val="none" w:sz="0" w:space="0" w:color="auto"/>
                <w:right w:val="none" w:sz="0" w:space="0" w:color="auto"/>
              </w:divBdr>
            </w:div>
            <w:div w:id="1959529163">
              <w:marLeft w:val="0"/>
              <w:marRight w:val="0"/>
              <w:marTop w:val="0"/>
              <w:marBottom w:val="0"/>
              <w:divBdr>
                <w:top w:val="none" w:sz="0" w:space="0" w:color="auto"/>
                <w:left w:val="none" w:sz="0" w:space="0" w:color="auto"/>
                <w:bottom w:val="none" w:sz="0" w:space="0" w:color="auto"/>
                <w:right w:val="none" w:sz="0" w:space="0" w:color="auto"/>
              </w:divBdr>
            </w:div>
            <w:div w:id="296187838">
              <w:marLeft w:val="0"/>
              <w:marRight w:val="0"/>
              <w:marTop w:val="0"/>
              <w:marBottom w:val="0"/>
              <w:divBdr>
                <w:top w:val="none" w:sz="0" w:space="0" w:color="auto"/>
                <w:left w:val="none" w:sz="0" w:space="0" w:color="auto"/>
                <w:bottom w:val="none" w:sz="0" w:space="0" w:color="auto"/>
                <w:right w:val="none" w:sz="0" w:space="0" w:color="auto"/>
              </w:divBdr>
            </w:div>
            <w:div w:id="1673754410">
              <w:marLeft w:val="0"/>
              <w:marRight w:val="0"/>
              <w:marTop w:val="0"/>
              <w:marBottom w:val="0"/>
              <w:divBdr>
                <w:top w:val="none" w:sz="0" w:space="0" w:color="auto"/>
                <w:left w:val="none" w:sz="0" w:space="0" w:color="auto"/>
                <w:bottom w:val="none" w:sz="0" w:space="0" w:color="auto"/>
                <w:right w:val="none" w:sz="0" w:space="0" w:color="auto"/>
              </w:divBdr>
            </w:div>
            <w:div w:id="1041444655">
              <w:marLeft w:val="0"/>
              <w:marRight w:val="0"/>
              <w:marTop w:val="0"/>
              <w:marBottom w:val="0"/>
              <w:divBdr>
                <w:top w:val="none" w:sz="0" w:space="0" w:color="auto"/>
                <w:left w:val="none" w:sz="0" w:space="0" w:color="auto"/>
                <w:bottom w:val="none" w:sz="0" w:space="0" w:color="auto"/>
                <w:right w:val="none" w:sz="0" w:space="0" w:color="auto"/>
              </w:divBdr>
            </w:div>
            <w:div w:id="1031765301">
              <w:marLeft w:val="0"/>
              <w:marRight w:val="0"/>
              <w:marTop w:val="0"/>
              <w:marBottom w:val="0"/>
              <w:divBdr>
                <w:top w:val="none" w:sz="0" w:space="0" w:color="auto"/>
                <w:left w:val="none" w:sz="0" w:space="0" w:color="auto"/>
                <w:bottom w:val="none" w:sz="0" w:space="0" w:color="auto"/>
                <w:right w:val="none" w:sz="0" w:space="0" w:color="auto"/>
              </w:divBdr>
            </w:div>
            <w:div w:id="234750104">
              <w:marLeft w:val="0"/>
              <w:marRight w:val="0"/>
              <w:marTop w:val="0"/>
              <w:marBottom w:val="0"/>
              <w:divBdr>
                <w:top w:val="none" w:sz="0" w:space="0" w:color="auto"/>
                <w:left w:val="none" w:sz="0" w:space="0" w:color="auto"/>
                <w:bottom w:val="none" w:sz="0" w:space="0" w:color="auto"/>
                <w:right w:val="none" w:sz="0" w:space="0" w:color="auto"/>
              </w:divBdr>
            </w:div>
            <w:div w:id="1279024672">
              <w:marLeft w:val="0"/>
              <w:marRight w:val="0"/>
              <w:marTop w:val="0"/>
              <w:marBottom w:val="0"/>
              <w:divBdr>
                <w:top w:val="none" w:sz="0" w:space="0" w:color="auto"/>
                <w:left w:val="none" w:sz="0" w:space="0" w:color="auto"/>
                <w:bottom w:val="none" w:sz="0" w:space="0" w:color="auto"/>
                <w:right w:val="none" w:sz="0" w:space="0" w:color="auto"/>
              </w:divBdr>
            </w:div>
            <w:div w:id="354429835">
              <w:marLeft w:val="0"/>
              <w:marRight w:val="0"/>
              <w:marTop w:val="0"/>
              <w:marBottom w:val="0"/>
              <w:divBdr>
                <w:top w:val="none" w:sz="0" w:space="0" w:color="auto"/>
                <w:left w:val="none" w:sz="0" w:space="0" w:color="auto"/>
                <w:bottom w:val="none" w:sz="0" w:space="0" w:color="auto"/>
                <w:right w:val="none" w:sz="0" w:space="0" w:color="auto"/>
              </w:divBdr>
            </w:div>
            <w:div w:id="2019044305">
              <w:marLeft w:val="0"/>
              <w:marRight w:val="0"/>
              <w:marTop w:val="0"/>
              <w:marBottom w:val="0"/>
              <w:divBdr>
                <w:top w:val="none" w:sz="0" w:space="0" w:color="auto"/>
                <w:left w:val="none" w:sz="0" w:space="0" w:color="auto"/>
                <w:bottom w:val="none" w:sz="0" w:space="0" w:color="auto"/>
                <w:right w:val="none" w:sz="0" w:space="0" w:color="auto"/>
              </w:divBdr>
            </w:div>
            <w:div w:id="1959096347">
              <w:marLeft w:val="0"/>
              <w:marRight w:val="0"/>
              <w:marTop w:val="0"/>
              <w:marBottom w:val="0"/>
              <w:divBdr>
                <w:top w:val="none" w:sz="0" w:space="0" w:color="auto"/>
                <w:left w:val="none" w:sz="0" w:space="0" w:color="auto"/>
                <w:bottom w:val="none" w:sz="0" w:space="0" w:color="auto"/>
                <w:right w:val="none" w:sz="0" w:space="0" w:color="auto"/>
              </w:divBdr>
            </w:div>
            <w:div w:id="1968465613">
              <w:marLeft w:val="0"/>
              <w:marRight w:val="0"/>
              <w:marTop w:val="0"/>
              <w:marBottom w:val="0"/>
              <w:divBdr>
                <w:top w:val="none" w:sz="0" w:space="0" w:color="auto"/>
                <w:left w:val="none" w:sz="0" w:space="0" w:color="auto"/>
                <w:bottom w:val="none" w:sz="0" w:space="0" w:color="auto"/>
                <w:right w:val="none" w:sz="0" w:space="0" w:color="auto"/>
              </w:divBdr>
            </w:div>
            <w:div w:id="1635871351">
              <w:marLeft w:val="0"/>
              <w:marRight w:val="0"/>
              <w:marTop w:val="0"/>
              <w:marBottom w:val="0"/>
              <w:divBdr>
                <w:top w:val="none" w:sz="0" w:space="0" w:color="auto"/>
                <w:left w:val="none" w:sz="0" w:space="0" w:color="auto"/>
                <w:bottom w:val="none" w:sz="0" w:space="0" w:color="auto"/>
                <w:right w:val="none" w:sz="0" w:space="0" w:color="auto"/>
              </w:divBdr>
            </w:div>
            <w:div w:id="1900284333">
              <w:marLeft w:val="0"/>
              <w:marRight w:val="0"/>
              <w:marTop w:val="0"/>
              <w:marBottom w:val="0"/>
              <w:divBdr>
                <w:top w:val="none" w:sz="0" w:space="0" w:color="auto"/>
                <w:left w:val="none" w:sz="0" w:space="0" w:color="auto"/>
                <w:bottom w:val="none" w:sz="0" w:space="0" w:color="auto"/>
                <w:right w:val="none" w:sz="0" w:space="0" w:color="auto"/>
              </w:divBdr>
            </w:div>
            <w:div w:id="917252760">
              <w:marLeft w:val="0"/>
              <w:marRight w:val="0"/>
              <w:marTop w:val="0"/>
              <w:marBottom w:val="0"/>
              <w:divBdr>
                <w:top w:val="none" w:sz="0" w:space="0" w:color="auto"/>
                <w:left w:val="none" w:sz="0" w:space="0" w:color="auto"/>
                <w:bottom w:val="none" w:sz="0" w:space="0" w:color="auto"/>
                <w:right w:val="none" w:sz="0" w:space="0" w:color="auto"/>
              </w:divBdr>
            </w:div>
            <w:div w:id="344014708">
              <w:marLeft w:val="0"/>
              <w:marRight w:val="0"/>
              <w:marTop w:val="0"/>
              <w:marBottom w:val="0"/>
              <w:divBdr>
                <w:top w:val="none" w:sz="0" w:space="0" w:color="auto"/>
                <w:left w:val="none" w:sz="0" w:space="0" w:color="auto"/>
                <w:bottom w:val="none" w:sz="0" w:space="0" w:color="auto"/>
                <w:right w:val="none" w:sz="0" w:space="0" w:color="auto"/>
              </w:divBdr>
            </w:div>
            <w:div w:id="1588540119">
              <w:marLeft w:val="0"/>
              <w:marRight w:val="0"/>
              <w:marTop w:val="0"/>
              <w:marBottom w:val="0"/>
              <w:divBdr>
                <w:top w:val="none" w:sz="0" w:space="0" w:color="auto"/>
                <w:left w:val="none" w:sz="0" w:space="0" w:color="auto"/>
                <w:bottom w:val="none" w:sz="0" w:space="0" w:color="auto"/>
                <w:right w:val="none" w:sz="0" w:space="0" w:color="auto"/>
              </w:divBdr>
            </w:div>
            <w:div w:id="1982536387">
              <w:marLeft w:val="0"/>
              <w:marRight w:val="0"/>
              <w:marTop w:val="0"/>
              <w:marBottom w:val="0"/>
              <w:divBdr>
                <w:top w:val="none" w:sz="0" w:space="0" w:color="auto"/>
                <w:left w:val="none" w:sz="0" w:space="0" w:color="auto"/>
                <w:bottom w:val="none" w:sz="0" w:space="0" w:color="auto"/>
                <w:right w:val="none" w:sz="0" w:space="0" w:color="auto"/>
              </w:divBdr>
            </w:div>
            <w:div w:id="853955624">
              <w:marLeft w:val="0"/>
              <w:marRight w:val="0"/>
              <w:marTop w:val="0"/>
              <w:marBottom w:val="0"/>
              <w:divBdr>
                <w:top w:val="none" w:sz="0" w:space="0" w:color="auto"/>
                <w:left w:val="none" w:sz="0" w:space="0" w:color="auto"/>
                <w:bottom w:val="none" w:sz="0" w:space="0" w:color="auto"/>
                <w:right w:val="none" w:sz="0" w:space="0" w:color="auto"/>
              </w:divBdr>
            </w:div>
            <w:div w:id="716703672">
              <w:marLeft w:val="0"/>
              <w:marRight w:val="0"/>
              <w:marTop w:val="0"/>
              <w:marBottom w:val="0"/>
              <w:divBdr>
                <w:top w:val="none" w:sz="0" w:space="0" w:color="auto"/>
                <w:left w:val="none" w:sz="0" w:space="0" w:color="auto"/>
                <w:bottom w:val="none" w:sz="0" w:space="0" w:color="auto"/>
                <w:right w:val="none" w:sz="0" w:space="0" w:color="auto"/>
              </w:divBdr>
            </w:div>
            <w:div w:id="805701121">
              <w:marLeft w:val="0"/>
              <w:marRight w:val="0"/>
              <w:marTop w:val="0"/>
              <w:marBottom w:val="0"/>
              <w:divBdr>
                <w:top w:val="none" w:sz="0" w:space="0" w:color="auto"/>
                <w:left w:val="none" w:sz="0" w:space="0" w:color="auto"/>
                <w:bottom w:val="none" w:sz="0" w:space="0" w:color="auto"/>
                <w:right w:val="none" w:sz="0" w:space="0" w:color="auto"/>
              </w:divBdr>
            </w:div>
            <w:div w:id="1813593645">
              <w:marLeft w:val="0"/>
              <w:marRight w:val="0"/>
              <w:marTop w:val="0"/>
              <w:marBottom w:val="0"/>
              <w:divBdr>
                <w:top w:val="none" w:sz="0" w:space="0" w:color="auto"/>
                <w:left w:val="none" w:sz="0" w:space="0" w:color="auto"/>
                <w:bottom w:val="none" w:sz="0" w:space="0" w:color="auto"/>
                <w:right w:val="none" w:sz="0" w:space="0" w:color="auto"/>
              </w:divBdr>
            </w:div>
            <w:div w:id="1878008140">
              <w:marLeft w:val="0"/>
              <w:marRight w:val="0"/>
              <w:marTop w:val="0"/>
              <w:marBottom w:val="0"/>
              <w:divBdr>
                <w:top w:val="none" w:sz="0" w:space="0" w:color="auto"/>
                <w:left w:val="none" w:sz="0" w:space="0" w:color="auto"/>
                <w:bottom w:val="none" w:sz="0" w:space="0" w:color="auto"/>
                <w:right w:val="none" w:sz="0" w:space="0" w:color="auto"/>
              </w:divBdr>
            </w:div>
            <w:div w:id="2104573712">
              <w:marLeft w:val="0"/>
              <w:marRight w:val="0"/>
              <w:marTop w:val="0"/>
              <w:marBottom w:val="0"/>
              <w:divBdr>
                <w:top w:val="none" w:sz="0" w:space="0" w:color="auto"/>
                <w:left w:val="none" w:sz="0" w:space="0" w:color="auto"/>
                <w:bottom w:val="none" w:sz="0" w:space="0" w:color="auto"/>
                <w:right w:val="none" w:sz="0" w:space="0" w:color="auto"/>
              </w:divBdr>
            </w:div>
            <w:div w:id="1444619327">
              <w:marLeft w:val="0"/>
              <w:marRight w:val="0"/>
              <w:marTop w:val="0"/>
              <w:marBottom w:val="0"/>
              <w:divBdr>
                <w:top w:val="none" w:sz="0" w:space="0" w:color="auto"/>
                <w:left w:val="none" w:sz="0" w:space="0" w:color="auto"/>
                <w:bottom w:val="none" w:sz="0" w:space="0" w:color="auto"/>
                <w:right w:val="none" w:sz="0" w:space="0" w:color="auto"/>
              </w:divBdr>
            </w:div>
            <w:div w:id="353388612">
              <w:marLeft w:val="0"/>
              <w:marRight w:val="0"/>
              <w:marTop w:val="0"/>
              <w:marBottom w:val="0"/>
              <w:divBdr>
                <w:top w:val="none" w:sz="0" w:space="0" w:color="auto"/>
                <w:left w:val="none" w:sz="0" w:space="0" w:color="auto"/>
                <w:bottom w:val="none" w:sz="0" w:space="0" w:color="auto"/>
                <w:right w:val="none" w:sz="0" w:space="0" w:color="auto"/>
              </w:divBdr>
            </w:div>
            <w:div w:id="1817214176">
              <w:marLeft w:val="0"/>
              <w:marRight w:val="0"/>
              <w:marTop w:val="0"/>
              <w:marBottom w:val="0"/>
              <w:divBdr>
                <w:top w:val="none" w:sz="0" w:space="0" w:color="auto"/>
                <w:left w:val="none" w:sz="0" w:space="0" w:color="auto"/>
                <w:bottom w:val="none" w:sz="0" w:space="0" w:color="auto"/>
                <w:right w:val="none" w:sz="0" w:space="0" w:color="auto"/>
              </w:divBdr>
            </w:div>
            <w:div w:id="1139692673">
              <w:marLeft w:val="0"/>
              <w:marRight w:val="0"/>
              <w:marTop w:val="0"/>
              <w:marBottom w:val="0"/>
              <w:divBdr>
                <w:top w:val="none" w:sz="0" w:space="0" w:color="auto"/>
                <w:left w:val="none" w:sz="0" w:space="0" w:color="auto"/>
                <w:bottom w:val="none" w:sz="0" w:space="0" w:color="auto"/>
                <w:right w:val="none" w:sz="0" w:space="0" w:color="auto"/>
              </w:divBdr>
            </w:div>
            <w:div w:id="1968972809">
              <w:marLeft w:val="0"/>
              <w:marRight w:val="0"/>
              <w:marTop w:val="0"/>
              <w:marBottom w:val="0"/>
              <w:divBdr>
                <w:top w:val="none" w:sz="0" w:space="0" w:color="auto"/>
                <w:left w:val="none" w:sz="0" w:space="0" w:color="auto"/>
                <w:bottom w:val="none" w:sz="0" w:space="0" w:color="auto"/>
                <w:right w:val="none" w:sz="0" w:space="0" w:color="auto"/>
              </w:divBdr>
            </w:div>
            <w:div w:id="1839691033">
              <w:marLeft w:val="0"/>
              <w:marRight w:val="0"/>
              <w:marTop w:val="0"/>
              <w:marBottom w:val="0"/>
              <w:divBdr>
                <w:top w:val="none" w:sz="0" w:space="0" w:color="auto"/>
                <w:left w:val="none" w:sz="0" w:space="0" w:color="auto"/>
                <w:bottom w:val="none" w:sz="0" w:space="0" w:color="auto"/>
                <w:right w:val="none" w:sz="0" w:space="0" w:color="auto"/>
              </w:divBdr>
            </w:div>
            <w:div w:id="1597396102">
              <w:marLeft w:val="0"/>
              <w:marRight w:val="0"/>
              <w:marTop w:val="0"/>
              <w:marBottom w:val="0"/>
              <w:divBdr>
                <w:top w:val="none" w:sz="0" w:space="0" w:color="auto"/>
                <w:left w:val="none" w:sz="0" w:space="0" w:color="auto"/>
                <w:bottom w:val="none" w:sz="0" w:space="0" w:color="auto"/>
                <w:right w:val="none" w:sz="0" w:space="0" w:color="auto"/>
              </w:divBdr>
            </w:div>
            <w:div w:id="730074946">
              <w:marLeft w:val="0"/>
              <w:marRight w:val="0"/>
              <w:marTop w:val="0"/>
              <w:marBottom w:val="0"/>
              <w:divBdr>
                <w:top w:val="none" w:sz="0" w:space="0" w:color="auto"/>
                <w:left w:val="none" w:sz="0" w:space="0" w:color="auto"/>
                <w:bottom w:val="none" w:sz="0" w:space="0" w:color="auto"/>
                <w:right w:val="none" w:sz="0" w:space="0" w:color="auto"/>
              </w:divBdr>
            </w:div>
            <w:div w:id="1533149968">
              <w:marLeft w:val="0"/>
              <w:marRight w:val="0"/>
              <w:marTop w:val="0"/>
              <w:marBottom w:val="0"/>
              <w:divBdr>
                <w:top w:val="none" w:sz="0" w:space="0" w:color="auto"/>
                <w:left w:val="none" w:sz="0" w:space="0" w:color="auto"/>
                <w:bottom w:val="none" w:sz="0" w:space="0" w:color="auto"/>
                <w:right w:val="none" w:sz="0" w:space="0" w:color="auto"/>
              </w:divBdr>
            </w:div>
            <w:div w:id="219943555">
              <w:marLeft w:val="0"/>
              <w:marRight w:val="0"/>
              <w:marTop w:val="0"/>
              <w:marBottom w:val="0"/>
              <w:divBdr>
                <w:top w:val="none" w:sz="0" w:space="0" w:color="auto"/>
                <w:left w:val="none" w:sz="0" w:space="0" w:color="auto"/>
                <w:bottom w:val="none" w:sz="0" w:space="0" w:color="auto"/>
                <w:right w:val="none" w:sz="0" w:space="0" w:color="auto"/>
              </w:divBdr>
            </w:div>
            <w:div w:id="1088622261">
              <w:marLeft w:val="0"/>
              <w:marRight w:val="0"/>
              <w:marTop w:val="0"/>
              <w:marBottom w:val="0"/>
              <w:divBdr>
                <w:top w:val="none" w:sz="0" w:space="0" w:color="auto"/>
                <w:left w:val="none" w:sz="0" w:space="0" w:color="auto"/>
                <w:bottom w:val="none" w:sz="0" w:space="0" w:color="auto"/>
                <w:right w:val="none" w:sz="0" w:space="0" w:color="auto"/>
              </w:divBdr>
            </w:div>
            <w:div w:id="1369449545">
              <w:marLeft w:val="0"/>
              <w:marRight w:val="0"/>
              <w:marTop w:val="0"/>
              <w:marBottom w:val="0"/>
              <w:divBdr>
                <w:top w:val="none" w:sz="0" w:space="0" w:color="auto"/>
                <w:left w:val="none" w:sz="0" w:space="0" w:color="auto"/>
                <w:bottom w:val="none" w:sz="0" w:space="0" w:color="auto"/>
                <w:right w:val="none" w:sz="0" w:space="0" w:color="auto"/>
              </w:divBdr>
            </w:div>
            <w:div w:id="204149418">
              <w:marLeft w:val="0"/>
              <w:marRight w:val="0"/>
              <w:marTop w:val="0"/>
              <w:marBottom w:val="0"/>
              <w:divBdr>
                <w:top w:val="none" w:sz="0" w:space="0" w:color="auto"/>
                <w:left w:val="none" w:sz="0" w:space="0" w:color="auto"/>
                <w:bottom w:val="none" w:sz="0" w:space="0" w:color="auto"/>
                <w:right w:val="none" w:sz="0" w:space="0" w:color="auto"/>
              </w:divBdr>
            </w:div>
            <w:div w:id="109714877">
              <w:marLeft w:val="0"/>
              <w:marRight w:val="0"/>
              <w:marTop w:val="0"/>
              <w:marBottom w:val="0"/>
              <w:divBdr>
                <w:top w:val="none" w:sz="0" w:space="0" w:color="auto"/>
                <w:left w:val="none" w:sz="0" w:space="0" w:color="auto"/>
                <w:bottom w:val="none" w:sz="0" w:space="0" w:color="auto"/>
                <w:right w:val="none" w:sz="0" w:space="0" w:color="auto"/>
              </w:divBdr>
            </w:div>
            <w:div w:id="1902867735">
              <w:marLeft w:val="0"/>
              <w:marRight w:val="0"/>
              <w:marTop w:val="0"/>
              <w:marBottom w:val="0"/>
              <w:divBdr>
                <w:top w:val="none" w:sz="0" w:space="0" w:color="auto"/>
                <w:left w:val="none" w:sz="0" w:space="0" w:color="auto"/>
                <w:bottom w:val="none" w:sz="0" w:space="0" w:color="auto"/>
                <w:right w:val="none" w:sz="0" w:space="0" w:color="auto"/>
              </w:divBdr>
            </w:div>
            <w:div w:id="495612500">
              <w:marLeft w:val="0"/>
              <w:marRight w:val="0"/>
              <w:marTop w:val="0"/>
              <w:marBottom w:val="0"/>
              <w:divBdr>
                <w:top w:val="none" w:sz="0" w:space="0" w:color="auto"/>
                <w:left w:val="none" w:sz="0" w:space="0" w:color="auto"/>
                <w:bottom w:val="none" w:sz="0" w:space="0" w:color="auto"/>
                <w:right w:val="none" w:sz="0" w:space="0" w:color="auto"/>
              </w:divBdr>
            </w:div>
            <w:div w:id="726997738">
              <w:marLeft w:val="0"/>
              <w:marRight w:val="0"/>
              <w:marTop w:val="0"/>
              <w:marBottom w:val="0"/>
              <w:divBdr>
                <w:top w:val="none" w:sz="0" w:space="0" w:color="auto"/>
                <w:left w:val="none" w:sz="0" w:space="0" w:color="auto"/>
                <w:bottom w:val="none" w:sz="0" w:space="0" w:color="auto"/>
                <w:right w:val="none" w:sz="0" w:space="0" w:color="auto"/>
              </w:divBdr>
            </w:div>
            <w:div w:id="344593356">
              <w:marLeft w:val="0"/>
              <w:marRight w:val="0"/>
              <w:marTop w:val="0"/>
              <w:marBottom w:val="0"/>
              <w:divBdr>
                <w:top w:val="none" w:sz="0" w:space="0" w:color="auto"/>
                <w:left w:val="none" w:sz="0" w:space="0" w:color="auto"/>
                <w:bottom w:val="none" w:sz="0" w:space="0" w:color="auto"/>
                <w:right w:val="none" w:sz="0" w:space="0" w:color="auto"/>
              </w:divBdr>
            </w:div>
            <w:div w:id="1964966035">
              <w:marLeft w:val="0"/>
              <w:marRight w:val="0"/>
              <w:marTop w:val="0"/>
              <w:marBottom w:val="0"/>
              <w:divBdr>
                <w:top w:val="none" w:sz="0" w:space="0" w:color="auto"/>
                <w:left w:val="none" w:sz="0" w:space="0" w:color="auto"/>
                <w:bottom w:val="none" w:sz="0" w:space="0" w:color="auto"/>
                <w:right w:val="none" w:sz="0" w:space="0" w:color="auto"/>
              </w:divBdr>
            </w:div>
            <w:div w:id="513959485">
              <w:marLeft w:val="0"/>
              <w:marRight w:val="0"/>
              <w:marTop w:val="0"/>
              <w:marBottom w:val="0"/>
              <w:divBdr>
                <w:top w:val="none" w:sz="0" w:space="0" w:color="auto"/>
                <w:left w:val="none" w:sz="0" w:space="0" w:color="auto"/>
                <w:bottom w:val="none" w:sz="0" w:space="0" w:color="auto"/>
                <w:right w:val="none" w:sz="0" w:space="0" w:color="auto"/>
              </w:divBdr>
            </w:div>
            <w:div w:id="1470047744">
              <w:marLeft w:val="0"/>
              <w:marRight w:val="0"/>
              <w:marTop w:val="0"/>
              <w:marBottom w:val="0"/>
              <w:divBdr>
                <w:top w:val="none" w:sz="0" w:space="0" w:color="auto"/>
                <w:left w:val="none" w:sz="0" w:space="0" w:color="auto"/>
                <w:bottom w:val="none" w:sz="0" w:space="0" w:color="auto"/>
                <w:right w:val="none" w:sz="0" w:space="0" w:color="auto"/>
              </w:divBdr>
            </w:div>
            <w:div w:id="1524172150">
              <w:marLeft w:val="0"/>
              <w:marRight w:val="0"/>
              <w:marTop w:val="0"/>
              <w:marBottom w:val="0"/>
              <w:divBdr>
                <w:top w:val="none" w:sz="0" w:space="0" w:color="auto"/>
                <w:left w:val="none" w:sz="0" w:space="0" w:color="auto"/>
                <w:bottom w:val="none" w:sz="0" w:space="0" w:color="auto"/>
                <w:right w:val="none" w:sz="0" w:space="0" w:color="auto"/>
              </w:divBdr>
            </w:div>
            <w:div w:id="458845569">
              <w:marLeft w:val="0"/>
              <w:marRight w:val="0"/>
              <w:marTop w:val="0"/>
              <w:marBottom w:val="0"/>
              <w:divBdr>
                <w:top w:val="none" w:sz="0" w:space="0" w:color="auto"/>
                <w:left w:val="none" w:sz="0" w:space="0" w:color="auto"/>
                <w:bottom w:val="none" w:sz="0" w:space="0" w:color="auto"/>
                <w:right w:val="none" w:sz="0" w:space="0" w:color="auto"/>
              </w:divBdr>
            </w:div>
            <w:div w:id="454108219">
              <w:marLeft w:val="0"/>
              <w:marRight w:val="0"/>
              <w:marTop w:val="0"/>
              <w:marBottom w:val="0"/>
              <w:divBdr>
                <w:top w:val="none" w:sz="0" w:space="0" w:color="auto"/>
                <w:left w:val="none" w:sz="0" w:space="0" w:color="auto"/>
                <w:bottom w:val="none" w:sz="0" w:space="0" w:color="auto"/>
                <w:right w:val="none" w:sz="0" w:space="0" w:color="auto"/>
              </w:divBdr>
            </w:div>
            <w:div w:id="1833526724">
              <w:marLeft w:val="0"/>
              <w:marRight w:val="0"/>
              <w:marTop w:val="0"/>
              <w:marBottom w:val="0"/>
              <w:divBdr>
                <w:top w:val="none" w:sz="0" w:space="0" w:color="auto"/>
                <w:left w:val="none" w:sz="0" w:space="0" w:color="auto"/>
                <w:bottom w:val="none" w:sz="0" w:space="0" w:color="auto"/>
                <w:right w:val="none" w:sz="0" w:space="0" w:color="auto"/>
              </w:divBdr>
            </w:div>
            <w:div w:id="1176385929">
              <w:marLeft w:val="0"/>
              <w:marRight w:val="0"/>
              <w:marTop w:val="0"/>
              <w:marBottom w:val="0"/>
              <w:divBdr>
                <w:top w:val="none" w:sz="0" w:space="0" w:color="auto"/>
                <w:left w:val="none" w:sz="0" w:space="0" w:color="auto"/>
                <w:bottom w:val="none" w:sz="0" w:space="0" w:color="auto"/>
                <w:right w:val="none" w:sz="0" w:space="0" w:color="auto"/>
              </w:divBdr>
            </w:div>
            <w:div w:id="1449004208">
              <w:marLeft w:val="0"/>
              <w:marRight w:val="0"/>
              <w:marTop w:val="0"/>
              <w:marBottom w:val="0"/>
              <w:divBdr>
                <w:top w:val="none" w:sz="0" w:space="0" w:color="auto"/>
                <w:left w:val="none" w:sz="0" w:space="0" w:color="auto"/>
                <w:bottom w:val="none" w:sz="0" w:space="0" w:color="auto"/>
                <w:right w:val="none" w:sz="0" w:space="0" w:color="auto"/>
              </w:divBdr>
            </w:div>
            <w:div w:id="1045252631">
              <w:marLeft w:val="0"/>
              <w:marRight w:val="0"/>
              <w:marTop w:val="0"/>
              <w:marBottom w:val="0"/>
              <w:divBdr>
                <w:top w:val="none" w:sz="0" w:space="0" w:color="auto"/>
                <w:left w:val="none" w:sz="0" w:space="0" w:color="auto"/>
                <w:bottom w:val="none" w:sz="0" w:space="0" w:color="auto"/>
                <w:right w:val="none" w:sz="0" w:space="0" w:color="auto"/>
              </w:divBdr>
            </w:div>
            <w:div w:id="2033458277">
              <w:marLeft w:val="0"/>
              <w:marRight w:val="0"/>
              <w:marTop w:val="0"/>
              <w:marBottom w:val="0"/>
              <w:divBdr>
                <w:top w:val="none" w:sz="0" w:space="0" w:color="auto"/>
                <w:left w:val="none" w:sz="0" w:space="0" w:color="auto"/>
                <w:bottom w:val="none" w:sz="0" w:space="0" w:color="auto"/>
                <w:right w:val="none" w:sz="0" w:space="0" w:color="auto"/>
              </w:divBdr>
            </w:div>
            <w:div w:id="1369795092">
              <w:marLeft w:val="0"/>
              <w:marRight w:val="0"/>
              <w:marTop w:val="0"/>
              <w:marBottom w:val="0"/>
              <w:divBdr>
                <w:top w:val="none" w:sz="0" w:space="0" w:color="auto"/>
                <w:left w:val="none" w:sz="0" w:space="0" w:color="auto"/>
                <w:bottom w:val="none" w:sz="0" w:space="0" w:color="auto"/>
                <w:right w:val="none" w:sz="0" w:space="0" w:color="auto"/>
              </w:divBdr>
            </w:div>
            <w:div w:id="780346059">
              <w:marLeft w:val="0"/>
              <w:marRight w:val="0"/>
              <w:marTop w:val="0"/>
              <w:marBottom w:val="0"/>
              <w:divBdr>
                <w:top w:val="none" w:sz="0" w:space="0" w:color="auto"/>
                <w:left w:val="none" w:sz="0" w:space="0" w:color="auto"/>
                <w:bottom w:val="none" w:sz="0" w:space="0" w:color="auto"/>
                <w:right w:val="none" w:sz="0" w:space="0" w:color="auto"/>
              </w:divBdr>
            </w:div>
            <w:div w:id="1308784355">
              <w:marLeft w:val="0"/>
              <w:marRight w:val="0"/>
              <w:marTop w:val="0"/>
              <w:marBottom w:val="0"/>
              <w:divBdr>
                <w:top w:val="none" w:sz="0" w:space="0" w:color="auto"/>
                <w:left w:val="none" w:sz="0" w:space="0" w:color="auto"/>
                <w:bottom w:val="none" w:sz="0" w:space="0" w:color="auto"/>
                <w:right w:val="none" w:sz="0" w:space="0" w:color="auto"/>
              </w:divBdr>
            </w:div>
            <w:div w:id="332148325">
              <w:marLeft w:val="0"/>
              <w:marRight w:val="0"/>
              <w:marTop w:val="0"/>
              <w:marBottom w:val="0"/>
              <w:divBdr>
                <w:top w:val="none" w:sz="0" w:space="0" w:color="auto"/>
                <w:left w:val="none" w:sz="0" w:space="0" w:color="auto"/>
                <w:bottom w:val="none" w:sz="0" w:space="0" w:color="auto"/>
                <w:right w:val="none" w:sz="0" w:space="0" w:color="auto"/>
              </w:divBdr>
            </w:div>
            <w:div w:id="1687945222">
              <w:marLeft w:val="0"/>
              <w:marRight w:val="0"/>
              <w:marTop w:val="0"/>
              <w:marBottom w:val="0"/>
              <w:divBdr>
                <w:top w:val="none" w:sz="0" w:space="0" w:color="auto"/>
                <w:left w:val="none" w:sz="0" w:space="0" w:color="auto"/>
                <w:bottom w:val="none" w:sz="0" w:space="0" w:color="auto"/>
                <w:right w:val="none" w:sz="0" w:space="0" w:color="auto"/>
              </w:divBdr>
            </w:div>
            <w:div w:id="1730882453">
              <w:marLeft w:val="0"/>
              <w:marRight w:val="0"/>
              <w:marTop w:val="0"/>
              <w:marBottom w:val="0"/>
              <w:divBdr>
                <w:top w:val="none" w:sz="0" w:space="0" w:color="auto"/>
                <w:left w:val="none" w:sz="0" w:space="0" w:color="auto"/>
                <w:bottom w:val="none" w:sz="0" w:space="0" w:color="auto"/>
                <w:right w:val="none" w:sz="0" w:space="0" w:color="auto"/>
              </w:divBdr>
            </w:div>
            <w:div w:id="394356613">
              <w:marLeft w:val="0"/>
              <w:marRight w:val="0"/>
              <w:marTop w:val="0"/>
              <w:marBottom w:val="0"/>
              <w:divBdr>
                <w:top w:val="none" w:sz="0" w:space="0" w:color="auto"/>
                <w:left w:val="none" w:sz="0" w:space="0" w:color="auto"/>
                <w:bottom w:val="none" w:sz="0" w:space="0" w:color="auto"/>
                <w:right w:val="none" w:sz="0" w:space="0" w:color="auto"/>
              </w:divBdr>
            </w:div>
            <w:div w:id="2032756515">
              <w:marLeft w:val="0"/>
              <w:marRight w:val="0"/>
              <w:marTop w:val="0"/>
              <w:marBottom w:val="0"/>
              <w:divBdr>
                <w:top w:val="none" w:sz="0" w:space="0" w:color="auto"/>
                <w:left w:val="none" w:sz="0" w:space="0" w:color="auto"/>
                <w:bottom w:val="none" w:sz="0" w:space="0" w:color="auto"/>
                <w:right w:val="none" w:sz="0" w:space="0" w:color="auto"/>
              </w:divBdr>
            </w:div>
            <w:div w:id="1191264050">
              <w:marLeft w:val="0"/>
              <w:marRight w:val="0"/>
              <w:marTop w:val="0"/>
              <w:marBottom w:val="0"/>
              <w:divBdr>
                <w:top w:val="none" w:sz="0" w:space="0" w:color="auto"/>
                <w:left w:val="none" w:sz="0" w:space="0" w:color="auto"/>
                <w:bottom w:val="none" w:sz="0" w:space="0" w:color="auto"/>
                <w:right w:val="none" w:sz="0" w:space="0" w:color="auto"/>
              </w:divBdr>
            </w:div>
            <w:div w:id="150682630">
              <w:marLeft w:val="0"/>
              <w:marRight w:val="0"/>
              <w:marTop w:val="0"/>
              <w:marBottom w:val="0"/>
              <w:divBdr>
                <w:top w:val="none" w:sz="0" w:space="0" w:color="auto"/>
                <w:left w:val="none" w:sz="0" w:space="0" w:color="auto"/>
                <w:bottom w:val="none" w:sz="0" w:space="0" w:color="auto"/>
                <w:right w:val="none" w:sz="0" w:space="0" w:color="auto"/>
              </w:divBdr>
            </w:div>
            <w:div w:id="1012491362">
              <w:marLeft w:val="0"/>
              <w:marRight w:val="0"/>
              <w:marTop w:val="0"/>
              <w:marBottom w:val="0"/>
              <w:divBdr>
                <w:top w:val="none" w:sz="0" w:space="0" w:color="auto"/>
                <w:left w:val="none" w:sz="0" w:space="0" w:color="auto"/>
                <w:bottom w:val="none" w:sz="0" w:space="0" w:color="auto"/>
                <w:right w:val="none" w:sz="0" w:space="0" w:color="auto"/>
              </w:divBdr>
            </w:div>
            <w:div w:id="585000998">
              <w:marLeft w:val="0"/>
              <w:marRight w:val="0"/>
              <w:marTop w:val="0"/>
              <w:marBottom w:val="0"/>
              <w:divBdr>
                <w:top w:val="none" w:sz="0" w:space="0" w:color="auto"/>
                <w:left w:val="none" w:sz="0" w:space="0" w:color="auto"/>
                <w:bottom w:val="none" w:sz="0" w:space="0" w:color="auto"/>
                <w:right w:val="none" w:sz="0" w:space="0" w:color="auto"/>
              </w:divBdr>
            </w:div>
            <w:div w:id="622810519">
              <w:marLeft w:val="0"/>
              <w:marRight w:val="0"/>
              <w:marTop w:val="0"/>
              <w:marBottom w:val="0"/>
              <w:divBdr>
                <w:top w:val="none" w:sz="0" w:space="0" w:color="auto"/>
                <w:left w:val="none" w:sz="0" w:space="0" w:color="auto"/>
                <w:bottom w:val="none" w:sz="0" w:space="0" w:color="auto"/>
                <w:right w:val="none" w:sz="0" w:space="0" w:color="auto"/>
              </w:divBdr>
            </w:div>
            <w:div w:id="443890956">
              <w:marLeft w:val="0"/>
              <w:marRight w:val="0"/>
              <w:marTop w:val="0"/>
              <w:marBottom w:val="0"/>
              <w:divBdr>
                <w:top w:val="none" w:sz="0" w:space="0" w:color="auto"/>
                <w:left w:val="none" w:sz="0" w:space="0" w:color="auto"/>
                <w:bottom w:val="none" w:sz="0" w:space="0" w:color="auto"/>
                <w:right w:val="none" w:sz="0" w:space="0" w:color="auto"/>
              </w:divBdr>
            </w:div>
            <w:div w:id="137038238">
              <w:marLeft w:val="0"/>
              <w:marRight w:val="0"/>
              <w:marTop w:val="0"/>
              <w:marBottom w:val="0"/>
              <w:divBdr>
                <w:top w:val="none" w:sz="0" w:space="0" w:color="auto"/>
                <w:left w:val="none" w:sz="0" w:space="0" w:color="auto"/>
                <w:bottom w:val="none" w:sz="0" w:space="0" w:color="auto"/>
                <w:right w:val="none" w:sz="0" w:space="0" w:color="auto"/>
              </w:divBdr>
            </w:div>
            <w:div w:id="238909523">
              <w:marLeft w:val="0"/>
              <w:marRight w:val="0"/>
              <w:marTop w:val="0"/>
              <w:marBottom w:val="0"/>
              <w:divBdr>
                <w:top w:val="none" w:sz="0" w:space="0" w:color="auto"/>
                <w:left w:val="none" w:sz="0" w:space="0" w:color="auto"/>
                <w:bottom w:val="none" w:sz="0" w:space="0" w:color="auto"/>
                <w:right w:val="none" w:sz="0" w:space="0" w:color="auto"/>
              </w:divBdr>
            </w:div>
            <w:div w:id="997273543">
              <w:marLeft w:val="0"/>
              <w:marRight w:val="0"/>
              <w:marTop w:val="0"/>
              <w:marBottom w:val="0"/>
              <w:divBdr>
                <w:top w:val="none" w:sz="0" w:space="0" w:color="auto"/>
                <w:left w:val="none" w:sz="0" w:space="0" w:color="auto"/>
                <w:bottom w:val="none" w:sz="0" w:space="0" w:color="auto"/>
                <w:right w:val="none" w:sz="0" w:space="0" w:color="auto"/>
              </w:divBdr>
            </w:div>
            <w:div w:id="232473170">
              <w:marLeft w:val="0"/>
              <w:marRight w:val="0"/>
              <w:marTop w:val="0"/>
              <w:marBottom w:val="0"/>
              <w:divBdr>
                <w:top w:val="none" w:sz="0" w:space="0" w:color="auto"/>
                <w:left w:val="none" w:sz="0" w:space="0" w:color="auto"/>
                <w:bottom w:val="none" w:sz="0" w:space="0" w:color="auto"/>
                <w:right w:val="none" w:sz="0" w:space="0" w:color="auto"/>
              </w:divBdr>
            </w:div>
            <w:div w:id="17380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87564">
      <w:bodyDiv w:val="1"/>
      <w:marLeft w:val="0"/>
      <w:marRight w:val="0"/>
      <w:marTop w:val="0"/>
      <w:marBottom w:val="0"/>
      <w:divBdr>
        <w:top w:val="none" w:sz="0" w:space="0" w:color="auto"/>
        <w:left w:val="none" w:sz="0" w:space="0" w:color="auto"/>
        <w:bottom w:val="none" w:sz="0" w:space="0" w:color="auto"/>
        <w:right w:val="none" w:sz="0" w:space="0" w:color="auto"/>
      </w:divBdr>
      <w:divsChild>
        <w:div w:id="885409062">
          <w:marLeft w:val="0"/>
          <w:marRight w:val="0"/>
          <w:marTop w:val="0"/>
          <w:marBottom w:val="0"/>
          <w:divBdr>
            <w:top w:val="none" w:sz="0" w:space="0" w:color="auto"/>
            <w:left w:val="none" w:sz="0" w:space="0" w:color="auto"/>
            <w:bottom w:val="none" w:sz="0" w:space="0" w:color="auto"/>
            <w:right w:val="none" w:sz="0" w:space="0" w:color="auto"/>
          </w:divBdr>
          <w:divsChild>
            <w:div w:id="1776513554">
              <w:marLeft w:val="0"/>
              <w:marRight w:val="0"/>
              <w:marTop w:val="0"/>
              <w:marBottom w:val="0"/>
              <w:divBdr>
                <w:top w:val="none" w:sz="0" w:space="0" w:color="auto"/>
                <w:left w:val="none" w:sz="0" w:space="0" w:color="auto"/>
                <w:bottom w:val="none" w:sz="0" w:space="0" w:color="auto"/>
                <w:right w:val="none" w:sz="0" w:space="0" w:color="auto"/>
              </w:divBdr>
            </w:div>
          </w:divsChild>
        </w:div>
        <w:div w:id="646130016">
          <w:marLeft w:val="0"/>
          <w:marRight w:val="0"/>
          <w:marTop w:val="0"/>
          <w:marBottom w:val="0"/>
          <w:divBdr>
            <w:top w:val="none" w:sz="0" w:space="0" w:color="auto"/>
            <w:left w:val="none" w:sz="0" w:space="0" w:color="auto"/>
            <w:bottom w:val="none" w:sz="0" w:space="0" w:color="auto"/>
            <w:right w:val="none" w:sz="0" w:space="0" w:color="auto"/>
          </w:divBdr>
          <w:divsChild>
            <w:div w:id="1577011029">
              <w:marLeft w:val="0"/>
              <w:marRight w:val="0"/>
              <w:marTop w:val="0"/>
              <w:marBottom w:val="0"/>
              <w:divBdr>
                <w:top w:val="none" w:sz="0" w:space="0" w:color="auto"/>
                <w:left w:val="none" w:sz="0" w:space="0" w:color="auto"/>
                <w:bottom w:val="none" w:sz="0" w:space="0" w:color="auto"/>
                <w:right w:val="none" w:sz="0" w:space="0" w:color="auto"/>
              </w:divBdr>
            </w:div>
          </w:divsChild>
        </w:div>
        <w:div w:id="508065714">
          <w:marLeft w:val="0"/>
          <w:marRight w:val="0"/>
          <w:marTop w:val="0"/>
          <w:marBottom w:val="0"/>
          <w:divBdr>
            <w:top w:val="none" w:sz="0" w:space="0" w:color="auto"/>
            <w:left w:val="none" w:sz="0" w:space="0" w:color="auto"/>
            <w:bottom w:val="none" w:sz="0" w:space="0" w:color="auto"/>
            <w:right w:val="none" w:sz="0" w:space="0" w:color="auto"/>
          </w:divBdr>
          <w:divsChild>
            <w:div w:id="1574315068">
              <w:marLeft w:val="0"/>
              <w:marRight w:val="0"/>
              <w:marTop w:val="0"/>
              <w:marBottom w:val="0"/>
              <w:divBdr>
                <w:top w:val="none" w:sz="0" w:space="0" w:color="auto"/>
                <w:left w:val="none" w:sz="0" w:space="0" w:color="auto"/>
                <w:bottom w:val="none" w:sz="0" w:space="0" w:color="auto"/>
                <w:right w:val="none" w:sz="0" w:space="0" w:color="auto"/>
              </w:divBdr>
            </w:div>
          </w:divsChild>
        </w:div>
        <w:div w:id="1073697553">
          <w:marLeft w:val="0"/>
          <w:marRight w:val="0"/>
          <w:marTop w:val="0"/>
          <w:marBottom w:val="0"/>
          <w:divBdr>
            <w:top w:val="none" w:sz="0" w:space="0" w:color="auto"/>
            <w:left w:val="none" w:sz="0" w:space="0" w:color="auto"/>
            <w:bottom w:val="none" w:sz="0" w:space="0" w:color="auto"/>
            <w:right w:val="none" w:sz="0" w:space="0" w:color="auto"/>
          </w:divBdr>
          <w:divsChild>
            <w:div w:id="510685257">
              <w:marLeft w:val="0"/>
              <w:marRight w:val="0"/>
              <w:marTop w:val="0"/>
              <w:marBottom w:val="0"/>
              <w:divBdr>
                <w:top w:val="none" w:sz="0" w:space="0" w:color="auto"/>
                <w:left w:val="none" w:sz="0" w:space="0" w:color="auto"/>
                <w:bottom w:val="none" w:sz="0" w:space="0" w:color="auto"/>
                <w:right w:val="none" w:sz="0" w:space="0" w:color="auto"/>
              </w:divBdr>
            </w:div>
          </w:divsChild>
        </w:div>
        <w:div w:id="690180791">
          <w:marLeft w:val="0"/>
          <w:marRight w:val="0"/>
          <w:marTop w:val="0"/>
          <w:marBottom w:val="0"/>
          <w:divBdr>
            <w:top w:val="none" w:sz="0" w:space="0" w:color="auto"/>
            <w:left w:val="none" w:sz="0" w:space="0" w:color="auto"/>
            <w:bottom w:val="none" w:sz="0" w:space="0" w:color="auto"/>
            <w:right w:val="none" w:sz="0" w:space="0" w:color="auto"/>
          </w:divBdr>
          <w:divsChild>
            <w:div w:id="1195921711">
              <w:marLeft w:val="0"/>
              <w:marRight w:val="0"/>
              <w:marTop w:val="0"/>
              <w:marBottom w:val="0"/>
              <w:divBdr>
                <w:top w:val="none" w:sz="0" w:space="0" w:color="auto"/>
                <w:left w:val="none" w:sz="0" w:space="0" w:color="auto"/>
                <w:bottom w:val="none" w:sz="0" w:space="0" w:color="auto"/>
                <w:right w:val="none" w:sz="0" w:space="0" w:color="auto"/>
              </w:divBdr>
            </w:div>
          </w:divsChild>
        </w:div>
        <w:div w:id="1930114139">
          <w:marLeft w:val="0"/>
          <w:marRight w:val="0"/>
          <w:marTop w:val="0"/>
          <w:marBottom w:val="0"/>
          <w:divBdr>
            <w:top w:val="none" w:sz="0" w:space="0" w:color="auto"/>
            <w:left w:val="none" w:sz="0" w:space="0" w:color="auto"/>
            <w:bottom w:val="none" w:sz="0" w:space="0" w:color="auto"/>
            <w:right w:val="none" w:sz="0" w:space="0" w:color="auto"/>
          </w:divBdr>
          <w:divsChild>
            <w:div w:id="1436483727">
              <w:marLeft w:val="0"/>
              <w:marRight w:val="0"/>
              <w:marTop w:val="0"/>
              <w:marBottom w:val="0"/>
              <w:divBdr>
                <w:top w:val="none" w:sz="0" w:space="0" w:color="auto"/>
                <w:left w:val="none" w:sz="0" w:space="0" w:color="auto"/>
                <w:bottom w:val="none" w:sz="0" w:space="0" w:color="auto"/>
                <w:right w:val="none" w:sz="0" w:space="0" w:color="auto"/>
              </w:divBdr>
            </w:div>
          </w:divsChild>
        </w:div>
        <w:div w:id="1782725933">
          <w:marLeft w:val="0"/>
          <w:marRight w:val="0"/>
          <w:marTop w:val="0"/>
          <w:marBottom w:val="0"/>
          <w:divBdr>
            <w:top w:val="none" w:sz="0" w:space="0" w:color="auto"/>
            <w:left w:val="none" w:sz="0" w:space="0" w:color="auto"/>
            <w:bottom w:val="none" w:sz="0" w:space="0" w:color="auto"/>
            <w:right w:val="none" w:sz="0" w:space="0" w:color="auto"/>
          </w:divBdr>
          <w:divsChild>
            <w:div w:id="774329699">
              <w:marLeft w:val="0"/>
              <w:marRight w:val="0"/>
              <w:marTop w:val="0"/>
              <w:marBottom w:val="0"/>
              <w:divBdr>
                <w:top w:val="none" w:sz="0" w:space="0" w:color="auto"/>
                <w:left w:val="none" w:sz="0" w:space="0" w:color="auto"/>
                <w:bottom w:val="none" w:sz="0" w:space="0" w:color="auto"/>
                <w:right w:val="none" w:sz="0" w:space="0" w:color="auto"/>
              </w:divBdr>
            </w:div>
          </w:divsChild>
        </w:div>
        <w:div w:id="1626352262">
          <w:marLeft w:val="0"/>
          <w:marRight w:val="0"/>
          <w:marTop w:val="0"/>
          <w:marBottom w:val="0"/>
          <w:divBdr>
            <w:top w:val="none" w:sz="0" w:space="0" w:color="auto"/>
            <w:left w:val="none" w:sz="0" w:space="0" w:color="auto"/>
            <w:bottom w:val="none" w:sz="0" w:space="0" w:color="auto"/>
            <w:right w:val="none" w:sz="0" w:space="0" w:color="auto"/>
          </w:divBdr>
          <w:divsChild>
            <w:div w:id="284625379">
              <w:marLeft w:val="0"/>
              <w:marRight w:val="0"/>
              <w:marTop w:val="0"/>
              <w:marBottom w:val="0"/>
              <w:divBdr>
                <w:top w:val="none" w:sz="0" w:space="0" w:color="auto"/>
                <w:left w:val="none" w:sz="0" w:space="0" w:color="auto"/>
                <w:bottom w:val="none" w:sz="0" w:space="0" w:color="auto"/>
                <w:right w:val="none" w:sz="0" w:space="0" w:color="auto"/>
              </w:divBdr>
            </w:div>
          </w:divsChild>
        </w:div>
        <w:div w:id="2136826521">
          <w:marLeft w:val="0"/>
          <w:marRight w:val="0"/>
          <w:marTop w:val="0"/>
          <w:marBottom w:val="0"/>
          <w:divBdr>
            <w:top w:val="none" w:sz="0" w:space="0" w:color="auto"/>
            <w:left w:val="none" w:sz="0" w:space="0" w:color="auto"/>
            <w:bottom w:val="none" w:sz="0" w:space="0" w:color="auto"/>
            <w:right w:val="none" w:sz="0" w:space="0" w:color="auto"/>
          </w:divBdr>
          <w:divsChild>
            <w:div w:id="895510651">
              <w:marLeft w:val="0"/>
              <w:marRight w:val="0"/>
              <w:marTop w:val="0"/>
              <w:marBottom w:val="0"/>
              <w:divBdr>
                <w:top w:val="none" w:sz="0" w:space="0" w:color="auto"/>
                <w:left w:val="none" w:sz="0" w:space="0" w:color="auto"/>
                <w:bottom w:val="none" w:sz="0" w:space="0" w:color="auto"/>
                <w:right w:val="none" w:sz="0" w:space="0" w:color="auto"/>
              </w:divBdr>
            </w:div>
            <w:div w:id="1634406024">
              <w:marLeft w:val="0"/>
              <w:marRight w:val="0"/>
              <w:marTop w:val="0"/>
              <w:marBottom w:val="0"/>
              <w:divBdr>
                <w:top w:val="none" w:sz="0" w:space="0" w:color="auto"/>
                <w:left w:val="none" w:sz="0" w:space="0" w:color="auto"/>
                <w:bottom w:val="none" w:sz="0" w:space="0" w:color="auto"/>
                <w:right w:val="none" w:sz="0" w:space="0" w:color="auto"/>
              </w:divBdr>
            </w:div>
          </w:divsChild>
        </w:div>
        <w:div w:id="1682319090">
          <w:marLeft w:val="0"/>
          <w:marRight w:val="0"/>
          <w:marTop w:val="0"/>
          <w:marBottom w:val="0"/>
          <w:divBdr>
            <w:top w:val="none" w:sz="0" w:space="0" w:color="auto"/>
            <w:left w:val="none" w:sz="0" w:space="0" w:color="auto"/>
            <w:bottom w:val="none" w:sz="0" w:space="0" w:color="auto"/>
            <w:right w:val="none" w:sz="0" w:space="0" w:color="auto"/>
          </w:divBdr>
          <w:divsChild>
            <w:div w:id="1002005373">
              <w:marLeft w:val="0"/>
              <w:marRight w:val="0"/>
              <w:marTop w:val="0"/>
              <w:marBottom w:val="0"/>
              <w:divBdr>
                <w:top w:val="none" w:sz="0" w:space="0" w:color="auto"/>
                <w:left w:val="none" w:sz="0" w:space="0" w:color="auto"/>
                <w:bottom w:val="none" w:sz="0" w:space="0" w:color="auto"/>
                <w:right w:val="none" w:sz="0" w:space="0" w:color="auto"/>
              </w:divBdr>
            </w:div>
          </w:divsChild>
        </w:div>
        <w:div w:id="188840588">
          <w:marLeft w:val="0"/>
          <w:marRight w:val="0"/>
          <w:marTop w:val="0"/>
          <w:marBottom w:val="0"/>
          <w:divBdr>
            <w:top w:val="none" w:sz="0" w:space="0" w:color="auto"/>
            <w:left w:val="none" w:sz="0" w:space="0" w:color="auto"/>
            <w:bottom w:val="none" w:sz="0" w:space="0" w:color="auto"/>
            <w:right w:val="none" w:sz="0" w:space="0" w:color="auto"/>
          </w:divBdr>
          <w:divsChild>
            <w:div w:id="381055745">
              <w:marLeft w:val="0"/>
              <w:marRight w:val="0"/>
              <w:marTop w:val="0"/>
              <w:marBottom w:val="0"/>
              <w:divBdr>
                <w:top w:val="none" w:sz="0" w:space="0" w:color="auto"/>
                <w:left w:val="none" w:sz="0" w:space="0" w:color="auto"/>
                <w:bottom w:val="none" w:sz="0" w:space="0" w:color="auto"/>
                <w:right w:val="none" w:sz="0" w:space="0" w:color="auto"/>
              </w:divBdr>
            </w:div>
            <w:div w:id="601761277">
              <w:marLeft w:val="0"/>
              <w:marRight w:val="0"/>
              <w:marTop w:val="0"/>
              <w:marBottom w:val="0"/>
              <w:divBdr>
                <w:top w:val="none" w:sz="0" w:space="0" w:color="auto"/>
                <w:left w:val="none" w:sz="0" w:space="0" w:color="auto"/>
                <w:bottom w:val="none" w:sz="0" w:space="0" w:color="auto"/>
                <w:right w:val="none" w:sz="0" w:space="0" w:color="auto"/>
              </w:divBdr>
            </w:div>
            <w:div w:id="1580138836">
              <w:marLeft w:val="0"/>
              <w:marRight w:val="0"/>
              <w:marTop w:val="0"/>
              <w:marBottom w:val="0"/>
              <w:divBdr>
                <w:top w:val="none" w:sz="0" w:space="0" w:color="auto"/>
                <w:left w:val="none" w:sz="0" w:space="0" w:color="auto"/>
                <w:bottom w:val="none" w:sz="0" w:space="0" w:color="auto"/>
                <w:right w:val="none" w:sz="0" w:space="0" w:color="auto"/>
              </w:divBdr>
            </w:div>
            <w:div w:id="1894845113">
              <w:marLeft w:val="0"/>
              <w:marRight w:val="0"/>
              <w:marTop w:val="0"/>
              <w:marBottom w:val="0"/>
              <w:divBdr>
                <w:top w:val="none" w:sz="0" w:space="0" w:color="auto"/>
                <w:left w:val="none" w:sz="0" w:space="0" w:color="auto"/>
                <w:bottom w:val="none" w:sz="0" w:space="0" w:color="auto"/>
                <w:right w:val="none" w:sz="0" w:space="0" w:color="auto"/>
              </w:divBdr>
            </w:div>
            <w:div w:id="1759521718">
              <w:marLeft w:val="0"/>
              <w:marRight w:val="0"/>
              <w:marTop w:val="0"/>
              <w:marBottom w:val="0"/>
              <w:divBdr>
                <w:top w:val="none" w:sz="0" w:space="0" w:color="auto"/>
                <w:left w:val="none" w:sz="0" w:space="0" w:color="auto"/>
                <w:bottom w:val="none" w:sz="0" w:space="0" w:color="auto"/>
                <w:right w:val="none" w:sz="0" w:space="0" w:color="auto"/>
              </w:divBdr>
            </w:div>
            <w:div w:id="1754815392">
              <w:marLeft w:val="0"/>
              <w:marRight w:val="0"/>
              <w:marTop w:val="0"/>
              <w:marBottom w:val="0"/>
              <w:divBdr>
                <w:top w:val="none" w:sz="0" w:space="0" w:color="auto"/>
                <w:left w:val="none" w:sz="0" w:space="0" w:color="auto"/>
                <w:bottom w:val="none" w:sz="0" w:space="0" w:color="auto"/>
                <w:right w:val="none" w:sz="0" w:space="0" w:color="auto"/>
              </w:divBdr>
            </w:div>
            <w:div w:id="944118767">
              <w:marLeft w:val="0"/>
              <w:marRight w:val="0"/>
              <w:marTop w:val="0"/>
              <w:marBottom w:val="0"/>
              <w:divBdr>
                <w:top w:val="none" w:sz="0" w:space="0" w:color="auto"/>
                <w:left w:val="none" w:sz="0" w:space="0" w:color="auto"/>
                <w:bottom w:val="none" w:sz="0" w:space="0" w:color="auto"/>
                <w:right w:val="none" w:sz="0" w:space="0" w:color="auto"/>
              </w:divBdr>
            </w:div>
            <w:div w:id="931086694">
              <w:marLeft w:val="0"/>
              <w:marRight w:val="0"/>
              <w:marTop w:val="0"/>
              <w:marBottom w:val="0"/>
              <w:divBdr>
                <w:top w:val="none" w:sz="0" w:space="0" w:color="auto"/>
                <w:left w:val="none" w:sz="0" w:space="0" w:color="auto"/>
                <w:bottom w:val="none" w:sz="0" w:space="0" w:color="auto"/>
                <w:right w:val="none" w:sz="0" w:space="0" w:color="auto"/>
              </w:divBdr>
            </w:div>
          </w:divsChild>
        </w:div>
        <w:div w:id="1579946221">
          <w:marLeft w:val="0"/>
          <w:marRight w:val="0"/>
          <w:marTop w:val="0"/>
          <w:marBottom w:val="0"/>
          <w:divBdr>
            <w:top w:val="none" w:sz="0" w:space="0" w:color="auto"/>
            <w:left w:val="none" w:sz="0" w:space="0" w:color="auto"/>
            <w:bottom w:val="none" w:sz="0" w:space="0" w:color="auto"/>
            <w:right w:val="none" w:sz="0" w:space="0" w:color="auto"/>
          </w:divBdr>
          <w:divsChild>
            <w:div w:id="179899065">
              <w:marLeft w:val="0"/>
              <w:marRight w:val="0"/>
              <w:marTop w:val="0"/>
              <w:marBottom w:val="0"/>
              <w:divBdr>
                <w:top w:val="none" w:sz="0" w:space="0" w:color="auto"/>
                <w:left w:val="none" w:sz="0" w:space="0" w:color="auto"/>
                <w:bottom w:val="none" w:sz="0" w:space="0" w:color="auto"/>
                <w:right w:val="none" w:sz="0" w:space="0" w:color="auto"/>
              </w:divBdr>
            </w:div>
          </w:divsChild>
        </w:div>
        <w:div w:id="1941255572">
          <w:marLeft w:val="0"/>
          <w:marRight w:val="0"/>
          <w:marTop w:val="0"/>
          <w:marBottom w:val="0"/>
          <w:divBdr>
            <w:top w:val="none" w:sz="0" w:space="0" w:color="auto"/>
            <w:left w:val="none" w:sz="0" w:space="0" w:color="auto"/>
            <w:bottom w:val="none" w:sz="0" w:space="0" w:color="auto"/>
            <w:right w:val="none" w:sz="0" w:space="0" w:color="auto"/>
          </w:divBdr>
          <w:divsChild>
            <w:div w:id="1517498191">
              <w:marLeft w:val="0"/>
              <w:marRight w:val="0"/>
              <w:marTop w:val="0"/>
              <w:marBottom w:val="0"/>
              <w:divBdr>
                <w:top w:val="none" w:sz="0" w:space="0" w:color="auto"/>
                <w:left w:val="none" w:sz="0" w:space="0" w:color="auto"/>
                <w:bottom w:val="none" w:sz="0" w:space="0" w:color="auto"/>
                <w:right w:val="none" w:sz="0" w:space="0" w:color="auto"/>
              </w:divBdr>
            </w:div>
          </w:divsChild>
        </w:div>
        <w:div w:id="1879008529">
          <w:marLeft w:val="0"/>
          <w:marRight w:val="0"/>
          <w:marTop w:val="0"/>
          <w:marBottom w:val="0"/>
          <w:divBdr>
            <w:top w:val="none" w:sz="0" w:space="0" w:color="auto"/>
            <w:left w:val="none" w:sz="0" w:space="0" w:color="auto"/>
            <w:bottom w:val="none" w:sz="0" w:space="0" w:color="auto"/>
            <w:right w:val="none" w:sz="0" w:space="0" w:color="auto"/>
          </w:divBdr>
          <w:divsChild>
            <w:div w:id="278027780">
              <w:marLeft w:val="0"/>
              <w:marRight w:val="0"/>
              <w:marTop w:val="0"/>
              <w:marBottom w:val="0"/>
              <w:divBdr>
                <w:top w:val="none" w:sz="0" w:space="0" w:color="auto"/>
                <w:left w:val="none" w:sz="0" w:space="0" w:color="auto"/>
                <w:bottom w:val="none" w:sz="0" w:space="0" w:color="auto"/>
                <w:right w:val="none" w:sz="0" w:space="0" w:color="auto"/>
              </w:divBdr>
            </w:div>
          </w:divsChild>
        </w:div>
        <w:div w:id="1242451127">
          <w:marLeft w:val="0"/>
          <w:marRight w:val="0"/>
          <w:marTop w:val="0"/>
          <w:marBottom w:val="0"/>
          <w:divBdr>
            <w:top w:val="none" w:sz="0" w:space="0" w:color="auto"/>
            <w:left w:val="none" w:sz="0" w:space="0" w:color="auto"/>
            <w:bottom w:val="none" w:sz="0" w:space="0" w:color="auto"/>
            <w:right w:val="none" w:sz="0" w:space="0" w:color="auto"/>
          </w:divBdr>
          <w:divsChild>
            <w:div w:id="1506045324">
              <w:marLeft w:val="0"/>
              <w:marRight w:val="0"/>
              <w:marTop w:val="0"/>
              <w:marBottom w:val="0"/>
              <w:divBdr>
                <w:top w:val="none" w:sz="0" w:space="0" w:color="auto"/>
                <w:left w:val="none" w:sz="0" w:space="0" w:color="auto"/>
                <w:bottom w:val="none" w:sz="0" w:space="0" w:color="auto"/>
                <w:right w:val="none" w:sz="0" w:space="0" w:color="auto"/>
              </w:divBdr>
            </w:div>
          </w:divsChild>
        </w:div>
        <w:div w:id="413162952">
          <w:marLeft w:val="0"/>
          <w:marRight w:val="0"/>
          <w:marTop w:val="0"/>
          <w:marBottom w:val="0"/>
          <w:divBdr>
            <w:top w:val="none" w:sz="0" w:space="0" w:color="auto"/>
            <w:left w:val="none" w:sz="0" w:space="0" w:color="auto"/>
            <w:bottom w:val="none" w:sz="0" w:space="0" w:color="auto"/>
            <w:right w:val="none" w:sz="0" w:space="0" w:color="auto"/>
          </w:divBdr>
          <w:divsChild>
            <w:div w:id="896089269">
              <w:marLeft w:val="0"/>
              <w:marRight w:val="0"/>
              <w:marTop w:val="0"/>
              <w:marBottom w:val="0"/>
              <w:divBdr>
                <w:top w:val="none" w:sz="0" w:space="0" w:color="auto"/>
                <w:left w:val="none" w:sz="0" w:space="0" w:color="auto"/>
                <w:bottom w:val="none" w:sz="0" w:space="0" w:color="auto"/>
                <w:right w:val="none" w:sz="0" w:space="0" w:color="auto"/>
              </w:divBdr>
            </w:div>
          </w:divsChild>
        </w:div>
        <w:div w:id="787549156">
          <w:marLeft w:val="0"/>
          <w:marRight w:val="0"/>
          <w:marTop w:val="0"/>
          <w:marBottom w:val="0"/>
          <w:divBdr>
            <w:top w:val="none" w:sz="0" w:space="0" w:color="auto"/>
            <w:left w:val="none" w:sz="0" w:space="0" w:color="auto"/>
            <w:bottom w:val="none" w:sz="0" w:space="0" w:color="auto"/>
            <w:right w:val="none" w:sz="0" w:space="0" w:color="auto"/>
          </w:divBdr>
          <w:divsChild>
            <w:div w:id="468013096">
              <w:marLeft w:val="0"/>
              <w:marRight w:val="0"/>
              <w:marTop w:val="0"/>
              <w:marBottom w:val="0"/>
              <w:divBdr>
                <w:top w:val="none" w:sz="0" w:space="0" w:color="auto"/>
                <w:left w:val="none" w:sz="0" w:space="0" w:color="auto"/>
                <w:bottom w:val="none" w:sz="0" w:space="0" w:color="auto"/>
                <w:right w:val="none" w:sz="0" w:space="0" w:color="auto"/>
              </w:divBdr>
            </w:div>
            <w:div w:id="574122813">
              <w:marLeft w:val="0"/>
              <w:marRight w:val="0"/>
              <w:marTop w:val="0"/>
              <w:marBottom w:val="0"/>
              <w:divBdr>
                <w:top w:val="none" w:sz="0" w:space="0" w:color="auto"/>
                <w:left w:val="none" w:sz="0" w:space="0" w:color="auto"/>
                <w:bottom w:val="none" w:sz="0" w:space="0" w:color="auto"/>
                <w:right w:val="none" w:sz="0" w:space="0" w:color="auto"/>
              </w:divBdr>
            </w:div>
          </w:divsChild>
        </w:div>
        <w:div w:id="489177140">
          <w:marLeft w:val="0"/>
          <w:marRight w:val="0"/>
          <w:marTop w:val="0"/>
          <w:marBottom w:val="0"/>
          <w:divBdr>
            <w:top w:val="none" w:sz="0" w:space="0" w:color="auto"/>
            <w:left w:val="none" w:sz="0" w:space="0" w:color="auto"/>
            <w:bottom w:val="none" w:sz="0" w:space="0" w:color="auto"/>
            <w:right w:val="none" w:sz="0" w:space="0" w:color="auto"/>
          </w:divBdr>
          <w:divsChild>
            <w:div w:id="983268588">
              <w:marLeft w:val="0"/>
              <w:marRight w:val="0"/>
              <w:marTop w:val="0"/>
              <w:marBottom w:val="0"/>
              <w:divBdr>
                <w:top w:val="none" w:sz="0" w:space="0" w:color="auto"/>
                <w:left w:val="none" w:sz="0" w:space="0" w:color="auto"/>
                <w:bottom w:val="none" w:sz="0" w:space="0" w:color="auto"/>
                <w:right w:val="none" w:sz="0" w:space="0" w:color="auto"/>
              </w:divBdr>
            </w:div>
          </w:divsChild>
        </w:div>
        <w:div w:id="775716150">
          <w:marLeft w:val="0"/>
          <w:marRight w:val="0"/>
          <w:marTop w:val="0"/>
          <w:marBottom w:val="0"/>
          <w:divBdr>
            <w:top w:val="none" w:sz="0" w:space="0" w:color="auto"/>
            <w:left w:val="none" w:sz="0" w:space="0" w:color="auto"/>
            <w:bottom w:val="none" w:sz="0" w:space="0" w:color="auto"/>
            <w:right w:val="none" w:sz="0" w:space="0" w:color="auto"/>
          </w:divBdr>
          <w:divsChild>
            <w:div w:id="746223167">
              <w:marLeft w:val="0"/>
              <w:marRight w:val="0"/>
              <w:marTop w:val="0"/>
              <w:marBottom w:val="0"/>
              <w:divBdr>
                <w:top w:val="none" w:sz="0" w:space="0" w:color="auto"/>
                <w:left w:val="none" w:sz="0" w:space="0" w:color="auto"/>
                <w:bottom w:val="none" w:sz="0" w:space="0" w:color="auto"/>
                <w:right w:val="none" w:sz="0" w:space="0" w:color="auto"/>
              </w:divBdr>
            </w:div>
            <w:div w:id="1853566697">
              <w:marLeft w:val="0"/>
              <w:marRight w:val="0"/>
              <w:marTop w:val="0"/>
              <w:marBottom w:val="0"/>
              <w:divBdr>
                <w:top w:val="none" w:sz="0" w:space="0" w:color="auto"/>
                <w:left w:val="none" w:sz="0" w:space="0" w:color="auto"/>
                <w:bottom w:val="none" w:sz="0" w:space="0" w:color="auto"/>
                <w:right w:val="none" w:sz="0" w:space="0" w:color="auto"/>
              </w:divBdr>
            </w:div>
            <w:div w:id="1022628600">
              <w:marLeft w:val="0"/>
              <w:marRight w:val="0"/>
              <w:marTop w:val="0"/>
              <w:marBottom w:val="0"/>
              <w:divBdr>
                <w:top w:val="none" w:sz="0" w:space="0" w:color="auto"/>
                <w:left w:val="none" w:sz="0" w:space="0" w:color="auto"/>
                <w:bottom w:val="none" w:sz="0" w:space="0" w:color="auto"/>
                <w:right w:val="none" w:sz="0" w:space="0" w:color="auto"/>
              </w:divBdr>
            </w:div>
            <w:div w:id="1401901839">
              <w:marLeft w:val="0"/>
              <w:marRight w:val="0"/>
              <w:marTop w:val="0"/>
              <w:marBottom w:val="0"/>
              <w:divBdr>
                <w:top w:val="none" w:sz="0" w:space="0" w:color="auto"/>
                <w:left w:val="none" w:sz="0" w:space="0" w:color="auto"/>
                <w:bottom w:val="none" w:sz="0" w:space="0" w:color="auto"/>
                <w:right w:val="none" w:sz="0" w:space="0" w:color="auto"/>
              </w:divBdr>
            </w:div>
            <w:div w:id="2115174478">
              <w:marLeft w:val="0"/>
              <w:marRight w:val="0"/>
              <w:marTop w:val="0"/>
              <w:marBottom w:val="0"/>
              <w:divBdr>
                <w:top w:val="none" w:sz="0" w:space="0" w:color="auto"/>
                <w:left w:val="none" w:sz="0" w:space="0" w:color="auto"/>
                <w:bottom w:val="none" w:sz="0" w:space="0" w:color="auto"/>
                <w:right w:val="none" w:sz="0" w:space="0" w:color="auto"/>
              </w:divBdr>
            </w:div>
            <w:div w:id="714963122">
              <w:marLeft w:val="0"/>
              <w:marRight w:val="0"/>
              <w:marTop w:val="0"/>
              <w:marBottom w:val="0"/>
              <w:divBdr>
                <w:top w:val="none" w:sz="0" w:space="0" w:color="auto"/>
                <w:left w:val="none" w:sz="0" w:space="0" w:color="auto"/>
                <w:bottom w:val="none" w:sz="0" w:space="0" w:color="auto"/>
                <w:right w:val="none" w:sz="0" w:space="0" w:color="auto"/>
              </w:divBdr>
            </w:div>
            <w:div w:id="1790078491">
              <w:marLeft w:val="0"/>
              <w:marRight w:val="0"/>
              <w:marTop w:val="0"/>
              <w:marBottom w:val="0"/>
              <w:divBdr>
                <w:top w:val="none" w:sz="0" w:space="0" w:color="auto"/>
                <w:left w:val="none" w:sz="0" w:space="0" w:color="auto"/>
                <w:bottom w:val="none" w:sz="0" w:space="0" w:color="auto"/>
                <w:right w:val="none" w:sz="0" w:space="0" w:color="auto"/>
              </w:divBdr>
            </w:div>
          </w:divsChild>
        </w:div>
        <w:div w:id="1573661260">
          <w:marLeft w:val="0"/>
          <w:marRight w:val="0"/>
          <w:marTop w:val="0"/>
          <w:marBottom w:val="0"/>
          <w:divBdr>
            <w:top w:val="none" w:sz="0" w:space="0" w:color="auto"/>
            <w:left w:val="none" w:sz="0" w:space="0" w:color="auto"/>
            <w:bottom w:val="none" w:sz="0" w:space="0" w:color="auto"/>
            <w:right w:val="none" w:sz="0" w:space="0" w:color="auto"/>
          </w:divBdr>
          <w:divsChild>
            <w:div w:id="898367871">
              <w:marLeft w:val="0"/>
              <w:marRight w:val="0"/>
              <w:marTop w:val="0"/>
              <w:marBottom w:val="0"/>
              <w:divBdr>
                <w:top w:val="none" w:sz="0" w:space="0" w:color="auto"/>
                <w:left w:val="none" w:sz="0" w:space="0" w:color="auto"/>
                <w:bottom w:val="none" w:sz="0" w:space="0" w:color="auto"/>
                <w:right w:val="none" w:sz="0" w:space="0" w:color="auto"/>
              </w:divBdr>
            </w:div>
          </w:divsChild>
        </w:div>
        <w:div w:id="2127523">
          <w:marLeft w:val="0"/>
          <w:marRight w:val="0"/>
          <w:marTop w:val="0"/>
          <w:marBottom w:val="0"/>
          <w:divBdr>
            <w:top w:val="none" w:sz="0" w:space="0" w:color="auto"/>
            <w:left w:val="none" w:sz="0" w:space="0" w:color="auto"/>
            <w:bottom w:val="none" w:sz="0" w:space="0" w:color="auto"/>
            <w:right w:val="none" w:sz="0" w:space="0" w:color="auto"/>
          </w:divBdr>
          <w:divsChild>
            <w:div w:id="798382857">
              <w:marLeft w:val="0"/>
              <w:marRight w:val="0"/>
              <w:marTop w:val="0"/>
              <w:marBottom w:val="0"/>
              <w:divBdr>
                <w:top w:val="none" w:sz="0" w:space="0" w:color="auto"/>
                <w:left w:val="none" w:sz="0" w:space="0" w:color="auto"/>
                <w:bottom w:val="none" w:sz="0" w:space="0" w:color="auto"/>
                <w:right w:val="none" w:sz="0" w:space="0" w:color="auto"/>
              </w:divBdr>
            </w:div>
          </w:divsChild>
        </w:div>
        <w:div w:id="1632201652">
          <w:marLeft w:val="0"/>
          <w:marRight w:val="0"/>
          <w:marTop w:val="0"/>
          <w:marBottom w:val="0"/>
          <w:divBdr>
            <w:top w:val="none" w:sz="0" w:space="0" w:color="auto"/>
            <w:left w:val="none" w:sz="0" w:space="0" w:color="auto"/>
            <w:bottom w:val="none" w:sz="0" w:space="0" w:color="auto"/>
            <w:right w:val="none" w:sz="0" w:space="0" w:color="auto"/>
          </w:divBdr>
          <w:divsChild>
            <w:div w:id="56633483">
              <w:marLeft w:val="0"/>
              <w:marRight w:val="0"/>
              <w:marTop w:val="0"/>
              <w:marBottom w:val="0"/>
              <w:divBdr>
                <w:top w:val="none" w:sz="0" w:space="0" w:color="auto"/>
                <w:left w:val="none" w:sz="0" w:space="0" w:color="auto"/>
                <w:bottom w:val="none" w:sz="0" w:space="0" w:color="auto"/>
                <w:right w:val="none" w:sz="0" w:space="0" w:color="auto"/>
              </w:divBdr>
            </w:div>
          </w:divsChild>
        </w:div>
        <w:div w:id="226305563">
          <w:marLeft w:val="0"/>
          <w:marRight w:val="0"/>
          <w:marTop w:val="0"/>
          <w:marBottom w:val="0"/>
          <w:divBdr>
            <w:top w:val="none" w:sz="0" w:space="0" w:color="auto"/>
            <w:left w:val="none" w:sz="0" w:space="0" w:color="auto"/>
            <w:bottom w:val="none" w:sz="0" w:space="0" w:color="auto"/>
            <w:right w:val="none" w:sz="0" w:space="0" w:color="auto"/>
          </w:divBdr>
          <w:divsChild>
            <w:div w:id="17434368">
              <w:marLeft w:val="0"/>
              <w:marRight w:val="0"/>
              <w:marTop w:val="0"/>
              <w:marBottom w:val="0"/>
              <w:divBdr>
                <w:top w:val="none" w:sz="0" w:space="0" w:color="auto"/>
                <w:left w:val="none" w:sz="0" w:space="0" w:color="auto"/>
                <w:bottom w:val="none" w:sz="0" w:space="0" w:color="auto"/>
                <w:right w:val="none" w:sz="0" w:space="0" w:color="auto"/>
              </w:divBdr>
            </w:div>
          </w:divsChild>
        </w:div>
        <w:div w:id="1642736364">
          <w:marLeft w:val="0"/>
          <w:marRight w:val="0"/>
          <w:marTop w:val="0"/>
          <w:marBottom w:val="0"/>
          <w:divBdr>
            <w:top w:val="none" w:sz="0" w:space="0" w:color="auto"/>
            <w:left w:val="none" w:sz="0" w:space="0" w:color="auto"/>
            <w:bottom w:val="none" w:sz="0" w:space="0" w:color="auto"/>
            <w:right w:val="none" w:sz="0" w:space="0" w:color="auto"/>
          </w:divBdr>
          <w:divsChild>
            <w:div w:id="1846355403">
              <w:marLeft w:val="0"/>
              <w:marRight w:val="0"/>
              <w:marTop w:val="0"/>
              <w:marBottom w:val="0"/>
              <w:divBdr>
                <w:top w:val="none" w:sz="0" w:space="0" w:color="auto"/>
                <w:left w:val="none" w:sz="0" w:space="0" w:color="auto"/>
                <w:bottom w:val="none" w:sz="0" w:space="0" w:color="auto"/>
                <w:right w:val="none" w:sz="0" w:space="0" w:color="auto"/>
              </w:divBdr>
            </w:div>
          </w:divsChild>
        </w:div>
        <w:div w:id="2047948920">
          <w:marLeft w:val="0"/>
          <w:marRight w:val="0"/>
          <w:marTop w:val="0"/>
          <w:marBottom w:val="0"/>
          <w:divBdr>
            <w:top w:val="none" w:sz="0" w:space="0" w:color="auto"/>
            <w:left w:val="none" w:sz="0" w:space="0" w:color="auto"/>
            <w:bottom w:val="none" w:sz="0" w:space="0" w:color="auto"/>
            <w:right w:val="none" w:sz="0" w:space="0" w:color="auto"/>
          </w:divBdr>
          <w:divsChild>
            <w:div w:id="1777552427">
              <w:marLeft w:val="0"/>
              <w:marRight w:val="0"/>
              <w:marTop w:val="0"/>
              <w:marBottom w:val="0"/>
              <w:divBdr>
                <w:top w:val="none" w:sz="0" w:space="0" w:color="auto"/>
                <w:left w:val="none" w:sz="0" w:space="0" w:color="auto"/>
                <w:bottom w:val="none" w:sz="0" w:space="0" w:color="auto"/>
                <w:right w:val="none" w:sz="0" w:space="0" w:color="auto"/>
              </w:divBdr>
            </w:div>
            <w:div w:id="786117228">
              <w:marLeft w:val="0"/>
              <w:marRight w:val="0"/>
              <w:marTop w:val="0"/>
              <w:marBottom w:val="0"/>
              <w:divBdr>
                <w:top w:val="none" w:sz="0" w:space="0" w:color="auto"/>
                <w:left w:val="none" w:sz="0" w:space="0" w:color="auto"/>
                <w:bottom w:val="none" w:sz="0" w:space="0" w:color="auto"/>
                <w:right w:val="none" w:sz="0" w:space="0" w:color="auto"/>
              </w:divBdr>
            </w:div>
          </w:divsChild>
        </w:div>
        <w:div w:id="154421837">
          <w:marLeft w:val="0"/>
          <w:marRight w:val="0"/>
          <w:marTop w:val="0"/>
          <w:marBottom w:val="0"/>
          <w:divBdr>
            <w:top w:val="none" w:sz="0" w:space="0" w:color="auto"/>
            <w:left w:val="none" w:sz="0" w:space="0" w:color="auto"/>
            <w:bottom w:val="none" w:sz="0" w:space="0" w:color="auto"/>
            <w:right w:val="none" w:sz="0" w:space="0" w:color="auto"/>
          </w:divBdr>
          <w:divsChild>
            <w:div w:id="1563102146">
              <w:marLeft w:val="0"/>
              <w:marRight w:val="0"/>
              <w:marTop w:val="0"/>
              <w:marBottom w:val="0"/>
              <w:divBdr>
                <w:top w:val="none" w:sz="0" w:space="0" w:color="auto"/>
                <w:left w:val="none" w:sz="0" w:space="0" w:color="auto"/>
                <w:bottom w:val="none" w:sz="0" w:space="0" w:color="auto"/>
                <w:right w:val="none" w:sz="0" w:space="0" w:color="auto"/>
              </w:divBdr>
            </w:div>
            <w:div w:id="285352450">
              <w:marLeft w:val="0"/>
              <w:marRight w:val="0"/>
              <w:marTop w:val="0"/>
              <w:marBottom w:val="0"/>
              <w:divBdr>
                <w:top w:val="none" w:sz="0" w:space="0" w:color="auto"/>
                <w:left w:val="none" w:sz="0" w:space="0" w:color="auto"/>
                <w:bottom w:val="none" w:sz="0" w:space="0" w:color="auto"/>
                <w:right w:val="none" w:sz="0" w:space="0" w:color="auto"/>
              </w:divBdr>
            </w:div>
            <w:div w:id="720403777">
              <w:marLeft w:val="0"/>
              <w:marRight w:val="0"/>
              <w:marTop w:val="0"/>
              <w:marBottom w:val="0"/>
              <w:divBdr>
                <w:top w:val="none" w:sz="0" w:space="0" w:color="auto"/>
                <w:left w:val="none" w:sz="0" w:space="0" w:color="auto"/>
                <w:bottom w:val="none" w:sz="0" w:space="0" w:color="auto"/>
                <w:right w:val="none" w:sz="0" w:space="0" w:color="auto"/>
              </w:divBdr>
            </w:div>
            <w:div w:id="1205950364">
              <w:marLeft w:val="0"/>
              <w:marRight w:val="0"/>
              <w:marTop w:val="0"/>
              <w:marBottom w:val="0"/>
              <w:divBdr>
                <w:top w:val="none" w:sz="0" w:space="0" w:color="auto"/>
                <w:left w:val="none" w:sz="0" w:space="0" w:color="auto"/>
                <w:bottom w:val="none" w:sz="0" w:space="0" w:color="auto"/>
                <w:right w:val="none" w:sz="0" w:space="0" w:color="auto"/>
              </w:divBdr>
            </w:div>
            <w:div w:id="511994067">
              <w:marLeft w:val="0"/>
              <w:marRight w:val="0"/>
              <w:marTop w:val="0"/>
              <w:marBottom w:val="0"/>
              <w:divBdr>
                <w:top w:val="none" w:sz="0" w:space="0" w:color="auto"/>
                <w:left w:val="none" w:sz="0" w:space="0" w:color="auto"/>
                <w:bottom w:val="none" w:sz="0" w:space="0" w:color="auto"/>
                <w:right w:val="none" w:sz="0" w:space="0" w:color="auto"/>
              </w:divBdr>
            </w:div>
          </w:divsChild>
        </w:div>
        <w:div w:id="2004964648">
          <w:marLeft w:val="0"/>
          <w:marRight w:val="0"/>
          <w:marTop w:val="0"/>
          <w:marBottom w:val="0"/>
          <w:divBdr>
            <w:top w:val="none" w:sz="0" w:space="0" w:color="auto"/>
            <w:left w:val="none" w:sz="0" w:space="0" w:color="auto"/>
            <w:bottom w:val="none" w:sz="0" w:space="0" w:color="auto"/>
            <w:right w:val="none" w:sz="0" w:space="0" w:color="auto"/>
          </w:divBdr>
          <w:divsChild>
            <w:div w:id="385495208">
              <w:marLeft w:val="0"/>
              <w:marRight w:val="0"/>
              <w:marTop w:val="0"/>
              <w:marBottom w:val="0"/>
              <w:divBdr>
                <w:top w:val="none" w:sz="0" w:space="0" w:color="auto"/>
                <w:left w:val="none" w:sz="0" w:space="0" w:color="auto"/>
                <w:bottom w:val="none" w:sz="0" w:space="0" w:color="auto"/>
                <w:right w:val="none" w:sz="0" w:space="0" w:color="auto"/>
              </w:divBdr>
            </w:div>
            <w:div w:id="971716462">
              <w:marLeft w:val="0"/>
              <w:marRight w:val="0"/>
              <w:marTop w:val="0"/>
              <w:marBottom w:val="0"/>
              <w:divBdr>
                <w:top w:val="none" w:sz="0" w:space="0" w:color="auto"/>
                <w:left w:val="none" w:sz="0" w:space="0" w:color="auto"/>
                <w:bottom w:val="none" w:sz="0" w:space="0" w:color="auto"/>
                <w:right w:val="none" w:sz="0" w:space="0" w:color="auto"/>
              </w:divBdr>
            </w:div>
            <w:div w:id="212229126">
              <w:marLeft w:val="0"/>
              <w:marRight w:val="0"/>
              <w:marTop w:val="0"/>
              <w:marBottom w:val="0"/>
              <w:divBdr>
                <w:top w:val="none" w:sz="0" w:space="0" w:color="auto"/>
                <w:left w:val="none" w:sz="0" w:space="0" w:color="auto"/>
                <w:bottom w:val="none" w:sz="0" w:space="0" w:color="auto"/>
                <w:right w:val="none" w:sz="0" w:space="0" w:color="auto"/>
              </w:divBdr>
            </w:div>
            <w:div w:id="51542603">
              <w:marLeft w:val="0"/>
              <w:marRight w:val="0"/>
              <w:marTop w:val="0"/>
              <w:marBottom w:val="0"/>
              <w:divBdr>
                <w:top w:val="none" w:sz="0" w:space="0" w:color="auto"/>
                <w:left w:val="none" w:sz="0" w:space="0" w:color="auto"/>
                <w:bottom w:val="none" w:sz="0" w:space="0" w:color="auto"/>
                <w:right w:val="none" w:sz="0" w:space="0" w:color="auto"/>
              </w:divBdr>
            </w:div>
            <w:div w:id="1173955173">
              <w:marLeft w:val="0"/>
              <w:marRight w:val="0"/>
              <w:marTop w:val="0"/>
              <w:marBottom w:val="0"/>
              <w:divBdr>
                <w:top w:val="none" w:sz="0" w:space="0" w:color="auto"/>
                <w:left w:val="none" w:sz="0" w:space="0" w:color="auto"/>
                <w:bottom w:val="none" w:sz="0" w:space="0" w:color="auto"/>
                <w:right w:val="none" w:sz="0" w:space="0" w:color="auto"/>
              </w:divBdr>
            </w:div>
            <w:div w:id="524901325">
              <w:marLeft w:val="0"/>
              <w:marRight w:val="0"/>
              <w:marTop w:val="0"/>
              <w:marBottom w:val="0"/>
              <w:divBdr>
                <w:top w:val="none" w:sz="0" w:space="0" w:color="auto"/>
                <w:left w:val="none" w:sz="0" w:space="0" w:color="auto"/>
                <w:bottom w:val="none" w:sz="0" w:space="0" w:color="auto"/>
                <w:right w:val="none" w:sz="0" w:space="0" w:color="auto"/>
              </w:divBdr>
            </w:div>
            <w:div w:id="1810976990">
              <w:marLeft w:val="0"/>
              <w:marRight w:val="0"/>
              <w:marTop w:val="0"/>
              <w:marBottom w:val="0"/>
              <w:divBdr>
                <w:top w:val="none" w:sz="0" w:space="0" w:color="auto"/>
                <w:left w:val="none" w:sz="0" w:space="0" w:color="auto"/>
                <w:bottom w:val="none" w:sz="0" w:space="0" w:color="auto"/>
                <w:right w:val="none" w:sz="0" w:space="0" w:color="auto"/>
              </w:divBdr>
            </w:div>
            <w:div w:id="71898731">
              <w:marLeft w:val="0"/>
              <w:marRight w:val="0"/>
              <w:marTop w:val="0"/>
              <w:marBottom w:val="0"/>
              <w:divBdr>
                <w:top w:val="none" w:sz="0" w:space="0" w:color="auto"/>
                <w:left w:val="none" w:sz="0" w:space="0" w:color="auto"/>
                <w:bottom w:val="none" w:sz="0" w:space="0" w:color="auto"/>
                <w:right w:val="none" w:sz="0" w:space="0" w:color="auto"/>
              </w:divBdr>
            </w:div>
            <w:div w:id="626744972">
              <w:marLeft w:val="0"/>
              <w:marRight w:val="0"/>
              <w:marTop w:val="0"/>
              <w:marBottom w:val="0"/>
              <w:divBdr>
                <w:top w:val="none" w:sz="0" w:space="0" w:color="auto"/>
                <w:left w:val="none" w:sz="0" w:space="0" w:color="auto"/>
                <w:bottom w:val="none" w:sz="0" w:space="0" w:color="auto"/>
                <w:right w:val="none" w:sz="0" w:space="0" w:color="auto"/>
              </w:divBdr>
            </w:div>
            <w:div w:id="1377507149">
              <w:marLeft w:val="0"/>
              <w:marRight w:val="0"/>
              <w:marTop w:val="0"/>
              <w:marBottom w:val="0"/>
              <w:divBdr>
                <w:top w:val="none" w:sz="0" w:space="0" w:color="auto"/>
                <w:left w:val="none" w:sz="0" w:space="0" w:color="auto"/>
                <w:bottom w:val="none" w:sz="0" w:space="0" w:color="auto"/>
                <w:right w:val="none" w:sz="0" w:space="0" w:color="auto"/>
              </w:divBdr>
            </w:div>
          </w:divsChild>
        </w:div>
        <w:div w:id="1483502003">
          <w:marLeft w:val="0"/>
          <w:marRight w:val="0"/>
          <w:marTop w:val="0"/>
          <w:marBottom w:val="0"/>
          <w:divBdr>
            <w:top w:val="none" w:sz="0" w:space="0" w:color="auto"/>
            <w:left w:val="none" w:sz="0" w:space="0" w:color="auto"/>
            <w:bottom w:val="none" w:sz="0" w:space="0" w:color="auto"/>
            <w:right w:val="none" w:sz="0" w:space="0" w:color="auto"/>
          </w:divBdr>
          <w:divsChild>
            <w:div w:id="1965231457">
              <w:marLeft w:val="0"/>
              <w:marRight w:val="0"/>
              <w:marTop w:val="0"/>
              <w:marBottom w:val="0"/>
              <w:divBdr>
                <w:top w:val="none" w:sz="0" w:space="0" w:color="auto"/>
                <w:left w:val="none" w:sz="0" w:space="0" w:color="auto"/>
                <w:bottom w:val="none" w:sz="0" w:space="0" w:color="auto"/>
                <w:right w:val="none" w:sz="0" w:space="0" w:color="auto"/>
              </w:divBdr>
            </w:div>
          </w:divsChild>
        </w:div>
        <w:div w:id="4603482">
          <w:marLeft w:val="0"/>
          <w:marRight w:val="0"/>
          <w:marTop w:val="0"/>
          <w:marBottom w:val="0"/>
          <w:divBdr>
            <w:top w:val="none" w:sz="0" w:space="0" w:color="auto"/>
            <w:left w:val="none" w:sz="0" w:space="0" w:color="auto"/>
            <w:bottom w:val="none" w:sz="0" w:space="0" w:color="auto"/>
            <w:right w:val="none" w:sz="0" w:space="0" w:color="auto"/>
          </w:divBdr>
          <w:divsChild>
            <w:div w:id="2109806080">
              <w:marLeft w:val="0"/>
              <w:marRight w:val="0"/>
              <w:marTop w:val="0"/>
              <w:marBottom w:val="0"/>
              <w:divBdr>
                <w:top w:val="none" w:sz="0" w:space="0" w:color="auto"/>
                <w:left w:val="none" w:sz="0" w:space="0" w:color="auto"/>
                <w:bottom w:val="none" w:sz="0" w:space="0" w:color="auto"/>
                <w:right w:val="none" w:sz="0" w:space="0" w:color="auto"/>
              </w:divBdr>
            </w:div>
          </w:divsChild>
        </w:div>
        <w:div w:id="1134369667">
          <w:marLeft w:val="0"/>
          <w:marRight w:val="0"/>
          <w:marTop w:val="0"/>
          <w:marBottom w:val="0"/>
          <w:divBdr>
            <w:top w:val="none" w:sz="0" w:space="0" w:color="auto"/>
            <w:left w:val="none" w:sz="0" w:space="0" w:color="auto"/>
            <w:bottom w:val="none" w:sz="0" w:space="0" w:color="auto"/>
            <w:right w:val="none" w:sz="0" w:space="0" w:color="auto"/>
          </w:divBdr>
          <w:divsChild>
            <w:div w:id="272060967">
              <w:marLeft w:val="0"/>
              <w:marRight w:val="0"/>
              <w:marTop w:val="0"/>
              <w:marBottom w:val="0"/>
              <w:divBdr>
                <w:top w:val="none" w:sz="0" w:space="0" w:color="auto"/>
                <w:left w:val="none" w:sz="0" w:space="0" w:color="auto"/>
                <w:bottom w:val="none" w:sz="0" w:space="0" w:color="auto"/>
                <w:right w:val="none" w:sz="0" w:space="0" w:color="auto"/>
              </w:divBdr>
            </w:div>
          </w:divsChild>
        </w:div>
        <w:div w:id="1366829605">
          <w:marLeft w:val="0"/>
          <w:marRight w:val="0"/>
          <w:marTop w:val="0"/>
          <w:marBottom w:val="0"/>
          <w:divBdr>
            <w:top w:val="none" w:sz="0" w:space="0" w:color="auto"/>
            <w:left w:val="none" w:sz="0" w:space="0" w:color="auto"/>
            <w:bottom w:val="none" w:sz="0" w:space="0" w:color="auto"/>
            <w:right w:val="none" w:sz="0" w:space="0" w:color="auto"/>
          </w:divBdr>
          <w:divsChild>
            <w:div w:id="105005436">
              <w:marLeft w:val="0"/>
              <w:marRight w:val="0"/>
              <w:marTop w:val="0"/>
              <w:marBottom w:val="0"/>
              <w:divBdr>
                <w:top w:val="none" w:sz="0" w:space="0" w:color="auto"/>
                <w:left w:val="none" w:sz="0" w:space="0" w:color="auto"/>
                <w:bottom w:val="none" w:sz="0" w:space="0" w:color="auto"/>
                <w:right w:val="none" w:sz="0" w:space="0" w:color="auto"/>
              </w:divBdr>
            </w:div>
          </w:divsChild>
        </w:div>
        <w:div w:id="114375008">
          <w:marLeft w:val="0"/>
          <w:marRight w:val="0"/>
          <w:marTop w:val="0"/>
          <w:marBottom w:val="0"/>
          <w:divBdr>
            <w:top w:val="none" w:sz="0" w:space="0" w:color="auto"/>
            <w:left w:val="none" w:sz="0" w:space="0" w:color="auto"/>
            <w:bottom w:val="none" w:sz="0" w:space="0" w:color="auto"/>
            <w:right w:val="none" w:sz="0" w:space="0" w:color="auto"/>
          </w:divBdr>
          <w:divsChild>
            <w:div w:id="1908759075">
              <w:marLeft w:val="0"/>
              <w:marRight w:val="0"/>
              <w:marTop w:val="0"/>
              <w:marBottom w:val="0"/>
              <w:divBdr>
                <w:top w:val="none" w:sz="0" w:space="0" w:color="auto"/>
                <w:left w:val="none" w:sz="0" w:space="0" w:color="auto"/>
                <w:bottom w:val="none" w:sz="0" w:space="0" w:color="auto"/>
                <w:right w:val="none" w:sz="0" w:space="0" w:color="auto"/>
              </w:divBdr>
            </w:div>
          </w:divsChild>
        </w:div>
        <w:div w:id="910234689">
          <w:marLeft w:val="0"/>
          <w:marRight w:val="0"/>
          <w:marTop w:val="0"/>
          <w:marBottom w:val="0"/>
          <w:divBdr>
            <w:top w:val="none" w:sz="0" w:space="0" w:color="auto"/>
            <w:left w:val="none" w:sz="0" w:space="0" w:color="auto"/>
            <w:bottom w:val="none" w:sz="0" w:space="0" w:color="auto"/>
            <w:right w:val="none" w:sz="0" w:space="0" w:color="auto"/>
          </w:divBdr>
          <w:divsChild>
            <w:div w:id="100734562">
              <w:marLeft w:val="0"/>
              <w:marRight w:val="0"/>
              <w:marTop w:val="0"/>
              <w:marBottom w:val="0"/>
              <w:divBdr>
                <w:top w:val="none" w:sz="0" w:space="0" w:color="auto"/>
                <w:left w:val="none" w:sz="0" w:space="0" w:color="auto"/>
                <w:bottom w:val="none" w:sz="0" w:space="0" w:color="auto"/>
                <w:right w:val="none" w:sz="0" w:space="0" w:color="auto"/>
              </w:divBdr>
            </w:div>
            <w:div w:id="1179583429">
              <w:marLeft w:val="0"/>
              <w:marRight w:val="0"/>
              <w:marTop w:val="0"/>
              <w:marBottom w:val="0"/>
              <w:divBdr>
                <w:top w:val="none" w:sz="0" w:space="0" w:color="auto"/>
                <w:left w:val="none" w:sz="0" w:space="0" w:color="auto"/>
                <w:bottom w:val="none" w:sz="0" w:space="0" w:color="auto"/>
                <w:right w:val="none" w:sz="0" w:space="0" w:color="auto"/>
              </w:divBdr>
            </w:div>
          </w:divsChild>
        </w:div>
        <w:div w:id="1634942073">
          <w:marLeft w:val="0"/>
          <w:marRight w:val="0"/>
          <w:marTop w:val="0"/>
          <w:marBottom w:val="0"/>
          <w:divBdr>
            <w:top w:val="none" w:sz="0" w:space="0" w:color="auto"/>
            <w:left w:val="none" w:sz="0" w:space="0" w:color="auto"/>
            <w:bottom w:val="none" w:sz="0" w:space="0" w:color="auto"/>
            <w:right w:val="none" w:sz="0" w:space="0" w:color="auto"/>
          </w:divBdr>
          <w:divsChild>
            <w:div w:id="338627062">
              <w:marLeft w:val="0"/>
              <w:marRight w:val="0"/>
              <w:marTop w:val="0"/>
              <w:marBottom w:val="0"/>
              <w:divBdr>
                <w:top w:val="none" w:sz="0" w:space="0" w:color="auto"/>
                <w:left w:val="none" w:sz="0" w:space="0" w:color="auto"/>
                <w:bottom w:val="none" w:sz="0" w:space="0" w:color="auto"/>
                <w:right w:val="none" w:sz="0" w:space="0" w:color="auto"/>
              </w:divBdr>
            </w:div>
            <w:div w:id="510031382">
              <w:marLeft w:val="0"/>
              <w:marRight w:val="0"/>
              <w:marTop w:val="0"/>
              <w:marBottom w:val="0"/>
              <w:divBdr>
                <w:top w:val="none" w:sz="0" w:space="0" w:color="auto"/>
                <w:left w:val="none" w:sz="0" w:space="0" w:color="auto"/>
                <w:bottom w:val="none" w:sz="0" w:space="0" w:color="auto"/>
                <w:right w:val="none" w:sz="0" w:space="0" w:color="auto"/>
              </w:divBdr>
            </w:div>
            <w:div w:id="1407990554">
              <w:marLeft w:val="0"/>
              <w:marRight w:val="0"/>
              <w:marTop w:val="0"/>
              <w:marBottom w:val="0"/>
              <w:divBdr>
                <w:top w:val="none" w:sz="0" w:space="0" w:color="auto"/>
                <w:left w:val="none" w:sz="0" w:space="0" w:color="auto"/>
                <w:bottom w:val="none" w:sz="0" w:space="0" w:color="auto"/>
                <w:right w:val="none" w:sz="0" w:space="0" w:color="auto"/>
              </w:divBdr>
            </w:div>
            <w:div w:id="8025384">
              <w:marLeft w:val="0"/>
              <w:marRight w:val="0"/>
              <w:marTop w:val="0"/>
              <w:marBottom w:val="0"/>
              <w:divBdr>
                <w:top w:val="none" w:sz="0" w:space="0" w:color="auto"/>
                <w:left w:val="none" w:sz="0" w:space="0" w:color="auto"/>
                <w:bottom w:val="none" w:sz="0" w:space="0" w:color="auto"/>
                <w:right w:val="none" w:sz="0" w:space="0" w:color="auto"/>
              </w:divBdr>
            </w:div>
            <w:div w:id="469203705">
              <w:marLeft w:val="0"/>
              <w:marRight w:val="0"/>
              <w:marTop w:val="0"/>
              <w:marBottom w:val="0"/>
              <w:divBdr>
                <w:top w:val="none" w:sz="0" w:space="0" w:color="auto"/>
                <w:left w:val="none" w:sz="0" w:space="0" w:color="auto"/>
                <w:bottom w:val="none" w:sz="0" w:space="0" w:color="auto"/>
                <w:right w:val="none" w:sz="0" w:space="0" w:color="auto"/>
              </w:divBdr>
            </w:div>
          </w:divsChild>
        </w:div>
        <w:div w:id="1135829398">
          <w:marLeft w:val="0"/>
          <w:marRight w:val="0"/>
          <w:marTop w:val="0"/>
          <w:marBottom w:val="0"/>
          <w:divBdr>
            <w:top w:val="none" w:sz="0" w:space="0" w:color="auto"/>
            <w:left w:val="none" w:sz="0" w:space="0" w:color="auto"/>
            <w:bottom w:val="none" w:sz="0" w:space="0" w:color="auto"/>
            <w:right w:val="none" w:sz="0" w:space="0" w:color="auto"/>
          </w:divBdr>
          <w:divsChild>
            <w:div w:id="328947066">
              <w:marLeft w:val="0"/>
              <w:marRight w:val="0"/>
              <w:marTop w:val="0"/>
              <w:marBottom w:val="0"/>
              <w:divBdr>
                <w:top w:val="none" w:sz="0" w:space="0" w:color="auto"/>
                <w:left w:val="none" w:sz="0" w:space="0" w:color="auto"/>
                <w:bottom w:val="none" w:sz="0" w:space="0" w:color="auto"/>
                <w:right w:val="none" w:sz="0" w:space="0" w:color="auto"/>
              </w:divBdr>
            </w:div>
          </w:divsChild>
        </w:div>
        <w:div w:id="1799031321">
          <w:marLeft w:val="0"/>
          <w:marRight w:val="0"/>
          <w:marTop w:val="0"/>
          <w:marBottom w:val="0"/>
          <w:divBdr>
            <w:top w:val="none" w:sz="0" w:space="0" w:color="auto"/>
            <w:left w:val="none" w:sz="0" w:space="0" w:color="auto"/>
            <w:bottom w:val="none" w:sz="0" w:space="0" w:color="auto"/>
            <w:right w:val="none" w:sz="0" w:space="0" w:color="auto"/>
          </w:divBdr>
          <w:divsChild>
            <w:div w:id="1434012360">
              <w:marLeft w:val="0"/>
              <w:marRight w:val="0"/>
              <w:marTop w:val="0"/>
              <w:marBottom w:val="0"/>
              <w:divBdr>
                <w:top w:val="none" w:sz="0" w:space="0" w:color="auto"/>
                <w:left w:val="none" w:sz="0" w:space="0" w:color="auto"/>
                <w:bottom w:val="none" w:sz="0" w:space="0" w:color="auto"/>
                <w:right w:val="none" w:sz="0" w:space="0" w:color="auto"/>
              </w:divBdr>
            </w:div>
          </w:divsChild>
        </w:div>
        <w:div w:id="293409680">
          <w:marLeft w:val="0"/>
          <w:marRight w:val="0"/>
          <w:marTop w:val="0"/>
          <w:marBottom w:val="0"/>
          <w:divBdr>
            <w:top w:val="none" w:sz="0" w:space="0" w:color="auto"/>
            <w:left w:val="none" w:sz="0" w:space="0" w:color="auto"/>
            <w:bottom w:val="none" w:sz="0" w:space="0" w:color="auto"/>
            <w:right w:val="none" w:sz="0" w:space="0" w:color="auto"/>
          </w:divBdr>
          <w:divsChild>
            <w:div w:id="1799564185">
              <w:marLeft w:val="0"/>
              <w:marRight w:val="0"/>
              <w:marTop w:val="0"/>
              <w:marBottom w:val="0"/>
              <w:divBdr>
                <w:top w:val="none" w:sz="0" w:space="0" w:color="auto"/>
                <w:left w:val="none" w:sz="0" w:space="0" w:color="auto"/>
                <w:bottom w:val="none" w:sz="0" w:space="0" w:color="auto"/>
                <w:right w:val="none" w:sz="0" w:space="0" w:color="auto"/>
              </w:divBdr>
            </w:div>
          </w:divsChild>
        </w:div>
        <w:div w:id="546379911">
          <w:marLeft w:val="0"/>
          <w:marRight w:val="0"/>
          <w:marTop w:val="0"/>
          <w:marBottom w:val="0"/>
          <w:divBdr>
            <w:top w:val="none" w:sz="0" w:space="0" w:color="auto"/>
            <w:left w:val="none" w:sz="0" w:space="0" w:color="auto"/>
            <w:bottom w:val="none" w:sz="0" w:space="0" w:color="auto"/>
            <w:right w:val="none" w:sz="0" w:space="0" w:color="auto"/>
          </w:divBdr>
          <w:divsChild>
            <w:div w:id="411128238">
              <w:marLeft w:val="0"/>
              <w:marRight w:val="0"/>
              <w:marTop w:val="0"/>
              <w:marBottom w:val="0"/>
              <w:divBdr>
                <w:top w:val="none" w:sz="0" w:space="0" w:color="auto"/>
                <w:left w:val="none" w:sz="0" w:space="0" w:color="auto"/>
                <w:bottom w:val="none" w:sz="0" w:space="0" w:color="auto"/>
                <w:right w:val="none" w:sz="0" w:space="0" w:color="auto"/>
              </w:divBdr>
            </w:div>
          </w:divsChild>
        </w:div>
        <w:div w:id="272368479">
          <w:marLeft w:val="0"/>
          <w:marRight w:val="0"/>
          <w:marTop w:val="0"/>
          <w:marBottom w:val="0"/>
          <w:divBdr>
            <w:top w:val="none" w:sz="0" w:space="0" w:color="auto"/>
            <w:left w:val="none" w:sz="0" w:space="0" w:color="auto"/>
            <w:bottom w:val="none" w:sz="0" w:space="0" w:color="auto"/>
            <w:right w:val="none" w:sz="0" w:space="0" w:color="auto"/>
          </w:divBdr>
          <w:divsChild>
            <w:div w:id="330068613">
              <w:marLeft w:val="0"/>
              <w:marRight w:val="0"/>
              <w:marTop w:val="0"/>
              <w:marBottom w:val="0"/>
              <w:divBdr>
                <w:top w:val="none" w:sz="0" w:space="0" w:color="auto"/>
                <w:left w:val="none" w:sz="0" w:space="0" w:color="auto"/>
                <w:bottom w:val="none" w:sz="0" w:space="0" w:color="auto"/>
                <w:right w:val="none" w:sz="0" w:space="0" w:color="auto"/>
              </w:divBdr>
            </w:div>
          </w:divsChild>
        </w:div>
        <w:div w:id="2100053050">
          <w:marLeft w:val="0"/>
          <w:marRight w:val="0"/>
          <w:marTop w:val="0"/>
          <w:marBottom w:val="0"/>
          <w:divBdr>
            <w:top w:val="none" w:sz="0" w:space="0" w:color="auto"/>
            <w:left w:val="none" w:sz="0" w:space="0" w:color="auto"/>
            <w:bottom w:val="none" w:sz="0" w:space="0" w:color="auto"/>
            <w:right w:val="none" w:sz="0" w:space="0" w:color="auto"/>
          </w:divBdr>
          <w:divsChild>
            <w:div w:id="1735470019">
              <w:marLeft w:val="0"/>
              <w:marRight w:val="0"/>
              <w:marTop w:val="0"/>
              <w:marBottom w:val="0"/>
              <w:divBdr>
                <w:top w:val="none" w:sz="0" w:space="0" w:color="auto"/>
                <w:left w:val="none" w:sz="0" w:space="0" w:color="auto"/>
                <w:bottom w:val="none" w:sz="0" w:space="0" w:color="auto"/>
                <w:right w:val="none" w:sz="0" w:space="0" w:color="auto"/>
              </w:divBdr>
            </w:div>
          </w:divsChild>
        </w:div>
        <w:div w:id="1288051930">
          <w:marLeft w:val="0"/>
          <w:marRight w:val="0"/>
          <w:marTop w:val="0"/>
          <w:marBottom w:val="0"/>
          <w:divBdr>
            <w:top w:val="none" w:sz="0" w:space="0" w:color="auto"/>
            <w:left w:val="none" w:sz="0" w:space="0" w:color="auto"/>
            <w:bottom w:val="none" w:sz="0" w:space="0" w:color="auto"/>
            <w:right w:val="none" w:sz="0" w:space="0" w:color="auto"/>
          </w:divBdr>
          <w:divsChild>
            <w:div w:id="665592016">
              <w:marLeft w:val="0"/>
              <w:marRight w:val="0"/>
              <w:marTop w:val="0"/>
              <w:marBottom w:val="0"/>
              <w:divBdr>
                <w:top w:val="none" w:sz="0" w:space="0" w:color="auto"/>
                <w:left w:val="none" w:sz="0" w:space="0" w:color="auto"/>
                <w:bottom w:val="none" w:sz="0" w:space="0" w:color="auto"/>
                <w:right w:val="none" w:sz="0" w:space="0" w:color="auto"/>
              </w:divBdr>
            </w:div>
          </w:divsChild>
        </w:div>
        <w:div w:id="186987969">
          <w:marLeft w:val="0"/>
          <w:marRight w:val="0"/>
          <w:marTop w:val="0"/>
          <w:marBottom w:val="0"/>
          <w:divBdr>
            <w:top w:val="none" w:sz="0" w:space="0" w:color="auto"/>
            <w:left w:val="none" w:sz="0" w:space="0" w:color="auto"/>
            <w:bottom w:val="none" w:sz="0" w:space="0" w:color="auto"/>
            <w:right w:val="none" w:sz="0" w:space="0" w:color="auto"/>
          </w:divBdr>
          <w:divsChild>
            <w:div w:id="1896233778">
              <w:marLeft w:val="0"/>
              <w:marRight w:val="0"/>
              <w:marTop w:val="0"/>
              <w:marBottom w:val="0"/>
              <w:divBdr>
                <w:top w:val="none" w:sz="0" w:space="0" w:color="auto"/>
                <w:left w:val="none" w:sz="0" w:space="0" w:color="auto"/>
                <w:bottom w:val="none" w:sz="0" w:space="0" w:color="auto"/>
                <w:right w:val="none" w:sz="0" w:space="0" w:color="auto"/>
              </w:divBdr>
            </w:div>
          </w:divsChild>
        </w:div>
        <w:div w:id="863444376">
          <w:marLeft w:val="0"/>
          <w:marRight w:val="0"/>
          <w:marTop w:val="0"/>
          <w:marBottom w:val="0"/>
          <w:divBdr>
            <w:top w:val="none" w:sz="0" w:space="0" w:color="auto"/>
            <w:left w:val="none" w:sz="0" w:space="0" w:color="auto"/>
            <w:bottom w:val="none" w:sz="0" w:space="0" w:color="auto"/>
            <w:right w:val="none" w:sz="0" w:space="0" w:color="auto"/>
          </w:divBdr>
          <w:divsChild>
            <w:div w:id="1458258069">
              <w:marLeft w:val="0"/>
              <w:marRight w:val="0"/>
              <w:marTop w:val="0"/>
              <w:marBottom w:val="0"/>
              <w:divBdr>
                <w:top w:val="none" w:sz="0" w:space="0" w:color="auto"/>
                <w:left w:val="none" w:sz="0" w:space="0" w:color="auto"/>
                <w:bottom w:val="none" w:sz="0" w:space="0" w:color="auto"/>
                <w:right w:val="none" w:sz="0" w:space="0" w:color="auto"/>
              </w:divBdr>
            </w:div>
          </w:divsChild>
        </w:div>
        <w:div w:id="1965306550">
          <w:marLeft w:val="0"/>
          <w:marRight w:val="0"/>
          <w:marTop w:val="0"/>
          <w:marBottom w:val="0"/>
          <w:divBdr>
            <w:top w:val="none" w:sz="0" w:space="0" w:color="auto"/>
            <w:left w:val="none" w:sz="0" w:space="0" w:color="auto"/>
            <w:bottom w:val="none" w:sz="0" w:space="0" w:color="auto"/>
            <w:right w:val="none" w:sz="0" w:space="0" w:color="auto"/>
          </w:divBdr>
          <w:divsChild>
            <w:div w:id="178179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cid:image001.jpg@01D84351.1EA19EB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cid:image002.jpg@01D84351.1EA19EB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d2085efe-fbee-4112-b17b-61a14ccdd7b6" ContentTypeId="0x010100AB4565BB804CC848BD2EF3E87A42FE8B0E"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75d08f05e31c9554c9eeb9e64e72809f">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3d68388c9bdd3a85ca7bda301e1736b8"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NLC--205761326-108953</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https://nlcgov.sharepoint.com/sites/POD-HRBPWORKFORCEPLANNING/_layouts/15/DocIdRedir.aspx?ID=NLC--205761326-108953</Url>
      <Description>NLC--205761326-108953</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Props1.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2.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3.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4.xml><?xml version="1.0" encoding="utf-8"?>
<ds:datastoreItem xmlns:ds="http://schemas.openxmlformats.org/officeDocument/2006/customXml" ds:itemID="{F91864D9-A40A-4841-B10C-4A736057DEF7}"/>
</file>

<file path=customXml/itemProps5.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1163</Words>
  <Characters>6633</Characters>
  <Application>Microsoft Office Word</Application>
  <DocSecurity>0</DocSecurity>
  <Lines>55</Lines>
  <Paragraphs>15</Paragraphs>
  <ScaleCrop>false</ScaleCrop>
  <Company>North Lanarkshire Council</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Dawn McIntyre</cp:lastModifiedBy>
  <cp:revision>13</cp:revision>
  <dcterms:created xsi:type="dcterms:W3CDTF">2022-06-16T08:34:00Z</dcterms:created>
  <dcterms:modified xsi:type="dcterms:W3CDTF">2026-10-09T12:06:00Z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ContentTypeId">
    <vt:lpwstr>0x010100AB4565BB804CC848BD2EF3E87A42FE8B0E00E709C044ECAAE5459AC6CF4F15B7DFC9</vt:lpwstr>
  </property>
  <property fmtid="{D5CDD505-2E9C-101B-9397-08002B2CF9AE}" pid="11" name="i0f84bba906045b4af568ee102a52dcb">
    <vt:lpwstr>BCS|819376d4-bc70-4d53-bae7-773a2688b0e5</vt:lpwstr>
  </property>
  <property fmtid="{D5CDD505-2E9C-101B-9397-08002B2CF9AE}" pid="12" name="BusinessUnit">
    <vt:lpwstr>2;#People and Organisational Development|740d13e7-acb4-41b2-a3fe-da9ca2d2dad3</vt:lpwstr>
  </property>
  <property fmtid="{D5CDD505-2E9C-101B-9397-08002B2CF9AE}" pid="13" name="Service1">
    <vt:lpwstr>1;#Chief Executives Office|ac091c47-8a3c-481c-963a-01e0af7f440f</vt:lpwstr>
  </property>
  <property fmtid="{D5CDD505-2E9C-101B-9397-08002B2CF9AE}" pid="14" name="_dlc_DocIdItemGuid">
    <vt:lpwstr>9ca44730-f967-44c2-a7af-2690a0a3f651</vt:lpwstr>
  </property>
  <property fmtid="{D5CDD505-2E9C-101B-9397-08002B2CF9AE}" pid="15" name="MediaServiceImageTags">
    <vt:lpwstr/>
  </property>
  <property fmtid="{D5CDD505-2E9C-101B-9397-08002B2CF9AE}" pid="16" name="lcf76f155ced4ddcb4097134ff3c332f">
    <vt:lpwstr/>
  </property>
  <property fmtid="{D5CDD505-2E9C-101B-9397-08002B2CF9AE}" pid="17" name="RevIMBCS">
    <vt:lpwstr>3;#BCS|819376d4-bc70-4d53-bae7-773a2688b0e5</vt:lpwstr>
  </property>
</Properties>
</file>