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2B236" w14:textId="77777777" w:rsidR="00B6253B" w:rsidRDefault="00B6253B"/>
    <w:p w14:paraId="5A6B9922" w14:textId="77777777" w:rsidR="00B6253B" w:rsidRDefault="00B6253B"/>
    <w:p w14:paraId="6CDE8D2F" w14:textId="77777777" w:rsidR="00B6253B" w:rsidRDefault="00B6253B"/>
    <w:tbl>
      <w:tblPr>
        <w:tblW w:w="10602"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2"/>
      </w:tblGrid>
      <w:tr w:rsidR="00802E22" w14:paraId="62EBF6BF" w14:textId="77777777" w:rsidTr="00551037">
        <w:tc>
          <w:tcPr>
            <w:tcW w:w="10602" w:type="dxa"/>
            <w:shd w:val="clear" w:color="auto" w:fill="606060"/>
          </w:tcPr>
          <w:p w14:paraId="30DB2A21" w14:textId="77777777" w:rsidR="00802E22" w:rsidRPr="00551037" w:rsidRDefault="00802E22" w:rsidP="00551037">
            <w:pPr>
              <w:jc w:val="center"/>
              <w:rPr>
                <w:b/>
                <w:color w:val="FFFFFF"/>
                <w:sz w:val="72"/>
                <w:szCs w:val="72"/>
              </w:rPr>
            </w:pPr>
            <w:smartTag w:uri="urn:schemas-microsoft-com:office:smarttags" w:element="place">
              <w:smartTag w:uri="urn:schemas-microsoft-com:office:smarttags" w:element="PlaceName">
                <w:r w:rsidRPr="00551037">
                  <w:rPr>
                    <w:b/>
                    <w:color w:val="FFFFFF"/>
                    <w:sz w:val="72"/>
                    <w:szCs w:val="72"/>
                  </w:rPr>
                  <w:t>DALZIEL</w:t>
                </w:r>
              </w:smartTag>
              <w:r w:rsidRPr="00551037">
                <w:rPr>
                  <w:b/>
                  <w:color w:val="FFFFFF"/>
                  <w:sz w:val="72"/>
                  <w:szCs w:val="72"/>
                </w:rPr>
                <w:t xml:space="preserve"> </w:t>
              </w:r>
              <w:smartTag w:uri="urn:schemas-microsoft-com:office:smarttags" w:element="PlaceType">
                <w:r w:rsidRPr="00551037">
                  <w:rPr>
                    <w:b/>
                    <w:color w:val="FFFFFF"/>
                    <w:sz w:val="72"/>
                    <w:szCs w:val="72"/>
                  </w:rPr>
                  <w:t>HIGH SCHOOL</w:t>
                </w:r>
              </w:smartTag>
            </w:smartTag>
          </w:p>
        </w:tc>
      </w:tr>
    </w:tbl>
    <w:p w14:paraId="1165F786" w14:textId="77777777" w:rsidR="007479AA" w:rsidRDefault="007479AA" w:rsidP="00802E22"/>
    <w:p w14:paraId="0FD58602" w14:textId="77777777" w:rsidR="00B6253B" w:rsidRDefault="00B6253B" w:rsidP="00802E22"/>
    <w:p w14:paraId="0D82A24B" w14:textId="77777777" w:rsidR="00B6253B" w:rsidRDefault="00B6253B" w:rsidP="00802E22"/>
    <w:p w14:paraId="6798C720" w14:textId="77777777" w:rsidR="00802E22" w:rsidRDefault="00B70723" w:rsidP="00802E22">
      <w:r>
        <w:rPr>
          <w:noProof/>
          <w:color w:val="FFFFFF"/>
          <w:sz w:val="48"/>
          <w:szCs w:val="48"/>
        </w:rPr>
        <mc:AlternateContent>
          <mc:Choice Requires="wps">
            <w:drawing>
              <wp:anchor distT="0" distB="0" distL="114300" distR="114300" simplePos="0" relativeHeight="251657728" behindDoc="0" locked="0" layoutInCell="1" allowOverlap="1" wp14:anchorId="46F9D7CA" wp14:editId="738B2400">
                <wp:simplePos x="0" y="0"/>
                <wp:positionH relativeFrom="column">
                  <wp:posOffset>4240530</wp:posOffset>
                </wp:positionH>
                <wp:positionV relativeFrom="paragraph">
                  <wp:posOffset>114935</wp:posOffset>
                </wp:positionV>
                <wp:extent cx="1824355" cy="2015490"/>
                <wp:effectExtent l="3810" t="3810" r="635" b="0"/>
                <wp:wrapSquare wrapText="bothSides"/>
                <wp:docPr id="16523633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355" cy="2015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E3456C" w14:textId="77777777" w:rsidR="00802E22" w:rsidRDefault="00B70723">
                            <w:r>
                              <w:rPr>
                                <w:noProof/>
                              </w:rPr>
                              <w:drawing>
                                <wp:inline distT="0" distB="0" distL="0" distR="0" wp14:anchorId="1CEBB2C2" wp14:editId="1D4AC4F0">
                                  <wp:extent cx="1638300" cy="1924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8300" cy="19240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F9D7CA" id="_x0000_t202" coordsize="21600,21600" o:spt="202" path="m,l,21600r21600,l21600,xe">
                <v:stroke joinstyle="miter"/>
                <v:path gradientshapeok="t" o:connecttype="rect"/>
              </v:shapetype>
              <v:shape id="Text Box 3" o:spid="_x0000_s1026" type="#_x0000_t202" style="position:absolute;margin-left:333.9pt;margin-top:9.05pt;width:143.65pt;height:158.7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" stroked="f">
                <v:textbox style="mso-fit-shape-to-text:t">
                  <w:txbxContent>
                    <w:p w14:paraId="7EE3456C" w14:textId="77777777" w:rsidR="00802E22" w:rsidRDefault="00B70723">
                      <w:r>
                        <w:rPr>
                          <w:noProof/>
                        </w:rPr>
                        <w:drawing>
                          <wp:inline distT="0" distB="0" distL="0" distR="0" wp14:anchorId="1CEBB2C2" wp14:editId="1D4AC4F0">
                            <wp:extent cx="1638300" cy="1924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8300" cy="1924050"/>
                                    </a:xfrm>
                                    <a:prstGeom prst="rect">
                                      <a:avLst/>
                                    </a:prstGeom>
                                    <a:noFill/>
                                    <a:ln>
                                      <a:noFill/>
                                    </a:ln>
                                  </pic:spPr>
                                </pic:pic>
                              </a:graphicData>
                            </a:graphic>
                          </wp:inline>
                        </w:drawing>
                      </w:r>
                    </w:p>
                  </w:txbxContent>
                </v:textbox>
                <w10:wrap type="square"/>
              </v:shape>
            </w:pict>
          </mc:Fallback>
        </mc:AlternateContent>
      </w:r>
    </w:p>
    <w:p w14:paraId="6B1BF316" w14:textId="77777777" w:rsidR="00F53C6E" w:rsidRPr="00D60A6F" w:rsidRDefault="00F53C6E" w:rsidP="004B7B58">
      <w:pPr>
        <w:rPr>
          <w:rFonts w:ascii="Arial" w:hAnsi="Arial" w:cs="Arial"/>
          <w:sz w:val="36"/>
          <w:szCs w:val="36"/>
        </w:rPr>
      </w:pPr>
      <w:smartTag w:uri="urn:schemas-microsoft-com:office:smarttags" w:element="PlaceName">
        <w:r w:rsidRPr="00D60A6F">
          <w:rPr>
            <w:rFonts w:ascii="Arial" w:hAnsi="Arial" w:cs="Arial"/>
            <w:b/>
            <w:sz w:val="48"/>
            <w:szCs w:val="48"/>
          </w:rPr>
          <w:t>Dalziel</w:t>
        </w:r>
      </w:smartTag>
      <w:r w:rsidRPr="00D60A6F">
        <w:rPr>
          <w:rFonts w:ascii="Arial" w:hAnsi="Arial" w:cs="Arial"/>
          <w:b/>
          <w:sz w:val="48"/>
          <w:szCs w:val="48"/>
        </w:rPr>
        <w:t xml:space="preserve"> </w:t>
      </w:r>
      <w:smartTag w:uri="urn:schemas-microsoft-com:office:smarttags" w:element="PlaceType">
        <w:r w:rsidRPr="00D60A6F">
          <w:rPr>
            <w:rFonts w:ascii="Arial" w:hAnsi="Arial" w:cs="Arial"/>
            <w:b/>
            <w:sz w:val="48"/>
            <w:szCs w:val="48"/>
          </w:rPr>
          <w:t>High School</w:t>
        </w:r>
      </w:smartTag>
      <w:r w:rsidRPr="00D60A6F">
        <w:rPr>
          <w:rFonts w:ascii="Arial" w:hAnsi="Arial" w:cs="Arial"/>
          <w:sz w:val="40"/>
          <w:szCs w:val="40"/>
        </w:rPr>
        <w:t xml:space="preserve"> </w:t>
      </w:r>
      <w:r w:rsidRPr="00D60A6F">
        <w:rPr>
          <w:rFonts w:ascii="Arial" w:hAnsi="Arial" w:cs="Arial"/>
          <w:sz w:val="36"/>
          <w:szCs w:val="36"/>
        </w:rPr>
        <w:t xml:space="preserve">is a non-denominational, six-year comprehensive school situated in Motherwell, close to </w:t>
      </w:r>
      <w:smartTag w:uri="urn:schemas-microsoft-com:office:smarttags" w:element="place">
        <w:smartTag w:uri="urn:schemas-microsoft-com:office:smarttags" w:element="PlaceName">
          <w:r w:rsidRPr="00D60A6F">
            <w:rPr>
              <w:rFonts w:ascii="Arial" w:hAnsi="Arial" w:cs="Arial"/>
              <w:sz w:val="36"/>
              <w:szCs w:val="36"/>
            </w:rPr>
            <w:t>Strathclyde</w:t>
          </w:r>
        </w:smartTag>
        <w:r w:rsidRPr="00D60A6F">
          <w:rPr>
            <w:rFonts w:ascii="Arial" w:hAnsi="Arial" w:cs="Arial"/>
            <w:sz w:val="36"/>
            <w:szCs w:val="36"/>
          </w:rPr>
          <w:t xml:space="preserve"> </w:t>
        </w:r>
        <w:smartTag w:uri="urn:schemas-microsoft-com:office:smarttags" w:element="PlaceType">
          <w:r w:rsidRPr="00D60A6F">
            <w:rPr>
              <w:rFonts w:ascii="Arial" w:hAnsi="Arial" w:cs="Arial"/>
              <w:sz w:val="36"/>
              <w:szCs w:val="36"/>
            </w:rPr>
            <w:t>Park</w:t>
          </w:r>
        </w:smartTag>
      </w:smartTag>
      <w:r w:rsidRPr="00D60A6F">
        <w:rPr>
          <w:rFonts w:ascii="Arial" w:hAnsi="Arial" w:cs="Arial"/>
          <w:sz w:val="36"/>
          <w:szCs w:val="36"/>
        </w:rPr>
        <w:t>.</w:t>
      </w:r>
    </w:p>
    <w:p w14:paraId="2A497261" w14:textId="77777777" w:rsidR="00F53C6E" w:rsidRPr="00D60A6F" w:rsidRDefault="00F53C6E" w:rsidP="004B7B58">
      <w:pPr>
        <w:rPr>
          <w:rFonts w:ascii="Arial" w:hAnsi="Arial" w:cs="Arial"/>
          <w:sz w:val="36"/>
          <w:szCs w:val="36"/>
        </w:rPr>
      </w:pPr>
    </w:p>
    <w:p w14:paraId="5EB5AF8E" w14:textId="77777777" w:rsidR="00F53C6E" w:rsidRPr="00D60A6F" w:rsidRDefault="00F53C6E" w:rsidP="004B7B58">
      <w:pPr>
        <w:rPr>
          <w:rFonts w:ascii="Arial" w:hAnsi="Arial" w:cs="Arial"/>
          <w:sz w:val="36"/>
          <w:szCs w:val="36"/>
        </w:rPr>
      </w:pPr>
      <w:r w:rsidRPr="00D60A6F">
        <w:rPr>
          <w:rFonts w:ascii="Arial" w:hAnsi="Arial" w:cs="Arial"/>
          <w:sz w:val="36"/>
          <w:szCs w:val="36"/>
        </w:rPr>
        <w:t xml:space="preserve">Originally opened in 1898, it has had a long and distinguished history.  Over the years, Dalziel has provided a consistently high standard of education for all its pupils and has enjoyed a well-deserved reputation as a sound educational establishment.  The </w:t>
      </w:r>
      <w:r w:rsidR="00E67241" w:rsidRPr="00D60A6F">
        <w:rPr>
          <w:rFonts w:ascii="Arial" w:hAnsi="Arial" w:cs="Arial"/>
          <w:sz w:val="36"/>
          <w:szCs w:val="36"/>
        </w:rPr>
        <w:t>school</w:t>
      </w:r>
      <w:r w:rsidRPr="00D60A6F">
        <w:rPr>
          <w:rFonts w:ascii="Arial" w:hAnsi="Arial" w:cs="Arial"/>
          <w:sz w:val="36"/>
          <w:szCs w:val="36"/>
        </w:rPr>
        <w:t xml:space="preserve"> continues to thrive and remains a source of great pride within the community - so much so that, for the last number of years, placing requests have outnumbered the places available.</w:t>
      </w:r>
    </w:p>
    <w:p w14:paraId="7B1CBCE3" w14:textId="77777777" w:rsidR="00B6253B" w:rsidRDefault="00B70723" w:rsidP="00CD61A0">
      <w:pPr>
        <w:jc w:val="both"/>
        <w:rPr>
          <w:sz w:val="28"/>
          <w:szCs w:val="28"/>
        </w:rPr>
      </w:pPr>
      <w:r>
        <w:rPr>
          <w:noProof/>
        </w:rPr>
        <mc:AlternateContent>
          <mc:Choice Requires="wps">
            <w:drawing>
              <wp:anchor distT="0" distB="0" distL="114300" distR="114300" simplePos="0" relativeHeight="251658752" behindDoc="0" locked="0" layoutInCell="1" allowOverlap="1" wp14:anchorId="79D848D4" wp14:editId="7E63D3E7">
                <wp:simplePos x="0" y="0"/>
                <wp:positionH relativeFrom="column">
                  <wp:posOffset>3587115</wp:posOffset>
                </wp:positionH>
                <wp:positionV relativeFrom="paragraph">
                  <wp:posOffset>190500</wp:posOffset>
                </wp:positionV>
                <wp:extent cx="3040380" cy="3806190"/>
                <wp:effectExtent l="0" t="0" r="0" b="0"/>
                <wp:wrapNone/>
                <wp:docPr id="144672196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3806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2AD967" w14:textId="77777777" w:rsidR="00B6253B" w:rsidRDefault="00B70723">
                            <w:r>
                              <w:rPr>
                                <w:noProof/>
                              </w:rPr>
                              <w:drawing>
                                <wp:inline distT="0" distB="0" distL="0" distR="0" wp14:anchorId="19357427" wp14:editId="628D825F">
                                  <wp:extent cx="2857500" cy="37147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lum contrast="-6000"/>
                                            <a:extLst>
                                              <a:ext uri="{28A0092B-C50C-407E-A947-70E740481C1C}">
                                                <a14:useLocalDpi xmlns:a14="http://schemas.microsoft.com/office/drawing/2010/main" val="0"/>
                                              </a:ext>
                                            </a:extLst>
                                          </a:blip>
                                          <a:srcRect/>
                                          <a:stretch>
                                            <a:fillRect/>
                                          </a:stretch>
                                        </pic:blipFill>
                                        <pic:spPr bwMode="auto">
                                          <a:xfrm>
                                            <a:off x="0" y="0"/>
                                            <a:ext cx="2857500" cy="37147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D848D4" id="Text Box 6" o:spid="_x0000_s1027" type="#_x0000_t202" style="position:absolute;left:0;text-align:left;margin-left:282.45pt;margin-top:15pt;width:239.4pt;height:299.7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" stroked="f">
                <v:textbox style="mso-fit-shape-to-text:t">
                  <w:txbxContent>
                    <w:p w14:paraId="2F2AD967" w14:textId="77777777" w:rsidR="00B6253B" w:rsidRDefault="00B70723">
                      <w:r>
                        <w:rPr>
                          <w:noProof/>
                        </w:rPr>
                        <w:drawing>
                          <wp:inline distT="0" distB="0" distL="0" distR="0" wp14:anchorId="19357427" wp14:editId="628D825F">
                            <wp:extent cx="2857500" cy="37147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lum contrast="-6000"/>
                                      <a:extLst>
                                        <a:ext uri="{28A0092B-C50C-407E-A947-70E740481C1C}">
                                          <a14:useLocalDpi xmlns:a14="http://schemas.microsoft.com/office/drawing/2010/main" val="0"/>
                                        </a:ext>
                                      </a:extLst>
                                    </a:blip>
                                    <a:srcRect/>
                                    <a:stretch>
                                      <a:fillRect/>
                                    </a:stretch>
                                  </pic:blipFill>
                                  <pic:spPr bwMode="auto">
                                    <a:xfrm>
                                      <a:off x="0" y="0"/>
                                      <a:ext cx="2857500" cy="3714750"/>
                                    </a:xfrm>
                                    <a:prstGeom prst="rect">
                                      <a:avLst/>
                                    </a:prstGeom>
                                    <a:noFill/>
                                    <a:ln>
                                      <a:noFill/>
                                    </a:ln>
                                  </pic:spPr>
                                </pic:pic>
                              </a:graphicData>
                            </a:graphic>
                          </wp:inline>
                        </w:drawing>
                      </w:r>
                    </w:p>
                  </w:txbxContent>
                </v:textbox>
              </v:shape>
            </w:pict>
          </mc:Fallback>
        </mc:AlternateContent>
      </w:r>
    </w:p>
    <w:p w14:paraId="18875CA9" w14:textId="77777777" w:rsidR="00B6253B" w:rsidRDefault="00B6253B" w:rsidP="00CD61A0">
      <w:pPr>
        <w:jc w:val="both"/>
        <w:rPr>
          <w:sz w:val="28"/>
          <w:szCs w:val="28"/>
        </w:rPr>
      </w:pPr>
    </w:p>
    <w:p w14:paraId="1BFA6D2E" w14:textId="77777777" w:rsidR="00D60A6F" w:rsidRDefault="00B70723" w:rsidP="00CD61A0">
      <w:pPr>
        <w:jc w:val="both"/>
        <w:rPr>
          <w:sz w:val="28"/>
          <w:szCs w:val="28"/>
        </w:rPr>
      </w:pPr>
      <w:r>
        <w:rPr>
          <w:noProof/>
        </w:rPr>
        <mc:AlternateContent>
          <mc:Choice Requires="wps">
            <w:drawing>
              <wp:anchor distT="0" distB="0" distL="114300" distR="114300" simplePos="0" relativeHeight="251656704" behindDoc="0" locked="0" layoutInCell="1" allowOverlap="1" wp14:anchorId="796EF528" wp14:editId="3B63AA5C">
                <wp:simplePos x="0" y="0"/>
                <wp:positionH relativeFrom="column">
                  <wp:posOffset>-36195</wp:posOffset>
                </wp:positionH>
                <wp:positionV relativeFrom="paragraph">
                  <wp:posOffset>57785</wp:posOffset>
                </wp:positionV>
                <wp:extent cx="3326130" cy="3321050"/>
                <wp:effectExtent l="3810" t="0" r="3810" b="0"/>
                <wp:wrapNone/>
                <wp:docPr id="16716767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130" cy="3321050"/>
                        </a:xfrm>
                        <a:prstGeom prst="rect">
                          <a:avLst/>
                        </a:prstGeom>
                        <a:solidFill>
                          <a:srgbClr val="FFFFFF"/>
                        </a:solidFill>
                        <a:ln>
                          <a:noFill/>
                        </a:ln>
                        <a:extLst>
                          <a:ext uri="{91240B29-F687-4F45-9708-019B960494DF}">
                            <a14:hiddenLine xmlns:a14="http://schemas.microsoft.com/office/drawing/2010/main" w="38100">
                              <a:solidFill>
                                <a:srgbClr val="000000"/>
                              </a:solidFill>
                              <a:miter lim="800000"/>
                              <a:headEnd/>
                              <a:tailEnd/>
                            </a14:hiddenLine>
                          </a:ext>
                        </a:extLst>
                      </wps:spPr>
                      <wps:txbx>
                        <w:txbxContent>
                          <w:p w14:paraId="3518C92C" w14:textId="77777777" w:rsid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p>
                          <w:p w14:paraId="12EA6F2F"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Pr>
                                <w:rFonts w:ascii="Arial" w:hAnsi="Arial" w:cs="Arial"/>
                                <w:b/>
                                <w:sz w:val="36"/>
                                <w:szCs w:val="36"/>
                              </w:rPr>
                              <w:tab/>
                            </w:r>
                            <w:smartTag w:uri="urn:schemas-microsoft-com:office:smarttags" w:element="place">
                              <w:smartTag w:uri="urn:schemas-microsoft-com:office:smarttags" w:element="PlaceName">
                                <w:r w:rsidR="00802E22" w:rsidRPr="00B6253B">
                                  <w:rPr>
                                    <w:rFonts w:ascii="Arial" w:hAnsi="Arial" w:cs="Arial"/>
                                    <w:b/>
                                    <w:sz w:val="36"/>
                                    <w:szCs w:val="36"/>
                                  </w:rPr>
                                  <w:t>Dalziel</w:t>
                                </w:r>
                              </w:smartTag>
                              <w:r w:rsidR="00802E22" w:rsidRPr="00B6253B">
                                <w:rPr>
                                  <w:rFonts w:ascii="Arial" w:hAnsi="Arial" w:cs="Arial"/>
                                  <w:b/>
                                  <w:sz w:val="36"/>
                                  <w:szCs w:val="36"/>
                                </w:rPr>
                                <w:t xml:space="preserve"> </w:t>
                              </w:r>
                              <w:smartTag w:uri="urn:schemas-microsoft-com:office:smarttags" w:element="PlaceType">
                                <w:r w:rsidR="00802E22" w:rsidRPr="00B6253B">
                                  <w:rPr>
                                    <w:rFonts w:ascii="Arial" w:hAnsi="Arial" w:cs="Arial"/>
                                    <w:b/>
                                    <w:sz w:val="36"/>
                                    <w:szCs w:val="36"/>
                                  </w:rPr>
                                  <w:t>High School</w:t>
                                </w:r>
                              </w:smartTag>
                            </w:smartTag>
                          </w:p>
                          <w:p w14:paraId="46B81B84"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smartTag w:uri="urn:schemas-microsoft-com:office:smarttags" w:element="Street">
                              <w:smartTag w:uri="urn:schemas-microsoft-com:office:smarttags" w:element="address">
                                <w:r w:rsidR="00802E22" w:rsidRPr="00B6253B">
                                  <w:rPr>
                                    <w:rFonts w:ascii="Arial" w:hAnsi="Arial" w:cs="Arial"/>
                                    <w:b/>
                                    <w:sz w:val="36"/>
                                    <w:szCs w:val="36"/>
                                  </w:rPr>
                                  <w:t>Crawford Street</w:t>
                                </w:r>
                              </w:smartTag>
                            </w:smartTag>
                          </w:p>
                          <w:p w14:paraId="20046EB2"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r w:rsidR="00802E22" w:rsidRPr="00B6253B">
                              <w:rPr>
                                <w:rFonts w:ascii="Arial" w:hAnsi="Arial" w:cs="Arial"/>
                                <w:b/>
                                <w:sz w:val="36"/>
                                <w:szCs w:val="36"/>
                              </w:rPr>
                              <w:t>MOTHERWELL</w:t>
                            </w:r>
                          </w:p>
                          <w:p w14:paraId="6517710A"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r w:rsidR="00802E22" w:rsidRPr="00B6253B">
                              <w:rPr>
                                <w:rFonts w:ascii="Arial" w:hAnsi="Arial" w:cs="Arial"/>
                                <w:b/>
                                <w:sz w:val="36"/>
                                <w:szCs w:val="36"/>
                              </w:rPr>
                              <w:t>ML1 3AG</w:t>
                            </w:r>
                          </w:p>
                          <w:p w14:paraId="4F586652" w14:textId="77777777" w:rsidR="00802E22" w:rsidRPr="00B6253B" w:rsidRDefault="00802E22"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p>
                          <w:p w14:paraId="0D5A41E4" w14:textId="77777777" w:rsidR="00802E22" w:rsidRPr="00B6253B" w:rsidRDefault="00802E22"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p>
                          <w:p w14:paraId="5A9E8318"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r w:rsidR="001A3564">
                              <w:rPr>
                                <w:rFonts w:ascii="Arial" w:hAnsi="Arial" w:cs="Arial"/>
                                <w:b/>
                                <w:sz w:val="36"/>
                                <w:szCs w:val="36"/>
                              </w:rPr>
                              <w:t xml:space="preserve">Tel:    </w:t>
                            </w:r>
                            <w:r w:rsidR="00802E22" w:rsidRPr="00B6253B">
                              <w:rPr>
                                <w:rFonts w:ascii="Arial" w:hAnsi="Arial" w:cs="Arial"/>
                                <w:b/>
                                <w:sz w:val="36"/>
                                <w:szCs w:val="36"/>
                              </w:rPr>
                              <w:t>01698 274900</w:t>
                            </w:r>
                          </w:p>
                          <w:p w14:paraId="0E182390" w14:textId="77777777" w:rsidR="00802E22" w:rsidRPr="00B6253B" w:rsidRDefault="00802E22"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p>
                          <w:p w14:paraId="4F18F7BF"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r w:rsidR="00802E22" w:rsidRPr="00B6253B">
                              <w:rPr>
                                <w:rFonts w:ascii="Arial" w:hAnsi="Arial" w:cs="Arial"/>
                                <w:b/>
                                <w:sz w:val="36"/>
                                <w:szCs w:val="36"/>
                              </w:rPr>
                              <w:t>Fax:   01698 328631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EF528" id="Text Box 2" o:spid="_x0000_s1028" type="#_x0000_t202" style="position:absolute;left:0;text-align:left;margin-left:-2.85pt;margin-top:4.55pt;width:261.9pt;height:26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" stroked="f" strokeweight="3pt">
                <v:textbox>
                  <w:txbxContent>
                    <w:p w14:paraId="3518C92C" w14:textId="77777777" w:rsid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p>
                    <w:p w14:paraId="12EA6F2F"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Pr>
                          <w:rFonts w:ascii="Arial" w:hAnsi="Arial" w:cs="Arial"/>
                          <w:b/>
                          <w:sz w:val="36"/>
                          <w:szCs w:val="36"/>
                        </w:rPr>
                        <w:tab/>
                      </w:r>
                      <w:smartTag w:uri="urn:schemas-microsoft-com:office:smarttags" w:element="place">
                        <w:smartTag w:uri="urn:schemas-microsoft-com:office:smarttags" w:element="PlaceName">
                          <w:r w:rsidR="00802E22" w:rsidRPr="00B6253B">
                            <w:rPr>
                              <w:rFonts w:ascii="Arial" w:hAnsi="Arial" w:cs="Arial"/>
                              <w:b/>
                              <w:sz w:val="36"/>
                              <w:szCs w:val="36"/>
                            </w:rPr>
                            <w:t>Dalziel</w:t>
                          </w:r>
                        </w:smartTag>
                        <w:r w:rsidR="00802E22" w:rsidRPr="00B6253B">
                          <w:rPr>
                            <w:rFonts w:ascii="Arial" w:hAnsi="Arial" w:cs="Arial"/>
                            <w:b/>
                            <w:sz w:val="36"/>
                            <w:szCs w:val="36"/>
                          </w:rPr>
                          <w:t xml:space="preserve"> </w:t>
                        </w:r>
                        <w:smartTag w:uri="urn:schemas-microsoft-com:office:smarttags" w:element="PlaceType">
                          <w:r w:rsidR="00802E22" w:rsidRPr="00B6253B">
                            <w:rPr>
                              <w:rFonts w:ascii="Arial" w:hAnsi="Arial" w:cs="Arial"/>
                              <w:b/>
                              <w:sz w:val="36"/>
                              <w:szCs w:val="36"/>
                            </w:rPr>
                            <w:t>High School</w:t>
                          </w:r>
                        </w:smartTag>
                      </w:smartTag>
                    </w:p>
                    <w:p w14:paraId="46B81B84"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smartTag w:uri="urn:schemas-microsoft-com:office:smarttags" w:element="Street">
                        <w:smartTag w:uri="urn:schemas-microsoft-com:office:smarttags" w:element="address">
                          <w:r w:rsidR="00802E22" w:rsidRPr="00B6253B">
                            <w:rPr>
                              <w:rFonts w:ascii="Arial" w:hAnsi="Arial" w:cs="Arial"/>
                              <w:b/>
                              <w:sz w:val="36"/>
                              <w:szCs w:val="36"/>
                            </w:rPr>
                            <w:t>Crawford Street</w:t>
                          </w:r>
                        </w:smartTag>
                      </w:smartTag>
                    </w:p>
                    <w:p w14:paraId="20046EB2"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r w:rsidR="00802E22" w:rsidRPr="00B6253B">
                        <w:rPr>
                          <w:rFonts w:ascii="Arial" w:hAnsi="Arial" w:cs="Arial"/>
                          <w:b/>
                          <w:sz w:val="36"/>
                          <w:szCs w:val="36"/>
                        </w:rPr>
                        <w:t>MOTHERWELL</w:t>
                      </w:r>
                    </w:p>
                    <w:p w14:paraId="6517710A"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r w:rsidR="00802E22" w:rsidRPr="00B6253B">
                        <w:rPr>
                          <w:rFonts w:ascii="Arial" w:hAnsi="Arial" w:cs="Arial"/>
                          <w:b/>
                          <w:sz w:val="36"/>
                          <w:szCs w:val="36"/>
                        </w:rPr>
                        <w:t>ML1 3AG</w:t>
                      </w:r>
                    </w:p>
                    <w:p w14:paraId="4F586652" w14:textId="77777777" w:rsidR="00802E22" w:rsidRPr="00B6253B" w:rsidRDefault="00802E22"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p>
                    <w:p w14:paraId="0D5A41E4" w14:textId="77777777" w:rsidR="00802E22" w:rsidRPr="00B6253B" w:rsidRDefault="00802E22"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p>
                    <w:p w14:paraId="5A9E8318"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r w:rsidR="001A3564">
                        <w:rPr>
                          <w:rFonts w:ascii="Arial" w:hAnsi="Arial" w:cs="Arial"/>
                          <w:b/>
                          <w:sz w:val="36"/>
                          <w:szCs w:val="36"/>
                        </w:rPr>
                        <w:t xml:space="preserve">Tel:    </w:t>
                      </w:r>
                      <w:r w:rsidR="00802E22" w:rsidRPr="00B6253B">
                        <w:rPr>
                          <w:rFonts w:ascii="Arial" w:hAnsi="Arial" w:cs="Arial"/>
                          <w:b/>
                          <w:sz w:val="36"/>
                          <w:szCs w:val="36"/>
                        </w:rPr>
                        <w:t>01698 274900</w:t>
                      </w:r>
                    </w:p>
                    <w:p w14:paraId="0E182390" w14:textId="77777777" w:rsidR="00802E22" w:rsidRPr="00B6253B" w:rsidRDefault="00802E22"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p>
                    <w:p w14:paraId="4F18F7BF" w14:textId="77777777" w:rsidR="00802E22" w:rsidRPr="00B6253B" w:rsidRDefault="00B6253B" w:rsidP="00F53C6E">
                      <w:pPr>
                        <w:pBdr>
                          <w:top w:val="single" w:sz="36" w:space="1" w:color="auto" w:shadow="1"/>
                          <w:left w:val="single" w:sz="36" w:space="4" w:color="auto" w:shadow="1"/>
                          <w:bottom w:val="single" w:sz="36" w:space="1" w:color="auto" w:shadow="1"/>
                          <w:right w:val="single" w:sz="36" w:space="4" w:color="auto" w:shadow="1"/>
                        </w:pBdr>
                        <w:rPr>
                          <w:rFonts w:ascii="Arial" w:hAnsi="Arial" w:cs="Arial"/>
                          <w:b/>
                          <w:sz w:val="36"/>
                          <w:szCs w:val="36"/>
                        </w:rPr>
                      </w:pPr>
                      <w:r w:rsidRPr="00B6253B">
                        <w:rPr>
                          <w:rFonts w:ascii="Arial" w:hAnsi="Arial" w:cs="Arial"/>
                          <w:b/>
                          <w:sz w:val="36"/>
                          <w:szCs w:val="36"/>
                        </w:rPr>
                        <w:tab/>
                      </w:r>
                      <w:r w:rsidR="00802E22" w:rsidRPr="00B6253B">
                        <w:rPr>
                          <w:rFonts w:ascii="Arial" w:hAnsi="Arial" w:cs="Arial"/>
                          <w:b/>
                          <w:sz w:val="36"/>
                          <w:szCs w:val="36"/>
                        </w:rPr>
                        <w:t>Fax:   01698 328631</w:t>
                      </w:r>
                    </w:p>
                  </w:txbxContent>
                </v:textbox>
              </v:shape>
            </w:pict>
          </mc:Fallback>
        </mc:AlternateContent>
      </w:r>
    </w:p>
    <w:p w14:paraId="713B3082" w14:textId="77777777" w:rsidR="00D60A6F" w:rsidRDefault="00D60A6F" w:rsidP="00CD61A0">
      <w:pPr>
        <w:jc w:val="both"/>
        <w:rPr>
          <w:sz w:val="28"/>
          <w:szCs w:val="28"/>
        </w:rPr>
      </w:pPr>
    </w:p>
    <w:p w14:paraId="06C0F147" w14:textId="77777777" w:rsidR="00D60A6F" w:rsidRDefault="00D60A6F" w:rsidP="00CD61A0">
      <w:pPr>
        <w:jc w:val="both"/>
        <w:rPr>
          <w:sz w:val="28"/>
          <w:szCs w:val="28"/>
        </w:rPr>
      </w:pPr>
    </w:p>
    <w:p w14:paraId="32F4E29F" w14:textId="77777777" w:rsidR="00D60A6F" w:rsidRDefault="00D60A6F" w:rsidP="00CD61A0">
      <w:pPr>
        <w:jc w:val="both"/>
        <w:rPr>
          <w:sz w:val="28"/>
          <w:szCs w:val="28"/>
        </w:rPr>
      </w:pPr>
    </w:p>
    <w:p w14:paraId="77A6BF95" w14:textId="77777777" w:rsidR="00D60A6F" w:rsidRDefault="00D60A6F" w:rsidP="00CD61A0">
      <w:pPr>
        <w:jc w:val="both"/>
        <w:rPr>
          <w:sz w:val="28"/>
          <w:szCs w:val="28"/>
        </w:rPr>
      </w:pPr>
    </w:p>
    <w:p w14:paraId="53109E74" w14:textId="77777777" w:rsidR="00D60A6F" w:rsidRDefault="00D60A6F" w:rsidP="00CD61A0">
      <w:pPr>
        <w:jc w:val="both"/>
        <w:rPr>
          <w:sz w:val="28"/>
          <w:szCs w:val="28"/>
        </w:rPr>
      </w:pPr>
    </w:p>
    <w:p w14:paraId="3F9BB490" w14:textId="77777777" w:rsidR="00D60A6F" w:rsidRDefault="00D60A6F" w:rsidP="00CD61A0">
      <w:pPr>
        <w:jc w:val="both"/>
        <w:rPr>
          <w:sz w:val="28"/>
          <w:szCs w:val="28"/>
        </w:rPr>
      </w:pPr>
    </w:p>
    <w:p w14:paraId="536ACBC8" w14:textId="77777777" w:rsidR="00D60A6F" w:rsidRDefault="00D60A6F" w:rsidP="00CD61A0">
      <w:pPr>
        <w:jc w:val="both"/>
        <w:rPr>
          <w:sz w:val="28"/>
          <w:szCs w:val="28"/>
        </w:rPr>
      </w:pPr>
    </w:p>
    <w:p w14:paraId="43189ED5" w14:textId="77777777" w:rsidR="00D60A6F" w:rsidRDefault="00D60A6F" w:rsidP="00CD61A0">
      <w:pPr>
        <w:jc w:val="both"/>
        <w:rPr>
          <w:sz w:val="28"/>
          <w:szCs w:val="28"/>
        </w:rPr>
      </w:pPr>
    </w:p>
    <w:p w14:paraId="22922FCA" w14:textId="77777777" w:rsidR="00802E22" w:rsidRDefault="00802E22" w:rsidP="00CD61A0">
      <w:pPr>
        <w:jc w:val="both"/>
        <w:rPr>
          <w:sz w:val="28"/>
          <w:szCs w:val="28"/>
        </w:rPr>
      </w:pPr>
    </w:p>
    <w:p w14:paraId="5D402D20" w14:textId="77777777" w:rsidR="00D60A6F" w:rsidRDefault="00D60A6F" w:rsidP="00CD61A0">
      <w:pPr>
        <w:jc w:val="both"/>
        <w:rPr>
          <w:sz w:val="28"/>
          <w:szCs w:val="28"/>
        </w:rPr>
      </w:pPr>
    </w:p>
    <w:p w14:paraId="02100F2D" w14:textId="77777777" w:rsidR="00D60A6F" w:rsidRDefault="00D60A6F" w:rsidP="00CD61A0">
      <w:pPr>
        <w:jc w:val="both"/>
        <w:rPr>
          <w:sz w:val="28"/>
          <w:szCs w:val="28"/>
        </w:rPr>
      </w:pPr>
    </w:p>
    <w:p w14:paraId="3D22F010" w14:textId="77777777" w:rsidR="00D60A6F" w:rsidRDefault="00D60A6F" w:rsidP="00CD61A0">
      <w:pPr>
        <w:jc w:val="both"/>
        <w:rPr>
          <w:sz w:val="28"/>
          <w:szCs w:val="28"/>
        </w:rPr>
      </w:pPr>
    </w:p>
    <w:p w14:paraId="006070EF" w14:textId="77777777" w:rsidR="00D60A6F" w:rsidRDefault="00D60A6F" w:rsidP="00CD61A0">
      <w:pPr>
        <w:jc w:val="both"/>
        <w:rPr>
          <w:sz w:val="28"/>
          <w:szCs w:val="28"/>
        </w:rPr>
      </w:pPr>
    </w:p>
    <w:p w14:paraId="0ED92026" w14:textId="77777777" w:rsidR="00D60A6F" w:rsidRDefault="00D60A6F" w:rsidP="00CD61A0">
      <w:pPr>
        <w:jc w:val="both"/>
        <w:rPr>
          <w:sz w:val="28"/>
          <w:szCs w:val="28"/>
        </w:rPr>
      </w:pPr>
    </w:p>
    <w:p w14:paraId="3AB3026F" w14:textId="77777777" w:rsidR="00D60A6F" w:rsidRDefault="00D60A6F" w:rsidP="00CD61A0">
      <w:pPr>
        <w:jc w:val="both"/>
        <w:rPr>
          <w:sz w:val="28"/>
          <w:szCs w:val="28"/>
        </w:rPr>
      </w:pPr>
    </w:p>
    <w:p w14:paraId="0071401D" w14:textId="77777777" w:rsidR="00D60A6F" w:rsidRDefault="00D60A6F" w:rsidP="00CD61A0">
      <w:pPr>
        <w:jc w:val="both"/>
        <w:rPr>
          <w:sz w:val="28"/>
          <w:szCs w:val="28"/>
        </w:rPr>
      </w:pPr>
    </w:p>
    <w:p w14:paraId="13B551C9" w14:textId="77777777" w:rsidR="00EA7731" w:rsidRDefault="00EA7731" w:rsidP="00D60A6F">
      <w:pPr>
        <w:jc w:val="center"/>
        <w:rPr>
          <w:rFonts w:ascii="Arial" w:hAnsi="Arial" w:cs="Arial"/>
          <w:b/>
          <w:sz w:val="44"/>
          <w:szCs w:val="44"/>
        </w:rPr>
      </w:pPr>
    </w:p>
    <w:p w14:paraId="2E0F36CE" w14:textId="77777777" w:rsidR="001A3564" w:rsidRPr="001A3564" w:rsidRDefault="001A3564" w:rsidP="00D60A6F">
      <w:pPr>
        <w:jc w:val="center"/>
        <w:rPr>
          <w:rFonts w:ascii="Arial" w:hAnsi="Arial" w:cs="Arial"/>
          <w:b/>
          <w:sz w:val="16"/>
          <w:szCs w:val="16"/>
          <w:u w:val="single"/>
        </w:rPr>
      </w:pPr>
    </w:p>
    <w:p w14:paraId="18B65751" w14:textId="77777777" w:rsidR="004B7B58" w:rsidRPr="004B7B58" w:rsidRDefault="004B7B58" w:rsidP="004B7B58">
      <w:pPr>
        <w:tabs>
          <w:tab w:val="left" w:pos="5616"/>
        </w:tabs>
        <w:jc w:val="both"/>
        <w:rPr>
          <w:rFonts w:ascii="Arial" w:hAnsi="Arial" w:cs="Arial"/>
          <w:b/>
          <w:bCs/>
        </w:rPr>
      </w:pPr>
      <w:r w:rsidRPr="004B7B58">
        <w:rPr>
          <w:rFonts w:ascii="Arial" w:hAnsi="Arial" w:cs="Arial"/>
          <w:b/>
          <w:bCs/>
          <w:sz w:val="60"/>
          <w:szCs w:val="60"/>
        </w:rPr>
        <w:lastRenderedPageBreak/>
        <w:t>School Values</w:t>
      </w:r>
      <w:r w:rsidRPr="004B7B58">
        <w:rPr>
          <w:rFonts w:ascii="Arial" w:hAnsi="Arial" w:cs="Arial"/>
          <w:b/>
          <w:bCs/>
          <w:sz w:val="60"/>
          <w:szCs w:val="60"/>
        </w:rPr>
        <w:tab/>
      </w:r>
      <w:r w:rsidRPr="004B7B58">
        <w:rPr>
          <w:rFonts w:ascii="Arial" w:hAnsi="Arial" w:cs="Arial"/>
          <w:b/>
          <w:bCs/>
          <w:sz w:val="60"/>
          <w:szCs w:val="60"/>
        </w:rPr>
        <w:tab/>
      </w:r>
    </w:p>
    <w:p w14:paraId="26406B6C" w14:textId="77777777" w:rsidR="004B7B58" w:rsidRPr="004B7B58" w:rsidRDefault="004B7B58" w:rsidP="004B7B58">
      <w:pPr>
        <w:jc w:val="both"/>
        <w:rPr>
          <w:rFonts w:ascii="Arial" w:hAnsi="Arial" w:cs="Arial"/>
          <w:sz w:val="28"/>
          <w:szCs w:val="28"/>
        </w:rPr>
      </w:pPr>
    </w:p>
    <w:p w14:paraId="1065D7C8" w14:textId="77777777" w:rsidR="004B7B58" w:rsidRDefault="004B7B58" w:rsidP="004B7B58">
      <w:pPr>
        <w:jc w:val="both"/>
        <w:rPr>
          <w:rFonts w:ascii="Arial" w:hAnsi="Arial" w:cs="Arial"/>
          <w:sz w:val="28"/>
          <w:szCs w:val="28"/>
        </w:rPr>
      </w:pPr>
      <w:r w:rsidRPr="004B7B58">
        <w:rPr>
          <w:rFonts w:ascii="Arial" w:hAnsi="Arial" w:cs="Arial"/>
          <w:sz w:val="28"/>
          <w:szCs w:val="28"/>
        </w:rPr>
        <w:t>Dalziel High School aims to create an atmosphere and learning environment where all pupils are given equal opportunity to realise their maximum potential – personally, academically, physically and culturally. The values which underpin these aims are:</w:t>
      </w:r>
    </w:p>
    <w:p w14:paraId="2E13BEB4" w14:textId="77777777" w:rsidR="004B7B58" w:rsidRPr="004B7B58" w:rsidRDefault="004B7B58" w:rsidP="004B7B58">
      <w:pPr>
        <w:jc w:val="both"/>
        <w:rPr>
          <w:rFonts w:ascii="Arial" w:hAnsi="Arial" w:cs="Arial"/>
          <w:sz w:val="28"/>
          <w:szCs w:val="28"/>
        </w:rPr>
      </w:pPr>
    </w:p>
    <w:p w14:paraId="4687D393" w14:textId="77777777" w:rsidR="004B7B58" w:rsidRDefault="00B70723" w:rsidP="004B7B58">
      <w:pPr>
        <w:pStyle w:val="NormalWeb"/>
        <w:spacing w:before="0" w:beforeAutospacing="0" w:after="0" w:afterAutospacing="0"/>
        <w:ind w:right="3238"/>
        <w:jc w:val="both"/>
        <w:rPr>
          <w:rFonts w:ascii="Arial" w:hAnsi="Arial" w:cs="Arial"/>
          <w:b/>
          <w:bCs/>
          <w:sz w:val="28"/>
          <w:szCs w:val="28"/>
        </w:rPr>
      </w:pPr>
      <w:r w:rsidRPr="004B7B58">
        <w:rPr>
          <w:noProof/>
          <w:sz w:val="28"/>
          <w:szCs w:val="28"/>
        </w:rPr>
        <w:drawing>
          <wp:anchor distT="0" distB="0" distL="114300" distR="114300" simplePos="0" relativeHeight="251660800" behindDoc="0" locked="0" layoutInCell="1" allowOverlap="1" wp14:anchorId="3E8EE9B9" wp14:editId="7400B969">
            <wp:simplePos x="0" y="0"/>
            <wp:positionH relativeFrom="margin">
              <wp:posOffset>4872355</wp:posOffset>
            </wp:positionH>
            <wp:positionV relativeFrom="paragraph">
              <wp:posOffset>85725</wp:posOffset>
            </wp:positionV>
            <wp:extent cx="1473200" cy="1447165"/>
            <wp:effectExtent l="0" t="0" r="0" b="0"/>
            <wp:wrapNone/>
            <wp:docPr id="9" name="Picture 1" descr="A handshak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handshake in a circl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3200" cy="1447165"/>
                    </a:xfrm>
                    <a:prstGeom prst="rect">
                      <a:avLst/>
                    </a:prstGeom>
                    <a:noFill/>
                    <a:ln>
                      <a:noFill/>
                    </a:ln>
                  </pic:spPr>
                </pic:pic>
              </a:graphicData>
            </a:graphic>
            <wp14:sizeRelH relativeFrom="page">
              <wp14:pctWidth>0</wp14:pctWidth>
            </wp14:sizeRelH>
            <wp14:sizeRelV relativeFrom="page">
              <wp14:pctHeight>0</wp14:pctHeight>
            </wp14:sizeRelV>
          </wp:anchor>
        </w:drawing>
      </w:r>
      <w:r w:rsidR="004B7B58" w:rsidRPr="004B7B58">
        <w:rPr>
          <w:rFonts w:ascii="Arial" w:hAnsi="Arial" w:cs="Arial"/>
          <w:b/>
          <w:bCs/>
          <w:sz w:val="28"/>
          <w:szCs w:val="28"/>
        </w:rPr>
        <w:t>Respect</w:t>
      </w:r>
    </w:p>
    <w:p w14:paraId="63CC77DE" w14:textId="77777777" w:rsidR="004B7B58" w:rsidRDefault="004B7B58" w:rsidP="004B7B58">
      <w:pPr>
        <w:pStyle w:val="NormalWeb"/>
        <w:spacing w:before="0" w:beforeAutospacing="0" w:after="0" w:afterAutospacing="0"/>
        <w:ind w:right="3238"/>
        <w:jc w:val="both"/>
        <w:rPr>
          <w:rFonts w:ascii="Arial" w:hAnsi="Arial" w:cs="Arial"/>
          <w:sz w:val="28"/>
          <w:szCs w:val="28"/>
        </w:rPr>
      </w:pPr>
      <w:r w:rsidRPr="004B7B58">
        <w:rPr>
          <w:rFonts w:ascii="Arial" w:hAnsi="Arial" w:cs="Arial"/>
          <w:sz w:val="28"/>
          <w:szCs w:val="28"/>
        </w:rPr>
        <w:t>At Dalziel High School, respect is ingrained in our daily interactions. We foster an environment where every individual, regardless of their background or beliefs, is treated with dignity and kindness. Young people and staff alike demonstrate respect by actively listening to others, valuing different perspectives, and practising empathy. We embrace diversity and actively promote inclusivity, ensuring everyone feels valued and respected in our school community.</w:t>
      </w:r>
    </w:p>
    <w:p w14:paraId="361F707E" w14:textId="77777777" w:rsidR="004B7B58" w:rsidRPr="004B7B58" w:rsidRDefault="004B7B58" w:rsidP="004B7B58">
      <w:pPr>
        <w:pStyle w:val="NormalWeb"/>
        <w:spacing w:before="0" w:beforeAutospacing="0" w:after="0" w:afterAutospacing="0"/>
        <w:ind w:right="3238"/>
        <w:jc w:val="both"/>
        <w:rPr>
          <w:rFonts w:ascii="Arial" w:hAnsi="Arial" w:cs="Arial"/>
          <w:b/>
          <w:bCs/>
          <w:sz w:val="28"/>
          <w:szCs w:val="28"/>
        </w:rPr>
      </w:pPr>
    </w:p>
    <w:p w14:paraId="6F2B5A60" w14:textId="77777777" w:rsidR="004B7B58" w:rsidRPr="004B7B58" w:rsidRDefault="00B70723" w:rsidP="004B7B58">
      <w:pPr>
        <w:pStyle w:val="NormalWeb"/>
        <w:spacing w:before="0" w:beforeAutospacing="0" w:after="0" w:afterAutospacing="0"/>
        <w:ind w:right="3238"/>
        <w:jc w:val="both"/>
        <w:rPr>
          <w:rFonts w:ascii="Arial" w:hAnsi="Arial" w:cs="Arial"/>
          <w:b/>
          <w:bCs/>
          <w:sz w:val="28"/>
          <w:szCs w:val="28"/>
        </w:rPr>
      </w:pPr>
      <w:r w:rsidRPr="004B7B58">
        <w:rPr>
          <w:noProof/>
          <w:sz w:val="28"/>
          <w:szCs w:val="28"/>
        </w:rPr>
        <w:drawing>
          <wp:anchor distT="0" distB="0" distL="114300" distR="114300" simplePos="0" relativeHeight="251661824" behindDoc="0" locked="0" layoutInCell="1" allowOverlap="1" wp14:anchorId="395F601C" wp14:editId="7591F72F">
            <wp:simplePos x="0" y="0"/>
            <wp:positionH relativeFrom="margin">
              <wp:posOffset>4869815</wp:posOffset>
            </wp:positionH>
            <wp:positionV relativeFrom="paragraph">
              <wp:posOffset>134620</wp:posOffset>
            </wp:positionV>
            <wp:extent cx="1454785" cy="1454785"/>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4785" cy="1454785"/>
                    </a:xfrm>
                    <a:prstGeom prst="rect">
                      <a:avLst/>
                    </a:prstGeom>
                    <a:noFill/>
                    <a:ln>
                      <a:noFill/>
                    </a:ln>
                  </pic:spPr>
                </pic:pic>
              </a:graphicData>
            </a:graphic>
            <wp14:sizeRelH relativeFrom="page">
              <wp14:pctWidth>0</wp14:pctWidth>
            </wp14:sizeRelH>
            <wp14:sizeRelV relativeFrom="page">
              <wp14:pctHeight>0</wp14:pctHeight>
            </wp14:sizeRelV>
          </wp:anchor>
        </w:drawing>
      </w:r>
      <w:r w:rsidR="004B7B58" w:rsidRPr="004B7B58">
        <w:rPr>
          <w:rFonts w:ascii="Arial" w:hAnsi="Arial" w:cs="Arial"/>
          <w:b/>
          <w:bCs/>
          <w:sz w:val="28"/>
          <w:szCs w:val="28"/>
        </w:rPr>
        <w:t>Include</w:t>
      </w:r>
    </w:p>
    <w:p w14:paraId="6D371573" w14:textId="77777777" w:rsidR="004B7B58" w:rsidRDefault="004B7B58" w:rsidP="004B7B58">
      <w:pPr>
        <w:pStyle w:val="NormalWeb"/>
        <w:spacing w:before="0" w:beforeAutospacing="0" w:after="0" w:afterAutospacing="0"/>
        <w:ind w:right="3238"/>
        <w:jc w:val="both"/>
        <w:rPr>
          <w:rFonts w:ascii="Arial" w:hAnsi="Arial" w:cs="Arial"/>
          <w:sz w:val="28"/>
          <w:szCs w:val="28"/>
        </w:rPr>
      </w:pPr>
      <w:r w:rsidRPr="004B7B58">
        <w:rPr>
          <w:rFonts w:ascii="Arial" w:hAnsi="Arial" w:cs="Arial"/>
          <w:sz w:val="28"/>
          <w:szCs w:val="28"/>
        </w:rPr>
        <w:t>Inclusion lies at the heart of our ethos. We strive to create an environment where every young person feels a sense of belonging, knowing that their unique strengths and contributions are valued. We actively seek out opportunities to include and involve all young people in academic, social, and extracurricular activities. By embracing diversity and fostering a culture of acceptance, we celebrate the rich tapestry of our school community and empower each young person to reach their full potential.</w:t>
      </w:r>
    </w:p>
    <w:p w14:paraId="753ED14A" w14:textId="77777777" w:rsidR="004B7B58" w:rsidRPr="004B7B58" w:rsidRDefault="004B7B58" w:rsidP="004B7B58">
      <w:pPr>
        <w:pStyle w:val="NormalWeb"/>
        <w:spacing w:before="0" w:beforeAutospacing="0" w:after="0" w:afterAutospacing="0"/>
        <w:ind w:right="3238"/>
        <w:jc w:val="both"/>
        <w:rPr>
          <w:rFonts w:ascii="Arial" w:hAnsi="Arial" w:cs="Arial"/>
          <w:sz w:val="28"/>
          <w:szCs w:val="28"/>
        </w:rPr>
      </w:pPr>
    </w:p>
    <w:p w14:paraId="05EFEF1C" w14:textId="77777777" w:rsidR="004B7B58" w:rsidRPr="004B7B58" w:rsidRDefault="00B70723" w:rsidP="004B7B58">
      <w:pPr>
        <w:pStyle w:val="NormalWeb"/>
        <w:spacing w:before="0" w:beforeAutospacing="0" w:after="0" w:afterAutospacing="0"/>
        <w:ind w:right="3238"/>
        <w:jc w:val="both"/>
        <w:rPr>
          <w:rFonts w:ascii="Arial" w:hAnsi="Arial" w:cs="Arial"/>
          <w:b/>
          <w:bCs/>
          <w:sz w:val="28"/>
          <w:szCs w:val="28"/>
        </w:rPr>
      </w:pPr>
      <w:r w:rsidRPr="004B7B58">
        <w:rPr>
          <w:noProof/>
          <w:sz w:val="28"/>
          <w:szCs w:val="28"/>
        </w:rPr>
        <w:drawing>
          <wp:anchor distT="0" distB="0" distL="114300" distR="114300" simplePos="0" relativeHeight="251662848" behindDoc="0" locked="0" layoutInCell="1" allowOverlap="1" wp14:anchorId="1880336E" wp14:editId="4BC3F3A3">
            <wp:simplePos x="0" y="0"/>
            <wp:positionH relativeFrom="margin">
              <wp:posOffset>4893945</wp:posOffset>
            </wp:positionH>
            <wp:positionV relativeFrom="paragraph">
              <wp:posOffset>321945</wp:posOffset>
            </wp:positionV>
            <wp:extent cx="1510665" cy="1431290"/>
            <wp:effectExtent l="0" t="0" r="0"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0665" cy="1431290"/>
                    </a:xfrm>
                    <a:prstGeom prst="rect">
                      <a:avLst/>
                    </a:prstGeom>
                    <a:noFill/>
                    <a:ln>
                      <a:noFill/>
                    </a:ln>
                  </pic:spPr>
                </pic:pic>
              </a:graphicData>
            </a:graphic>
            <wp14:sizeRelH relativeFrom="page">
              <wp14:pctWidth>0</wp14:pctWidth>
            </wp14:sizeRelH>
            <wp14:sizeRelV relativeFrom="page">
              <wp14:pctHeight>0</wp14:pctHeight>
            </wp14:sizeRelV>
          </wp:anchor>
        </w:drawing>
      </w:r>
      <w:r w:rsidR="004B7B58" w:rsidRPr="004B7B58">
        <w:rPr>
          <w:rFonts w:ascii="Arial" w:hAnsi="Arial" w:cs="Arial"/>
          <w:b/>
          <w:bCs/>
          <w:sz w:val="28"/>
          <w:szCs w:val="28"/>
        </w:rPr>
        <w:t>Achieve</w:t>
      </w:r>
    </w:p>
    <w:p w14:paraId="60B4B5F3" w14:textId="77777777" w:rsidR="004B7B58" w:rsidRPr="004B7B58" w:rsidRDefault="004B7B58" w:rsidP="004B7B58">
      <w:pPr>
        <w:pStyle w:val="NormalWeb"/>
        <w:spacing w:before="0" w:beforeAutospacing="0" w:after="0" w:afterAutospacing="0"/>
        <w:ind w:right="3238"/>
        <w:jc w:val="both"/>
        <w:rPr>
          <w:rFonts w:ascii="Arial" w:hAnsi="Arial" w:cs="Arial"/>
          <w:sz w:val="28"/>
          <w:szCs w:val="28"/>
        </w:rPr>
      </w:pPr>
      <w:r w:rsidRPr="004B7B58">
        <w:rPr>
          <w:rFonts w:ascii="Arial" w:hAnsi="Arial" w:cs="Arial"/>
          <w:sz w:val="28"/>
          <w:szCs w:val="28"/>
        </w:rPr>
        <w:t>At Dalziel, we have a relentless pursuit of excellence. We inspire and challenge our young people to set high goals and provide them with the necessary support to achieve these. We cultivate a growth mindset, encouraging young people to persevere through challenges and learn from setbacks. By fostering a culture of continuous improvement, we empower our young people to strive for personal and academic success. Through hard work, dedication, and a commitment to excellence, our young people achieve their goals and unlock their full potential.</w:t>
      </w:r>
    </w:p>
    <w:p w14:paraId="0FB50EA3" w14:textId="77777777" w:rsidR="004B7B58" w:rsidRPr="004B7B58" w:rsidRDefault="004B7B58" w:rsidP="004B7B58">
      <w:pPr>
        <w:jc w:val="both"/>
        <w:rPr>
          <w:rFonts w:ascii="Arial" w:hAnsi="Arial" w:cs="Arial"/>
          <w:sz w:val="28"/>
          <w:szCs w:val="28"/>
        </w:rPr>
      </w:pPr>
    </w:p>
    <w:p w14:paraId="2FFF3126" w14:textId="77777777" w:rsidR="004B7B58" w:rsidRPr="004B7B58" w:rsidRDefault="004B7B58" w:rsidP="004B7B58">
      <w:pPr>
        <w:jc w:val="center"/>
        <w:rPr>
          <w:rFonts w:ascii="Arial" w:hAnsi="Arial" w:cs="Arial"/>
          <w:sz w:val="28"/>
          <w:szCs w:val="28"/>
        </w:rPr>
      </w:pPr>
      <w:r w:rsidRPr="004B7B58">
        <w:rPr>
          <w:rFonts w:ascii="Arial" w:hAnsi="Arial" w:cs="Arial"/>
          <w:b/>
          <w:bCs/>
          <w:sz w:val="28"/>
          <w:szCs w:val="28"/>
          <w:lang w:val="en-US"/>
        </w:rPr>
        <w:t>SUMMA PETENDA</w:t>
      </w:r>
      <w:r w:rsidRPr="004B7B58">
        <w:rPr>
          <w:rFonts w:ascii="Arial" w:hAnsi="Arial" w:cs="Arial"/>
          <w:b/>
          <w:bCs/>
          <w:sz w:val="28"/>
          <w:szCs w:val="28"/>
          <w:lang w:val="en-US"/>
        </w:rPr>
        <w:br/>
      </w:r>
      <w:r w:rsidRPr="004B7B58">
        <w:rPr>
          <w:rFonts w:ascii="Arial" w:hAnsi="Arial" w:cs="Arial"/>
          <w:i/>
          <w:iCs/>
          <w:sz w:val="28"/>
          <w:szCs w:val="28"/>
          <w:lang w:val="en-US"/>
        </w:rPr>
        <w:t>‘aim for the highest’</w:t>
      </w:r>
    </w:p>
    <w:p w14:paraId="6C0D3F8A" w14:textId="77777777" w:rsidR="0009453E" w:rsidRDefault="0009453E" w:rsidP="004B7B58">
      <w:pPr>
        <w:rPr>
          <w:rFonts w:ascii="Arial" w:hAnsi="Arial" w:cs="Arial"/>
          <w:b/>
          <w:sz w:val="44"/>
          <w:szCs w:val="44"/>
        </w:rPr>
      </w:pPr>
    </w:p>
    <w:p w14:paraId="534B8EF0" w14:textId="77777777" w:rsidR="004B7B58" w:rsidRPr="00D60A6F" w:rsidRDefault="004B7B58" w:rsidP="004B7B58">
      <w:pPr>
        <w:ind w:left="741" w:right="913" w:hanging="741"/>
        <w:rPr>
          <w:rFonts w:ascii="Arial" w:hAnsi="Arial" w:cs="Arial"/>
          <w:b/>
          <w:sz w:val="48"/>
          <w:szCs w:val="48"/>
        </w:rPr>
      </w:pPr>
    </w:p>
    <w:p w14:paraId="14B76621" w14:textId="77777777" w:rsidR="004B7B58" w:rsidRPr="00EA7731" w:rsidRDefault="004B7B58" w:rsidP="004B7B58">
      <w:pPr>
        <w:ind w:left="741" w:right="913" w:hanging="21"/>
        <w:jc w:val="both"/>
        <w:rPr>
          <w:rFonts w:ascii="Arial" w:hAnsi="Arial" w:cs="Arial"/>
          <w:sz w:val="28"/>
          <w:szCs w:val="28"/>
        </w:rPr>
      </w:pPr>
      <w:r w:rsidRPr="00EA7731">
        <w:rPr>
          <w:rFonts w:ascii="Arial" w:hAnsi="Arial" w:cs="Arial"/>
          <w:sz w:val="28"/>
          <w:szCs w:val="28"/>
        </w:rPr>
        <w:lastRenderedPageBreak/>
        <w:t>The school has three associated primaries - Knowetop, Glencairn and Ladywell - with many pupils coming to the School on placing requests.  The School Roll is at maximum and, by virtue of this, most classrooms are in use every period.</w:t>
      </w:r>
    </w:p>
    <w:p w14:paraId="5AD5CAC4" w14:textId="77777777" w:rsidR="0009453E" w:rsidRPr="001A52CB" w:rsidRDefault="0009453E" w:rsidP="0009453E">
      <w:pPr>
        <w:jc w:val="both"/>
        <w:rPr>
          <w:sz w:val="36"/>
          <w:szCs w:val="36"/>
        </w:rPr>
      </w:pPr>
    </w:p>
    <w:p w14:paraId="56D0A5AE" w14:textId="77777777" w:rsidR="0009453E" w:rsidRDefault="0009453E" w:rsidP="0009453E">
      <w:pPr>
        <w:ind w:left="741" w:right="913" w:hanging="21"/>
        <w:jc w:val="both"/>
        <w:rPr>
          <w:rFonts w:ascii="Arial" w:hAnsi="Arial" w:cs="Arial"/>
          <w:sz w:val="28"/>
          <w:szCs w:val="28"/>
        </w:rPr>
      </w:pPr>
      <w:r>
        <w:rPr>
          <w:rFonts w:ascii="Arial" w:hAnsi="Arial" w:cs="Arial"/>
          <w:sz w:val="28"/>
          <w:szCs w:val="28"/>
        </w:rPr>
        <w:t xml:space="preserve">The teaching staff numbers around </w:t>
      </w:r>
      <w:r w:rsidR="00E67241">
        <w:rPr>
          <w:rFonts w:ascii="Arial" w:hAnsi="Arial" w:cs="Arial"/>
          <w:sz w:val="28"/>
          <w:szCs w:val="28"/>
        </w:rPr>
        <w:t>65</w:t>
      </w:r>
      <w:r>
        <w:rPr>
          <w:rFonts w:ascii="Arial" w:hAnsi="Arial" w:cs="Arial"/>
          <w:sz w:val="28"/>
          <w:szCs w:val="28"/>
        </w:rPr>
        <w:t xml:space="preserve"> with the Senior </w:t>
      </w:r>
      <w:r w:rsidR="00B70723">
        <w:rPr>
          <w:rFonts w:ascii="Arial" w:hAnsi="Arial" w:cs="Arial"/>
          <w:sz w:val="28"/>
          <w:szCs w:val="28"/>
        </w:rPr>
        <w:t>Leadership</w:t>
      </w:r>
      <w:r>
        <w:rPr>
          <w:rFonts w:ascii="Arial" w:hAnsi="Arial" w:cs="Arial"/>
          <w:sz w:val="28"/>
          <w:szCs w:val="28"/>
        </w:rPr>
        <w:t xml:space="preserve"> Team comprising of the Rector and five Depute Rectors. On the curriculum side</w:t>
      </w:r>
      <w:r w:rsidR="00E94431">
        <w:rPr>
          <w:rFonts w:ascii="Arial" w:hAnsi="Arial" w:cs="Arial"/>
          <w:sz w:val="28"/>
          <w:szCs w:val="28"/>
        </w:rPr>
        <w:t>, there are 1</w:t>
      </w:r>
      <w:r w:rsidR="00E67241">
        <w:rPr>
          <w:rFonts w:ascii="Arial" w:hAnsi="Arial" w:cs="Arial"/>
          <w:sz w:val="28"/>
          <w:szCs w:val="28"/>
        </w:rPr>
        <w:t>0</w:t>
      </w:r>
      <w:r>
        <w:rPr>
          <w:rFonts w:ascii="Arial" w:hAnsi="Arial" w:cs="Arial"/>
          <w:sz w:val="28"/>
          <w:szCs w:val="28"/>
        </w:rPr>
        <w:t xml:space="preserve"> Principal Teachers. </w:t>
      </w:r>
      <w:r w:rsidR="00E13B27">
        <w:rPr>
          <w:rFonts w:ascii="Arial" w:hAnsi="Arial" w:cs="Arial"/>
          <w:sz w:val="28"/>
          <w:szCs w:val="28"/>
        </w:rPr>
        <w:t>Pupil Support is organised in 3 Houses with the Pupil Support Team comprised of 3 PTs - one per House - and many other members of staff who have a Pupil Support commitment.</w:t>
      </w:r>
    </w:p>
    <w:p w14:paraId="1D70F44E" w14:textId="77777777" w:rsidR="0009453E" w:rsidRDefault="0009453E" w:rsidP="0009453E">
      <w:pPr>
        <w:ind w:left="741" w:right="913" w:hanging="21"/>
        <w:jc w:val="both"/>
        <w:rPr>
          <w:rFonts w:ascii="Arial" w:hAnsi="Arial" w:cs="Arial"/>
          <w:sz w:val="28"/>
          <w:szCs w:val="28"/>
        </w:rPr>
      </w:pPr>
    </w:p>
    <w:p w14:paraId="115923FD" w14:textId="77777777" w:rsidR="0009453E" w:rsidRDefault="0009453E" w:rsidP="0009453E">
      <w:pPr>
        <w:ind w:left="741" w:right="913" w:hanging="21"/>
        <w:jc w:val="both"/>
        <w:rPr>
          <w:rFonts w:ascii="Arial" w:hAnsi="Arial" w:cs="Arial"/>
          <w:sz w:val="28"/>
          <w:szCs w:val="28"/>
        </w:rPr>
      </w:pPr>
      <w:r>
        <w:rPr>
          <w:rFonts w:ascii="Arial" w:hAnsi="Arial" w:cs="Arial"/>
          <w:sz w:val="28"/>
          <w:szCs w:val="28"/>
        </w:rPr>
        <w:t xml:space="preserve">Dalziel High School </w:t>
      </w:r>
      <w:r w:rsidR="00B70723">
        <w:rPr>
          <w:rFonts w:ascii="Arial" w:hAnsi="Arial" w:cs="Arial"/>
          <w:sz w:val="28"/>
          <w:szCs w:val="28"/>
        </w:rPr>
        <w:t>h</w:t>
      </w:r>
      <w:r>
        <w:rPr>
          <w:rFonts w:ascii="Arial" w:hAnsi="Arial" w:cs="Arial"/>
          <w:sz w:val="28"/>
          <w:szCs w:val="28"/>
        </w:rPr>
        <w:t>a</w:t>
      </w:r>
      <w:r w:rsidR="00B70723">
        <w:rPr>
          <w:rFonts w:ascii="Arial" w:hAnsi="Arial" w:cs="Arial"/>
          <w:sz w:val="28"/>
          <w:szCs w:val="28"/>
        </w:rPr>
        <w:t>s a</w:t>
      </w:r>
      <w:r>
        <w:rPr>
          <w:rFonts w:ascii="Arial" w:hAnsi="Arial" w:cs="Arial"/>
          <w:sz w:val="28"/>
          <w:szCs w:val="28"/>
        </w:rPr>
        <w:t xml:space="preserve"> </w:t>
      </w:r>
      <w:r w:rsidR="00B70723">
        <w:rPr>
          <w:rFonts w:ascii="Arial" w:hAnsi="Arial" w:cs="Arial"/>
          <w:sz w:val="28"/>
          <w:szCs w:val="28"/>
        </w:rPr>
        <w:t>Deaf Education</w:t>
      </w:r>
      <w:r>
        <w:rPr>
          <w:rFonts w:ascii="Arial" w:hAnsi="Arial" w:cs="Arial"/>
          <w:sz w:val="28"/>
          <w:szCs w:val="28"/>
        </w:rPr>
        <w:t xml:space="preserve"> Department which is staffed by </w:t>
      </w:r>
      <w:r w:rsidR="00B70723">
        <w:rPr>
          <w:rFonts w:ascii="Arial" w:hAnsi="Arial" w:cs="Arial"/>
          <w:sz w:val="28"/>
          <w:szCs w:val="28"/>
        </w:rPr>
        <w:t>3</w:t>
      </w:r>
      <w:r>
        <w:rPr>
          <w:rFonts w:ascii="Arial" w:hAnsi="Arial" w:cs="Arial"/>
          <w:sz w:val="28"/>
          <w:szCs w:val="28"/>
        </w:rPr>
        <w:t xml:space="preserve"> teachers and is under the line management of one of the Depute </w:t>
      </w:r>
      <w:r w:rsidR="00B70723">
        <w:rPr>
          <w:rFonts w:ascii="Arial" w:hAnsi="Arial" w:cs="Arial"/>
          <w:sz w:val="28"/>
          <w:szCs w:val="28"/>
        </w:rPr>
        <w:t>Rectors.</w:t>
      </w:r>
    </w:p>
    <w:p w14:paraId="23C6579C" w14:textId="77777777" w:rsidR="0009453E" w:rsidRDefault="0009453E" w:rsidP="004B7B58">
      <w:pPr>
        <w:ind w:right="913"/>
        <w:jc w:val="both"/>
        <w:rPr>
          <w:sz w:val="40"/>
          <w:szCs w:val="40"/>
        </w:rPr>
      </w:pPr>
    </w:p>
    <w:p w14:paraId="0B1BC614" w14:textId="77777777" w:rsidR="007C5870" w:rsidRPr="004B7B58" w:rsidRDefault="0009453E" w:rsidP="004B7B58">
      <w:pPr>
        <w:ind w:left="741" w:right="913" w:hanging="21"/>
        <w:jc w:val="both"/>
        <w:rPr>
          <w:rFonts w:ascii="Arial" w:hAnsi="Arial" w:cs="Arial"/>
          <w:sz w:val="28"/>
          <w:szCs w:val="28"/>
        </w:rPr>
      </w:pPr>
      <w:r>
        <w:rPr>
          <w:rFonts w:ascii="Arial" w:hAnsi="Arial" w:cs="Arial"/>
          <w:sz w:val="28"/>
          <w:szCs w:val="28"/>
        </w:rPr>
        <w:t xml:space="preserve">Staff-pupil relationships in Dalziel are </w:t>
      </w:r>
      <w:r w:rsidR="00B70723">
        <w:rPr>
          <w:rFonts w:ascii="Arial" w:hAnsi="Arial" w:cs="Arial"/>
          <w:sz w:val="28"/>
          <w:szCs w:val="28"/>
        </w:rPr>
        <w:t>excellent,</w:t>
      </w:r>
      <w:r>
        <w:rPr>
          <w:rFonts w:ascii="Arial" w:hAnsi="Arial" w:cs="Arial"/>
          <w:sz w:val="28"/>
          <w:szCs w:val="28"/>
        </w:rPr>
        <w:t xml:space="preserve"> and these are characterised by genuine warmth as well</w:t>
      </w:r>
      <w:r w:rsidR="004E5264">
        <w:rPr>
          <w:rFonts w:ascii="Arial" w:hAnsi="Arial" w:cs="Arial"/>
          <w:sz w:val="28"/>
          <w:szCs w:val="28"/>
        </w:rPr>
        <w:t xml:space="preserve"> as mutual respect.  Visitors often remark that they feel a sense of calmness and friendliness about the </w:t>
      </w:r>
      <w:r w:rsidR="00E67241">
        <w:rPr>
          <w:rFonts w:ascii="Arial" w:hAnsi="Arial" w:cs="Arial"/>
          <w:sz w:val="28"/>
          <w:szCs w:val="28"/>
        </w:rPr>
        <w:t>school</w:t>
      </w:r>
      <w:r w:rsidR="004E5264">
        <w:rPr>
          <w:rFonts w:ascii="Arial" w:hAnsi="Arial" w:cs="Arial"/>
          <w:sz w:val="28"/>
          <w:szCs w:val="28"/>
        </w:rPr>
        <w:t xml:space="preserve"> on coming through the front door. It is, without doubt, a very good school in which to work - but it is, by no means, an easy school in which to work.  Classes are invariably large (many at maximum size) and all associated with the </w:t>
      </w:r>
      <w:r w:rsidR="00E67241">
        <w:rPr>
          <w:rFonts w:ascii="Arial" w:hAnsi="Arial" w:cs="Arial"/>
          <w:sz w:val="28"/>
          <w:szCs w:val="28"/>
        </w:rPr>
        <w:t>school</w:t>
      </w:r>
      <w:r w:rsidR="004E5264">
        <w:rPr>
          <w:rFonts w:ascii="Arial" w:hAnsi="Arial" w:cs="Arial"/>
          <w:sz w:val="28"/>
          <w:szCs w:val="28"/>
        </w:rPr>
        <w:t xml:space="preserve"> have high expectations.</w:t>
      </w:r>
    </w:p>
    <w:p w14:paraId="438AAEE7" w14:textId="77777777" w:rsidR="007C5870" w:rsidRPr="001A52CB" w:rsidRDefault="007C5870" w:rsidP="007C5870">
      <w:pPr>
        <w:jc w:val="both"/>
        <w:rPr>
          <w:sz w:val="36"/>
          <w:szCs w:val="36"/>
        </w:rPr>
      </w:pPr>
    </w:p>
    <w:p w14:paraId="3A64B241" w14:textId="77777777" w:rsidR="007C5870" w:rsidRDefault="007C5870" w:rsidP="007C5870">
      <w:pPr>
        <w:ind w:left="741" w:right="913" w:hanging="21"/>
        <w:jc w:val="both"/>
        <w:rPr>
          <w:rFonts w:ascii="Arial" w:hAnsi="Arial" w:cs="Arial"/>
          <w:sz w:val="28"/>
          <w:szCs w:val="28"/>
        </w:rPr>
      </w:pPr>
      <w:r>
        <w:rPr>
          <w:rFonts w:ascii="Arial" w:hAnsi="Arial" w:cs="Arial"/>
          <w:sz w:val="28"/>
          <w:szCs w:val="28"/>
        </w:rPr>
        <w:t xml:space="preserve">Dalziel has a strong tradition attached to it - a tradition which is very much alive and well reflected in the multitude and variety of extra-curricular activities associated with the </w:t>
      </w:r>
      <w:r w:rsidR="00E67241">
        <w:rPr>
          <w:rFonts w:ascii="Arial" w:hAnsi="Arial" w:cs="Arial"/>
          <w:sz w:val="28"/>
          <w:szCs w:val="28"/>
        </w:rPr>
        <w:t>school</w:t>
      </w:r>
      <w:r>
        <w:rPr>
          <w:rFonts w:ascii="Arial" w:hAnsi="Arial" w:cs="Arial"/>
          <w:sz w:val="28"/>
          <w:szCs w:val="28"/>
        </w:rPr>
        <w:t>. These do not involve simply the spectrum of ‘normal’ activities eg football, rugby, o</w:t>
      </w:r>
      <w:r w:rsidR="002411DE">
        <w:rPr>
          <w:rFonts w:ascii="Arial" w:hAnsi="Arial" w:cs="Arial"/>
          <w:sz w:val="28"/>
          <w:szCs w:val="28"/>
        </w:rPr>
        <w:t>rchestra, choirs, chess, guitar</w:t>
      </w:r>
      <w:r>
        <w:rPr>
          <w:rFonts w:ascii="Arial" w:hAnsi="Arial" w:cs="Arial"/>
          <w:sz w:val="28"/>
          <w:szCs w:val="28"/>
        </w:rPr>
        <w:t xml:space="preserve"> etc but also extends to School Shows</w:t>
      </w:r>
      <w:r w:rsidR="00482C1F">
        <w:rPr>
          <w:rFonts w:ascii="Arial" w:hAnsi="Arial" w:cs="Arial"/>
          <w:sz w:val="28"/>
          <w:szCs w:val="28"/>
        </w:rPr>
        <w:t xml:space="preserve"> (Junior </w:t>
      </w:r>
      <w:r w:rsidR="00482C1F">
        <w:rPr>
          <w:rFonts w:ascii="Arial" w:hAnsi="Arial" w:cs="Arial"/>
          <w:b/>
          <w:sz w:val="28"/>
          <w:szCs w:val="28"/>
        </w:rPr>
        <w:t>and</w:t>
      </w:r>
      <w:r w:rsidR="00482C1F">
        <w:rPr>
          <w:rFonts w:ascii="Arial" w:hAnsi="Arial" w:cs="Arial"/>
          <w:sz w:val="28"/>
          <w:szCs w:val="28"/>
        </w:rPr>
        <w:t xml:space="preserve"> Senior), School Sports, School Magazine, Public Speaking, Quizzes, Dances, Burns Supper, Talent Show etc, </w:t>
      </w:r>
      <w:r w:rsidR="00482C1F">
        <w:rPr>
          <w:rFonts w:ascii="Arial" w:hAnsi="Arial" w:cs="Arial"/>
          <w:b/>
          <w:sz w:val="28"/>
          <w:szCs w:val="28"/>
        </w:rPr>
        <w:t>all</w:t>
      </w:r>
      <w:r w:rsidR="00482C1F">
        <w:rPr>
          <w:rFonts w:ascii="Arial" w:hAnsi="Arial" w:cs="Arial"/>
          <w:sz w:val="28"/>
          <w:szCs w:val="28"/>
        </w:rPr>
        <w:t xml:space="preserve"> of which are hugely popular and extremely well supported. This</w:t>
      </w:r>
      <w:r w:rsidR="00E67241">
        <w:rPr>
          <w:rFonts w:ascii="Arial" w:hAnsi="Arial" w:cs="Arial"/>
          <w:sz w:val="28"/>
          <w:szCs w:val="28"/>
        </w:rPr>
        <w:t xml:space="preserve"> generates</w:t>
      </w:r>
      <w:r w:rsidR="00482C1F">
        <w:rPr>
          <w:rFonts w:ascii="Arial" w:hAnsi="Arial" w:cs="Arial"/>
          <w:sz w:val="28"/>
          <w:szCs w:val="28"/>
        </w:rPr>
        <w:t xml:space="preserve"> further enthusiasm and gives a great feeling of satisfaction and pleasure to all associated with them.</w:t>
      </w:r>
    </w:p>
    <w:p w14:paraId="44173564" w14:textId="77777777" w:rsidR="006F763D" w:rsidRDefault="006F763D" w:rsidP="00B70723">
      <w:pPr>
        <w:ind w:right="913"/>
        <w:jc w:val="both"/>
        <w:rPr>
          <w:rFonts w:ascii="Arial" w:hAnsi="Arial" w:cs="Arial"/>
          <w:sz w:val="28"/>
          <w:szCs w:val="28"/>
        </w:rPr>
      </w:pPr>
    </w:p>
    <w:p w14:paraId="496805A2" w14:textId="77777777" w:rsidR="006F763D" w:rsidRDefault="006F763D" w:rsidP="007C5870">
      <w:pPr>
        <w:ind w:left="741" w:right="913" w:hanging="21"/>
        <w:jc w:val="both"/>
        <w:rPr>
          <w:rFonts w:ascii="Arial" w:hAnsi="Arial" w:cs="Arial"/>
          <w:sz w:val="28"/>
          <w:szCs w:val="28"/>
        </w:rPr>
      </w:pPr>
    </w:p>
    <w:p w14:paraId="36ACFC8E" w14:textId="77777777" w:rsidR="006F763D" w:rsidRDefault="006F763D" w:rsidP="007C5870">
      <w:pPr>
        <w:ind w:left="741" w:right="913" w:hanging="21"/>
        <w:jc w:val="both"/>
        <w:rPr>
          <w:rFonts w:ascii="Arial" w:hAnsi="Arial" w:cs="Arial"/>
          <w:sz w:val="28"/>
          <w:szCs w:val="28"/>
        </w:rPr>
      </w:pPr>
    </w:p>
    <w:p w14:paraId="2561B239" w14:textId="77777777" w:rsidR="006F763D" w:rsidRPr="00525077" w:rsidRDefault="00525077" w:rsidP="00525077">
      <w:pPr>
        <w:ind w:left="2109" w:right="1935" w:hanging="21"/>
        <w:jc w:val="center"/>
        <w:rPr>
          <w:rFonts w:ascii="Arial" w:hAnsi="Arial" w:cs="Arial"/>
          <w:b/>
          <w:i/>
          <w:sz w:val="28"/>
          <w:szCs w:val="28"/>
        </w:rPr>
      </w:pPr>
      <w:r w:rsidRPr="00525077">
        <w:rPr>
          <w:rFonts w:ascii="Arial" w:hAnsi="Arial" w:cs="Arial"/>
          <w:b/>
          <w:i/>
          <w:sz w:val="28"/>
          <w:szCs w:val="28"/>
        </w:rPr>
        <w:t>The successful candidate, therefore, will require to show the same commitment and enthusiasm to join in all aspects of life and work in Dalziel that is the hallmark of the present staff.</w:t>
      </w:r>
    </w:p>
    <w:p w14:paraId="2FFEF7FE" w14:textId="77777777" w:rsidR="007C5870" w:rsidRDefault="007C5870" w:rsidP="0009453E">
      <w:pPr>
        <w:ind w:left="741" w:right="913" w:hanging="741"/>
        <w:rPr>
          <w:rFonts w:ascii="Arial" w:hAnsi="Arial" w:cs="Arial"/>
          <w:sz w:val="40"/>
          <w:szCs w:val="40"/>
        </w:rPr>
      </w:pPr>
    </w:p>
    <w:p w14:paraId="637CA975" w14:textId="77777777" w:rsidR="007C5870" w:rsidRDefault="007C5870" w:rsidP="0009453E">
      <w:pPr>
        <w:ind w:left="741" w:right="913" w:hanging="741"/>
        <w:rPr>
          <w:rFonts w:ascii="Arial" w:hAnsi="Arial" w:cs="Arial"/>
          <w:sz w:val="40"/>
          <w:szCs w:val="40"/>
        </w:rPr>
      </w:pPr>
    </w:p>
    <w:sectPr w:rsidR="007C5870" w:rsidSect="00EA7731">
      <w:pgSz w:w="11906" w:h="16838"/>
      <w:pgMar w:top="624" w:right="851" w:bottom="851" w:left="79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AC7"/>
    <w:rsid w:val="00024D8D"/>
    <w:rsid w:val="00047844"/>
    <w:rsid w:val="00067B83"/>
    <w:rsid w:val="0009453E"/>
    <w:rsid w:val="000F56BB"/>
    <w:rsid w:val="00101499"/>
    <w:rsid w:val="00105D85"/>
    <w:rsid w:val="001852D5"/>
    <w:rsid w:val="001A2C85"/>
    <w:rsid w:val="001A3564"/>
    <w:rsid w:val="001A52CB"/>
    <w:rsid w:val="002411DE"/>
    <w:rsid w:val="00251789"/>
    <w:rsid w:val="00265E9C"/>
    <w:rsid w:val="002756CF"/>
    <w:rsid w:val="002D0FFB"/>
    <w:rsid w:val="00303520"/>
    <w:rsid w:val="00345AC7"/>
    <w:rsid w:val="00352CA1"/>
    <w:rsid w:val="003627A2"/>
    <w:rsid w:val="00425F4C"/>
    <w:rsid w:val="00441EFC"/>
    <w:rsid w:val="00462716"/>
    <w:rsid w:val="00477646"/>
    <w:rsid w:val="00482C1F"/>
    <w:rsid w:val="004B7B58"/>
    <w:rsid w:val="004E5264"/>
    <w:rsid w:val="004F46A1"/>
    <w:rsid w:val="004F4769"/>
    <w:rsid w:val="00500E89"/>
    <w:rsid w:val="00511853"/>
    <w:rsid w:val="00514F74"/>
    <w:rsid w:val="00525077"/>
    <w:rsid w:val="00551037"/>
    <w:rsid w:val="00557A96"/>
    <w:rsid w:val="006F763D"/>
    <w:rsid w:val="0073079E"/>
    <w:rsid w:val="007479AA"/>
    <w:rsid w:val="007C3E22"/>
    <w:rsid w:val="007C5870"/>
    <w:rsid w:val="00802E22"/>
    <w:rsid w:val="00854A6D"/>
    <w:rsid w:val="00860B9F"/>
    <w:rsid w:val="00882665"/>
    <w:rsid w:val="008B48D9"/>
    <w:rsid w:val="00931E97"/>
    <w:rsid w:val="009A5165"/>
    <w:rsid w:val="009E34FE"/>
    <w:rsid w:val="00A0115C"/>
    <w:rsid w:val="00AB6FF9"/>
    <w:rsid w:val="00AF5C8A"/>
    <w:rsid w:val="00B6253B"/>
    <w:rsid w:val="00B70723"/>
    <w:rsid w:val="00BA3CFA"/>
    <w:rsid w:val="00BE3408"/>
    <w:rsid w:val="00CC023B"/>
    <w:rsid w:val="00CD61A0"/>
    <w:rsid w:val="00D60A6F"/>
    <w:rsid w:val="00D97449"/>
    <w:rsid w:val="00DB4C1F"/>
    <w:rsid w:val="00DE4931"/>
    <w:rsid w:val="00E13B27"/>
    <w:rsid w:val="00E648AA"/>
    <w:rsid w:val="00E67241"/>
    <w:rsid w:val="00E94431"/>
    <w:rsid w:val="00EA7731"/>
    <w:rsid w:val="00F03CE0"/>
    <w:rsid w:val="00F32955"/>
    <w:rsid w:val="00F53C6E"/>
    <w:rsid w:val="00F7297C"/>
    <w:rsid w:val="00F90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1708315"/>
  <w15:chartTrackingRefBased/>
  <w15:docId w15:val="{D2EA28A8-78F6-4779-B029-E4C2093F0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5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B6FF9"/>
    <w:rPr>
      <w:rFonts w:ascii="Tahoma" w:hAnsi="Tahoma" w:cs="Tahoma"/>
      <w:sz w:val="16"/>
      <w:szCs w:val="16"/>
    </w:rPr>
  </w:style>
  <w:style w:type="paragraph" w:styleId="NormalWeb">
    <w:name w:val="Normal (Web)"/>
    <w:basedOn w:val="Normal"/>
    <w:uiPriority w:val="99"/>
    <w:unhideWhenUsed/>
    <w:rsid w:val="004B7B5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llyLa\AppData\Local\Microsoft\Olk\Attachments\ooa-78befef1-2db3-48db-acec-ecc652b6cc31\d6ccdfb84ad67090805f7518f1f4f920aa58dfffca7b730b417b09833760b1cd\School%20Profile%20(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School Profile (1) (1)</Template>
  <TotalTime>0</TotalTime>
  <Pages>3</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DALZIEL HIGH SCHOOL</vt:lpstr>
    </vt:vector>
  </TitlesOfParts>
  <Company>Dalziel High School</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DALZIEL HIGH SCHOOL</dc:title>
  <dc:subject/>
  <dc:creator>Laura Reilly</dc:creator>
  <cp:keywords/>
  <dc:description/>
  <cp:lastModifiedBy>Laura Reilly</cp:lastModifiedBy>
  <cp:revision>1</cp:revision>
  <cp:lastPrinted>2009-04-29T13:33:00Z</cp:lastPrinted>
  <dcterms:created xsi:type="dcterms:W3CDTF">2026-10-28T11:10:00Z</dcterms:created>
  <dcterms:modified xsi:type="dcterms:W3CDTF">2026-10-28T11:10:00Z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2026-10-28T11:10:25Z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46e85e33-4b80-409f-a7f7-e48eb5bd457e</vt:lpwstr>
  </property>
  <property fmtid="{D5CDD505-2E9C-101B-9397-08002B2CF9AE}" pid="8" name="MSIP_Label_3c381991-eab8-4fff-8f2f-4f88109aa1cd_ContentBits">
    <vt:lpwstr>0</vt:lpwstr>
  </property>
  <property fmtid="{D5CDD505-2E9C-101B-9397-08002B2CF9AE}" pid="9" name="MSIP_Label_3c381991-eab8-4fff-8f2f-4f88109aa1cd_Tag">
    <vt:lpwstr>10, 3, 0, 1</vt:lpwstr>
  </property>
</Properties>
</file>