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59DBA7AC" w:rsidR="00E72411" w:rsidRDefault="00F3092A">
          <w:r>
            <w:rPr>
              <w:noProof/>
            </w:rPr>
            <w:drawing>
              <wp:anchor distT="0" distB="0" distL="114300" distR="114300" simplePos="0" relativeHeight="251658240" behindDoc="1" locked="0" layoutInCell="1" allowOverlap="1" wp14:anchorId="54FEA681" wp14:editId="5ABC4DCB">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BA71F5">
          <w:pPr>
            <w:pStyle w:val="Title"/>
          </w:pPr>
        </w:p>
        <w:p w14:paraId="21B1F7B6" w14:textId="2A988AD8" w:rsidR="003B2701" w:rsidRDefault="003B2701" w:rsidP="00BA71F5">
          <w:pPr>
            <w:pStyle w:val="Title"/>
          </w:pPr>
        </w:p>
        <w:p w14:paraId="4378D6FC" w14:textId="6BF9C582" w:rsidR="003B2701" w:rsidRDefault="003B2701" w:rsidP="00BA71F5">
          <w:pPr>
            <w:pStyle w:val="Title"/>
          </w:pPr>
        </w:p>
        <w:p w14:paraId="5BF8B867" w14:textId="77777777" w:rsidR="00AF73F3" w:rsidRDefault="003B2701" w:rsidP="00733636">
          <w:pPr>
            <w:pStyle w:val="Title"/>
            <w:jc w:val="center"/>
          </w:pPr>
          <w:r>
            <w:t xml:space="preserve">Job Description and Employee Specification </w:t>
          </w:r>
        </w:p>
        <w:p w14:paraId="4A27BB0A" w14:textId="77777777" w:rsidR="00AF73F3" w:rsidRDefault="00AF73F3" w:rsidP="00733636">
          <w:pPr>
            <w:pStyle w:val="Title"/>
            <w:jc w:val="center"/>
          </w:pPr>
        </w:p>
        <w:p w14:paraId="5A966C08" w14:textId="30C04B31" w:rsidR="00E72411" w:rsidRDefault="00AC68C6" w:rsidP="00733636">
          <w:pPr>
            <w:pStyle w:val="Title"/>
            <w:jc w:val="center"/>
          </w:pPr>
          <w:r>
            <w:t>Monitoring</w:t>
          </w:r>
          <w:r w:rsidR="00AF73F3">
            <w:t xml:space="preserve"> Officer</w:t>
          </w:r>
          <w:r w:rsidR="003F094D">
            <w:t xml:space="preserve"> </w:t>
          </w:r>
        </w:p>
        <w:p w14:paraId="57BB4FA3" w14:textId="5A525246" w:rsidR="00E72411" w:rsidRPr="00B0115F" w:rsidRDefault="00AF73F3"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AF73F3" w:rsidRPr="005331BB" w14:paraId="1069521C" w14:textId="77777777" w:rsidTr="66E4D57A">
        <w:tc>
          <w:tcPr>
            <w:tcW w:w="4508" w:type="dxa"/>
          </w:tcPr>
          <w:p w14:paraId="38A91DC2" w14:textId="77777777" w:rsidR="00AF73F3" w:rsidRPr="003B2701" w:rsidRDefault="00AF73F3" w:rsidP="00BA71F5">
            <w:pPr>
              <w:rPr>
                <w:rFonts w:asciiTheme="majorHAnsi" w:hAnsiTheme="majorHAnsi" w:cs="Arial"/>
                <w:b/>
              </w:rPr>
            </w:pPr>
            <w:r w:rsidRPr="003B2701">
              <w:rPr>
                <w:rFonts w:asciiTheme="majorHAnsi" w:hAnsiTheme="majorHAnsi" w:cs="Arial"/>
                <w:b/>
              </w:rPr>
              <w:lastRenderedPageBreak/>
              <w:t xml:space="preserve">Service: </w:t>
            </w:r>
          </w:p>
          <w:p w14:paraId="4AE761A6" w14:textId="77777777" w:rsidR="00AF73F3" w:rsidRPr="003B2701" w:rsidRDefault="00AF73F3" w:rsidP="00BA71F5">
            <w:pPr>
              <w:rPr>
                <w:rFonts w:asciiTheme="majorHAnsi" w:hAnsiTheme="majorHAnsi" w:cs="Arial"/>
                <w:b/>
              </w:rPr>
            </w:pPr>
          </w:p>
        </w:tc>
        <w:tc>
          <w:tcPr>
            <w:tcW w:w="4508" w:type="dxa"/>
          </w:tcPr>
          <w:p w14:paraId="2999E816" w14:textId="77777777" w:rsidR="00AF73F3" w:rsidRPr="003B2701" w:rsidRDefault="00AF73F3" w:rsidP="00BA71F5">
            <w:pPr>
              <w:rPr>
                <w:rFonts w:asciiTheme="majorHAnsi" w:hAnsiTheme="majorHAnsi" w:cs="Arial"/>
                <w:b/>
              </w:rPr>
            </w:pPr>
            <w:r>
              <w:rPr>
                <w:rFonts w:asciiTheme="majorHAnsi" w:hAnsiTheme="majorHAnsi" w:cs="Arial"/>
                <w:b/>
              </w:rPr>
              <w:t>Enterprise &amp; Communities</w:t>
            </w:r>
          </w:p>
        </w:tc>
      </w:tr>
      <w:tr w:rsidR="00AF73F3" w:rsidRPr="005331BB" w14:paraId="7A406610" w14:textId="77777777" w:rsidTr="66E4D57A">
        <w:tc>
          <w:tcPr>
            <w:tcW w:w="4508" w:type="dxa"/>
          </w:tcPr>
          <w:p w14:paraId="337FC5E7" w14:textId="77777777" w:rsidR="00AF73F3" w:rsidRPr="003B2701" w:rsidRDefault="00AF73F3" w:rsidP="00BA71F5">
            <w:pPr>
              <w:rPr>
                <w:rFonts w:asciiTheme="majorHAnsi" w:hAnsiTheme="majorHAnsi" w:cs="Arial"/>
                <w:b/>
              </w:rPr>
            </w:pPr>
            <w:r w:rsidRPr="003B2701">
              <w:rPr>
                <w:rFonts w:asciiTheme="majorHAnsi" w:hAnsiTheme="majorHAnsi" w:cs="Arial"/>
                <w:b/>
              </w:rPr>
              <w:t>Division:</w:t>
            </w:r>
          </w:p>
        </w:tc>
        <w:tc>
          <w:tcPr>
            <w:tcW w:w="4508" w:type="dxa"/>
          </w:tcPr>
          <w:p w14:paraId="47D7FE91" w14:textId="135E187D" w:rsidR="00AF73F3" w:rsidRPr="003B2701" w:rsidRDefault="00AF73F3" w:rsidP="1E807C9D">
            <w:pPr>
              <w:rPr>
                <w:rFonts w:asciiTheme="majorHAnsi" w:hAnsiTheme="majorHAnsi" w:cs="Arial"/>
                <w:b/>
                <w:bCs/>
              </w:rPr>
            </w:pPr>
            <w:r w:rsidRPr="1E807C9D">
              <w:rPr>
                <w:rFonts w:asciiTheme="majorHAnsi" w:hAnsiTheme="majorHAnsi" w:cs="Arial"/>
                <w:b/>
                <w:bCs/>
              </w:rPr>
              <w:t>Housing</w:t>
            </w:r>
            <w:r w:rsidR="00C65F70">
              <w:rPr>
                <w:rFonts w:asciiTheme="majorHAnsi" w:hAnsiTheme="majorHAnsi" w:cs="Arial"/>
                <w:b/>
                <w:bCs/>
              </w:rPr>
              <w:t xml:space="preserve"> &amp; Communities</w:t>
            </w:r>
          </w:p>
          <w:p w14:paraId="444DDDBD" w14:textId="77777777" w:rsidR="00AF73F3" w:rsidRPr="003B2701" w:rsidRDefault="00AF73F3" w:rsidP="00BA71F5">
            <w:pPr>
              <w:rPr>
                <w:rFonts w:asciiTheme="majorHAnsi" w:hAnsiTheme="majorHAnsi" w:cs="Arial"/>
                <w:b/>
              </w:rPr>
            </w:pPr>
          </w:p>
        </w:tc>
      </w:tr>
      <w:tr w:rsidR="00AF73F3" w:rsidRPr="005331BB" w14:paraId="78CD6E2E" w14:textId="77777777" w:rsidTr="66E4D57A">
        <w:tc>
          <w:tcPr>
            <w:tcW w:w="4508" w:type="dxa"/>
          </w:tcPr>
          <w:p w14:paraId="13985BD1" w14:textId="77777777" w:rsidR="00AF73F3" w:rsidRPr="003B2701" w:rsidRDefault="00AF73F3" w:rsidP="00BA71F5">
            <w:pPr>
              <w:rPr>
                <w:rFonts w:asciiTheme="majorHAnsi" w:hAnsiTheme="majorHAnsi" w:cs="Arial"/>
                <w:b/>
              </w:rPr>
            </w:pPr>
            <w:r w:rsidRPr="003B2701">
              <w:rPr>
                <w:rFonts w:asciiTheme="majorHAnsi" w:hAnsiTheme="majorHAnsi" w:cs="Arial"/>
                <w:b/>
              </w:rPr>
              <w:t>Job Title:</w:t>
            </w:r>
          </w:p>
        </w:tc>
        <w:tc>
          <w:tcPr>
            <w:tcW w:w="4508" w:type="dxa"/>
          </w:tcPr>
          <w:p w14:paraId="570718E5" w14:textId="5EEF2620" w:rsidR="00AF73F3" w:rsidRPr="003B2701" w:rsidRDefault="00AF73F3" w:rsidP="00BA71F5">
            <w:pPr>
              <w:rPr>
                <w:rFonts w:asciiTheme="majorHAnsi" w:hAnsiTheme="majorHAnsi" w:cs="Arial"/>
              </w:rPr>
            </w:pPr>
            <w:r>
              <w:rPr>
                <w:rFonts w:asciiTheme="majorHAnsi" w:hAnsiTheme="majorHAnsi" w:cs="Arial"/>
              </w:rPr>
              <w:t>Monitoring Officer</w:t>
            </w:r>
          </w:p>
          <w:p w14:paraId="4652FD55" w14:textId="77777777" w:rsidR="00AF73F3" w:rsidRPr="003B2701" w:rsidRDefault="00AF73F3" w:rsidP="00BA71F5">
            <w:pPr>
              <w:rPr>
                <w:rFonts w:asciiTheme="majorHAnsi" w:hAnsiTheme="majorHAnsi" w:cs="Arial"/>
              </w:rPr>
            </w:pPr>
          </w:p>
        </w:tc>
      </w:tr>
      <w:tr w:rsidR="00AF73F3" w:rsidRPr="005331BB" w14:paraId="727A9F84" w14:textId="77777777" w:rsidTr="66E4D57A">
        <w:tc>
          <w:tcPr>
            <w:tcW w:w="4508" w:type="dxa"/>
          </w:tcPr>
          <w:p w14:paraId="7C08E5C6" w14:textId="77777777" w:rsidR="00AF73F3" w:rsidRPr="003B2701" w:rsidRDefault="00AF73F3" w:rsidP="00BA71F5">
            <w:pPr>
              <w:rPr>
                <w:rFonts w:asciiTheme="majorHAnsi" w:hAnsiTheme="majorHAnsi" w:cs="Arial"/>
                <w:b/>
              </w:rPr>
            </w:pPr>
            <w:r w:rsidRPr="003B2701">
              <w:rPr>
                <w:rFonts w:asciiTheme="majorHAnsi" w:hAnsiTheme="majorHAnsi" w:cs="Arial"/>
                <w:b/>
              </w:rPr>
              <w:t>Responsible to:</w:t>
            </w:r>
          </w:p>
        </w:tc>
        <w:tc>
          <w:tcPr>
            <w:tcW w:w="4508" w:type="dxa"/>
          </w:tcPr>
          <w:p w14:paraId="7C63E1ED" w14:textId="77777777" w:rsidR="00AF73F3" w:rsidRPr="003B2701" w:rsidRDefault="00AF73F3" w:rsidP="00BA71F5">
            <w:pPr>
              <w:rPr>
                <w:rFonts w:asciiTheme="majorHAnsi" w:hAnsiTheme="majorHAnsi" w:cs="Arial"/>
              </w:rPr>
            </w:pPr>
            <w:r>
              <w:rPr>
                <w:rFonts w:asciiTheme="majorHAnsi" w:hAnsiTheme="majorHAnsi" w:cs="Arial"/>
              </w:rPr>
              <w:t>CCTV Shift Supervisor</w:t>
            </w:r>
          </w:p>
          <w:p w14:paraId="1EDF2AD3" w14:textId="77777777" w:rsidR="00AF73F3" w:rsidRPr="003B2701" w:rsidRDefault="00AF73F3" w:rsidP="00BA71F5">
            <w:pPr>
              <w:rPr>
                <w:rFonts w:asciiTheme="majorHAnsi" w:hAnsiTheme="majorHAnsi" w:cs="Arial"/>
              </w:rPr>
            </w:pPr>
          </w:p>
        </w:tc>
      </w:tr>
      <w:tr w:rsidR="00AF73F3" w:rsidRPr="005331BB" w14:paraId="60AD3882" w14:textId="77777777" w:rsidTr="66E4D57A">
        <w:tc>
          <w:tcPr>
            <w:tcW w:w="4508" w:type="dxa"/>
          </w:tcPr>
          <w:p w14:paraId="65467400" w14:textId="7D5B0CBB" w:rsidR="00AF73F3" w:rsidRPr="003B2701" w:rsidRDefault="00AF73F3" w:rsidP="00BA71F5">
            <w:pPr>
              <w:rPr>
                <w:rFonts w:asciiTheme="majorHAnsi" w:hAnsiTheme="majorHAnsi" w:cs="Arial"/>
                <w:b/>
              </w:rPr>
            </w:pPr>
            <w:r w:rsidRPr="003B2701">
              <w:rPr>
                <w:rFonts w:asciiTheme="majorHAnsi" w:hAnsiTheme="majorHAnsi" w:cs="Arial"/>
                <w:b/>
              </w:rPr>
              <w:t>Grade</w:t>
            </w:r>
            <w:r w:rsidR="00980BAB">
              <w:rPr>
                <w:rFonts w:asciiTheme="majorHAnsi" w:hAnsiTheme="majorHAnsi" w:cs="Arial"/>
                <w:b/>
              </w:rPr>
              <w:t>:</w:t>
            </w:r>
          </w:p>
        </w:tc>
        <w:tc>
          <w:tcPr>
            <w:tcW w:w="4508" w:type="dxa"/>
          </w:tcPr>
          <w:p w14:paraId="264D0073" w14:textId="77777777" w:rsidR="00AF73F3" w:rsidRDefault="001A398E" w:rsidP="00BA71F5">
            <w:pPr>
              <w:rPr>
                <w:rFonts w:asciiTheme="majorHAnsi" w:hAnsiTheme="majorHAnsi" w:cs="Arial"/>
              </w:rPr>
            </w:pPr>
            <w:r>
              <w:rPr>
                <w:rFonts w:asciiTheme="majorHAnsi" w:hAnsiTheme="majorHAnsi" w:cs="Arial"/>
              </w:rPr>
              <w:t>NLC4</w:t>
            </w:r>
          </w:p>
          <w:p w14:paraId="6ED446CE" w14:textId="21443F22" w:rsidR="00980BAB" w:rsidRPr="003B2701" w:rsidRDefault="00980BAB" w:rsidP="00BA71F5">
            <w:pPr>
              <w:rPr>
                <w:rFonts w:asciiTheme="majorHAnsi" w:hAnsiTheme="majorHAnsi" w:cs="Arial"/>
              </w:rPr>
            </w:pPr>
          </w:p>
        </w:tc>
      </w:tr>
      <w:tr w:rsidR="00AF73F3" w:rsidRPr="005331BB" w14:paraId="493506F6" w14:textId="77777777" w:rsidTr="66E4D57A">
        <w:tc>
          <w:tcPr>
            <w:tcW w:w="4508" w:type="dxa"/>
          </w:tcPr>
          <w:p w14:paraId="705DADD0" w14:textId="77777777" w:rsidR="00AF73F3" w:rsidRPr="003B2701" w:rsidRDefault="00AF73F3" w:rsidP="00BA71F5">
            <w:pPr>
              <w:rPr>
                <w:rFonts w:asciiTheme="majorHAnsi" w:hAnsiTheme="majorHAnsi" w:cs="Arial"/>
                <w:b/>
              </w:rPr>
            </w:pPr>
            <w:r w:rsidRPr="003B2701">
              <w:rPr>
                <w:rFonts w:asciiTheme="majorHAnsi" w:hAnsiTheme="majorHAnsi" w:cs="Arial"/>
                <w:b/>
              </w:rPr>
              <w:t>Conditions of Service</w:t>
            </w:r>
          </w:p>
        </w:tc>
        <w:tc>
          <w:tcPr>
            <w:tcW w:w="4508" w:type="dxa"/>
          </w:tcPr>
          <w:p w14:paraId="5460A5B4" w14:textId="77777777" w:rsidR="00AF73F3" w:rsidRDefault="00AF73F3" w:rsidP="00BA71F5">
            <w:pPr>
              <w:rPr>
                <w:rFonts w:asciiTheme="majorHAnsi" w:hAnsiTheme="majorHAnsi" w:cs="Arial"/>
              </w:rPr>
            </w:pPr>
            <w:r>
              <w:rPr>
                <w:rFonts w:asciiTheme="majorHAnsi" w:hAnsiTheme="majorHAnsi" w:cs="Arial"/>
              </w:rPr>
              <w:t>SJC</w:t>
            </w:r>
          </w:p>
          <w:p w14:paraId="7B961F20" w14:textId="1CE0D997" w:rsidR="00980BAB" w:rsidRPr="003B2701" w:rsidRDefault="00980BAB" w:rsidP="00BA71F5">
            <w:pPr>
              <w:rPr>
                <w:rFonts w:asciiTheme="majorHAnsi" w:hAnsiTheme="majorHAnsi" w:cs="Arial"/>
              </w:rPr>
            </w:pPr>
          </w:p>
        </w:tc>
      </w:tr>
      <w:tr w:rsidR="00AF73F3" w:rsidRPr="005331BB" w14:paraId="30BD0083" w14:textId="77777777" w:rsidTr="66E4D57A">
        <w:tc>
          <w:tcPr>
            <w:tcW w:w="4508" w:type="dxa"/>
          </w:tcPr>
          <w:p w14:paraId="1258DA6B" w14:textId="77777777" w:rsidR="00AF73F3" w:rsidRDefault="00AF73F3" w:rsidP="00BA71F5">
            <w:pPr>
              <w:rPr>
                <w:rFonts w:asciiTheme="majorHAnsi" w:hAnsiTheme="majorHAnsi" w:cs="Arial"/>
                <w:b/>
              </w:rPr>
            </w:pPr>
            <w:r>
              <w:rPr>
                <w:rFonts w:asciiTheme="majorHAnsi" w:hAnsiTheme="majorHAnsi" w:cs="Arial"/>
                <w:b/>
              </w:rPr>
              <w:t>Job Evaluation Ref:</w:t>
            </w:r>
          </w:p>
          <w:p w14:paraId="75C0068C" w14:textId="77777777" w:rsidR="00AF73F3" w:rsidRPr="003B2701" w:rsidRDefault="00AF73F3" w:rsidP="00BA71F5">
            <w:pPr>
              <w:rPr>
                <w:rFonts w:asciiTheme="majorHAnsi" w:hAnsiTheme="majorHAnsi" w:cs="Arial"/>
                <w:b/>
              </w:rPr>
            </w:pPr>
          </w:p>
        </w:tc>
        <w:tc>
          <w:tcPr>
            <w:tcW w:w="4508" w:type="dxa"/>
          </w:tcPr>
          <w:p w14:paraId="62C8143B" w14:textId="79083F0F" w:rsidR="00AF73F3" w:rsidRDefault="001A2900" w:rsidP="00BA71F5">
            <w:pPr>
              <w:rPr>
                <w:rFonts w:asciiTheme="majorHAnsi" w:hAnsiTheme="majorHAnsi" w:cs="Arial"/>
              </w:rPr>
            </w:pPr>
            <w:r>
              <w:rPr>
                <w:rFonts w:asciiTheme="majorHAnsi" w:hAnsiTheme="majorHAnsi" w:cs="Arial"/>
              </w:rPr>
              <w:t>A9237</w:t>
            </w:r>
          </w:p>
        </w:tc>
      </w:tr>
      <w:tr w:rsidR="00AF73F3" w:rsidRPr="005331BB" w14:paraId="2F45E832" w14:textId="77777777" w:rsidTr="66E4D57A">
        <w:tc>
          <w:tcPr>
            <w:tcW w:w="4508" w:type="dxa"/>
          </w:tcPr>
          <w:p w14:paraId="5DC97CB3" w14:textId="77777777" w:rsidR="00AF73F3" w:rsidRPr="003B2701" w:rsidRDefault="00AF73F3" w:rsidP="00BA71F5">
            <w:pPr>
              <w:rPr>
                <w:rFonts w:asciiTheme="majorHAnsi" w:hAnsiTheme="majorHAnsi" w:cs="Arial"/>
                <w:b/>
              </w:rPr>
            </w:pPr>
            <w:r w:rsidRPr="003B2701">
              <w:rPr>
                <w:rFonts w:asciiTheme="majorHAnsi" w:hAnsiTheme="majorHAnsi" w:cs="Arial"/>
                <w:b/>
              </w:rPr>
              <w:t>Date of last review:</w:t>
            </w:r>
          </w:p>
        </w:tc>
        <w:tc>
          <w:tcPr>
            <w:tcW w:w="4508" w:type="dxa"/>
          </w:tcPr>
          <w:p w14:paraId="1801CC8E" w14:textId="77777777" w:rsidR="00AF73F3" w:rsidRDefault="001A398E" w:rsidP="00BA71F5">
            <w:pPr>
              <w:rPr>
                <w:rFonts w:asciiTheme="majorHAnsi" w:hAnsiTheme="majorHAnsi" w:cs="Arial"/>
              </w:rPr>
            </w:pPr>
            <w:r>
              <w:rPr>
                <w:rFonts w:asciiTheme="majorHAnsi" w:hAnsiTheme="majorHAnsi" w:cs="Arial"/>
              </w:rPr>
              <w:t>May 2024</w:t>
            </w:r>
          </w:p>
          <w:p w14:paraId="48E5B462" w14:textId="125BE3BD" w:rsidR="00980BAB" w:rsidRPr="003B2701" w:rsidRDefault="00980BAB" w:rsidP="00BA71F5">
            <w:pPr>
              <w:rPr>
                <w:rFonts w:asciiTheme="majorHAnsi" w:hAnsiTheme="majorHAnsi" w:cs="Arial"/>
              </w:rPr>
            </w:pPr>
          </w:p>
        </w:tc>
      </w:tr>
      <w:tr w:rsidR="00AF73F3" w:rsidRPr="005331BB" w14:paraId="3E8AEAD9" w14:textId="77777777" w:rsidTr="66E4D57A">
        <w:tc>
          <w:tcPr>
            <w:tcW w:w="9016" w:type="dxa"/>
            <w:gridSpan w:val="2"/>
          </w:tcPr>
          <w:p w14:paraId="27E9A2C7" w14:textId="77777777" w:rsidR="00AF73F3" w:rsidRPr="004E0CF4" w:rsidRDefault="00AF73F3" w:rsidP="00BA71F5">
            <w:pPr>
              <w:rPr>
                <w:rFonts w:asciiTheme="majorHAnsi" w:hAnsiTheme="majorHAnsi" w:cs="Arial"/>
                <w:b/>
                <w:u w:val="single"/>
              </w:rPr>
            </w:pPr>
            <w:r w:rsidRPr="004E0CF4">
              <w:rPr>
                <w:rFonts w:asciiTheme="majorHAnsi" w:hAnsiTheme="majorHAnsi" w:cs="Arial"/>
                <w:b/>
                <w:u w:val="single"/>
              </w:rPr>
              <w:t>Job Outline</w:t>
            </w:r>
          </w:p>
          <w:p w14:paraId="49167340" w14:textId="77777777" w:rsidR="00AF73F3" w:rsidRPr="004E0CF4" w:rsidRDefault="00AF73F3" w:rsidP="00BA71F5">
            <w:pPr>
              <w:rPr>
                <w:rFonts w:asciiTheme="majorHAnsi" w:hAnsiTheme="majorHAnsi" w:cstheme="majorHAnsi"/>
                <w:b/>
                <w:u w:val="single"/>
              </w:rPr>
            </w:pPr>
          </w:p>
          <w:p w14:paraId="7D50389C" w14:textId="0F3D3A91" w:rsidR="00AF73F3" w:rsidRPr="004E0CF4" w:rsidRDefault="00AF73F3" w:rsidP="66E4D57A">
            <w:pPr>
              <w:jc w:val="both"/>
              <w:rPr>
                <w:rFonts w:asciiTheme="majorHAnsi" w:hAnsiTheme="majorHAnsi" w:cstheme="majorBidi"/>
                <w:color w:val="FF0000"/>
              </w:rPr>
            </w:pPr>
            <w:r w:rsidRPr="66E4D57A">
              <w:rPr>
                <w:rFonts w:asciiTheme="majorHAnsi" w:hAnsiTheme="majorHAnsi" w:cstheme="majorBidi"/>
              </w:rPr>
              <w:t xml:space="preserve">Responsible to the </w:t>
            </w:r>
            <w:r w:rsidR="1EEA6D2F" w:rsidRPr="66E4D57A">
              <w:rPr>
                <w:rFonts w:asciiTheme="majorHAnsi" w:hAnsiTheme="majorHAnsi" w:cstheme="majorBidi"/>
              </w:rPr>
              <w:t xml:space="preserve">Shift Supervisor, the Monitoring Officer is a front-line telephone-based role responsible for providing essential support to services users, partner agencies and </w:t>
            </w:r>
            <w:r w:rsidR="278D4C57" w:rsidRPr="66E4D57A">
              <w:rPr>
                <w:rFonts w:asciiTheme="majorHAnsi" w:hAnsiTheme="majorHAnsi" w:cstheme="majorBidi"/>
              </w:rPr>
              <w:t xml:space="preserve">internal colleagues within the </w:t>
            </w:r>
            <w:r w:rsidR="0E551221" w:rsidRPr="66E4D57A">
              <w:rPr>
                <w:rFonts w:asciiTheme="majorHAnsi" w:hAnsiTheme="majorHAnsi" w:cstheme="majorBidi"/>
              </w:rPr>
              <w:t>Co</w:t>
            </w:r>
            <w:r w:rsidR="278D4C57" w:rsidRPr="66E4D57A">
              <w:rPr>
                <w:rFonts w:asciiTheme="majorHAnsi" w:hAnsiTheme="majorHAnsi" w:cstheme="majorBidi"/>
              </w:rPr>
              <w:t>mmunity Safety Team.  The post holder is the first point of contact for a broad range of enquiries including Anti</w:t>
            </w:r>
            <w:r w:rsidR="0862E7FB" w:rsidRPr="66E4D57A">
              <w:rPr>
                <w:rFonts w:asciiTheme="majorHAnsi" w:hAnsiTheme="majorHAnsi" w:cstheme="majorBidi"/>
              </w:rPr>
              <w:t>-Social Behaviour, Homelessness and</w:t>
            </w:r>
            <w:r w:rsidRPr="66E4D57A">
              <w:rPr>
                <w:rFonts w:asciiTheme="majorHAnsi" w:hAnsiTheme="majorHAnsi" w:cstheme="majorBidi"/>
              </w:rPr>
              <w:t xml:space="preserve"> CCTV </w:t>
            </w:r>
            <w:r w:rsidR="3095B0FF" w:rsidRPr="66E4D57A">
              <w:rPr>
                <w:rFonts w:asciiTheme="majorHAnsi" w:hAnsiTheme="majorHAnsi" w:cstheme="majorBidi"/>
              </w:rPr>
              <w:t xml:space="preserve">services. </w:t>
            </w:r>
            <w:r w:rsidRPr="66E4D57A">
              <w:rPr>
                <w:rFonts w:asciiTheme="majorHAnsi" w:hAnsiTheme="majorHAnsi" w:cstheme="majorBidi"/>
              </w:rPr>
              <w:t xml:space="preserve">In addition, the post-holder will be responsible for operating relevant </w:t>
            </w:r>
            <w:r w:rsidR="514C98A3" w:rsidRPr="66E4D57A">
              <w:rPr>
                <w:rFonts w:asciiTheme="majorHAnsi" w:hAnsiTheme="majorHAnsi" w:cstheme="majorBidi"/>
              </w:rPr>
              <w:t xml:space="preserve">IT systems, </w:t>
            </w:r>
            <w:r w:rsidRPr="66E4D57A">
              <w:rPr>
                <w:rFonts w:asciiTheme="majorHAnsi" w:hAnsiTheme="majorHAnsi" w:cstheme="majorBidi"/>
              </w:rPr>
              <w:t xml:space="preserve">data recording equipment, </w:t>
            </w:r>
            <w:r w:rsidR="0F2E6538" w:rsidRPr="66E4D57A">
              <w:rPr>
                <w:rFonts w:asciiTheme="majorHAnsi" w:hAnsiTheme="majorHAnsi" w:cstheme="majorBidi"/>
              </w:rPr>
              <w:t xml:space="preserve">telephony devices and systems as well as </w:t>
            </w:r>
            <w:r w:rsidR="006D3F7E" w:rsidRPr="66E4D57A">
              <w:rPr>
                <w:rFonts w:asciiTheme="majorHAnsi" w:hAnsiTheme="majorHAnsi" w:cstheme="majorBidi"/>
              </w:rPr>
              <w:t>radio</w:t>
            </w:r>
            <w:r w:rsidRPr="66E4D57A">
              <w:rPr>
                <w:rFonts w:asciiTheme="majorHAnsi" w:hAnsiTheme="majorHAnsi" w:cstheme="majorBidi"/>
              </w:rPr>
              <w:t xml:space="preserve"> equipment as required</w:t>
            </w:r>
            <w:r w:rsidR="136AA15A" w:rsidRPr="66E4D57A">
              <w:rPr>
                <w:rFonts w:asciiTheme="majorHAnsi" w:hAnsiTheme="majorHAnsi" w:cstheme="majorBidi"/>
              </w:rPr>
              <w:t xml:space="preserve"> on a shift basis.</w:t>
            </w:r>
            <w:r w:rsidR="136AA15A" w:rsidRPr="66E4D57A">
              <w:rPr>
                <w:rFonts w:asciiTheme="majorHAnsi" w:hAnsiTheme="majorHAnsi" w:cstheme="majorBidi"/>
                <w:color w:val="FF0000"/>
              </w:rPr>
              <w:t xml:space="preserve"> </w:t>
            </w:r>
          </w:p>
          <w:p w14:paraId="0998BB20" w14:textId="77777777" w:rsidR="00AF73F3" w:rsidRPr="004E0CF4" w:rsidRDefault="00AF73F3" w:rsidP="00BA71F5">
            <w:pPr>
              <w:jc w:val="both"/>
              <w:rPr>
                <w:rFonts w:asciiTheme="majorHAnsi" w:hAnsiTheme="majorHAnsi" w:cstheme="majorHAnsi"/>
              </w:rPr>
            </w:pPr>
          </w:p>
          <w:p w14:paraId="434F773E" w14:textId="24526B6C" w:rsidR="00AF73F3" w:rsidRPr="004E0CF4" w:rsidRDefault="006D3F7E" w:rsidP="00BA71F5">
            <w:pPr>
              <w:jc w:val="both"/>
              <w:rPr>
                <w:rFonts w:asciiTheme="majorHAnsi" w:hAnsiTheme="majorHAnsi" w:cstheme="majorHAnsi"/>
              </w:rPr>
            </w:pPr>
            <w:r w:rsidRPr="004E0CF4">
              <w:rPr>
                <w:rFonts w:asciiTheme="majorHAnsi" w:hAnsiTheme="majorHAnsi" w:cstheme="majorHAnsi"/>
              </w:rPr>
              <w:t>All</w:t>
            </w:r>
            <w:r w:rsidR="00AF73F3" w:rsidRPr="004E0CF4">
              <w:rPr>
                <w:rFonts w:asciiTheme="majorHAnsi" w:hAnsiTheme="majorHAnsi" w:cstheme="majorHAnsi"/>
              </w:rPr>
              <w:t xml:space="preserve"> operation</w:t>
            </w:r>
            <w:r w:rsidRPr="004E0CF4">
              <w:rPr>
                <w:rFonts w:asciiTheme="majorHAnsi" w:hAnsiTheme="majorHAnsi" w:cstheme="majorHAnsi"/>
              </w:rPr>
              <w:t>s</w:t>
            </w:r>
            <w:r w:rsidR="00AF73F3" w:rsidRPr="004E0CF4">
              <w:rPr>
                <w:rFonts w:asciiTheme="majorHAnsi" w:hAnsiTheme="majorHAnsi" w:cstheme="majorHAnsi"/>
              </w:rPr>
              <w:t xml:space="preserve"> </w:t>
            </w:r>
            <w:r w:rsidRPr="004E0CF4">
              <w:rPr>
                <w:rFonts w:asciiTheme="majorHAnsi" w:hAnsiTheme="majorHAnsi" w:cstheme="majorHAnsi"/>
              </w:rPr>
              <w:t>are</w:t>
            </w:r>
            <w:r w:rsidR="00AF73F3" w:rsidRPr="004E0CF4">
              <w:rPr>
                <w:rFonts w:asciiTheme="majorHAnsi" w:hAnsiTheme="majorHAnsi" w:cstheme="majorHAnsi"/>
              </w:rPr>
              <w:t xml:space="preserve"> governed by the </w:t>
            </w:r>
            <w:r w:rsidRPr="004E0CF4">
              <w:rPr>
                <w:rFonts w:asciiTheme="majorHAnsi" w:hAnsiTheme="majorHAnsi" w:cstheme="majorHAnsi"/>
              </w:rPr>
              <w:t>UK</w:t>
            </w:r>
            <w:r w:rsidR="00AF73F3" w:rsidRPr="004E0CF4">
              <w:rPr>
                <w:rFonts w:asciiTheme="majorHAnsi" w:hAnsiTheme="majorHAnsi" w:cstheme="majorHAnsi"/>
              </w:rPr>
              <w:t xml:space="preserve">GDPR </w:t>
            </w:r>
            <w:r w:rsidRPr="004E0CF4">
              <w:rPr>
                <w:rFonts w:asciiTheme="majorHAnsi" w:hAnsiTheme="majorHAnsi" w:cstheme="majorHAnsi"/>
              </w:rPr>
              <w:t xml:space="preserve">regulations </w:t>
            </w:r>
            <w:r w:rsidR="00AF73F3" w:rsidRPr="004E0CF4">
              <w:rPr>
                <w:rFonts w:asciiTheme="majorHAnsi" w:hAnsiTheme="majorHAnsi" w:cstheme="majorHAnsi"/>
              </w:rPr>
              <w:t>and Human Rights Acts and that every aspect of the system, procedures, recordings and proceedings are confidential.</w:t>
            </w:r>
          </w:p>
          <w:p w14:paraId="5A9E5D57" w14:textId="77777777" w:rsidR="00AF73F3" w:rsidRPr="004E0CF4" w:rsidRDefault="00AF73F3" w:rsidP="00BA71F5">
            <w:pPr>
              <w:rPr>
                <w:rFonts w:asciiTheme="majorHAnsi" w:hAnsiTheme="majorHAnsi" w:cs="Arial"/>
              </w:rPr>
            </w:pPr>
          </w:p>
          <w:p w14:paraId="086FA7F4" w14:textId="77777777" w:rsidR="00AF73F3" w:rsidRPr="006D3F7E" w:rsidRDefault="00AF73F3" w:rsidP="00BA71F5">
            <w:pPr>
              <w:rPr>
                <w:rFonts w:asciiTheme="majorHAnsi" w:hAnsiTheme="majorHAnsi" w:cs="Arial"/>
                <w:b/>
                <w:color w:val="FF0000"/>
                <w:u w:val="single"/>
              </w:rPr>
            </w:pPr>
          </w:p>
        </w:tc>
      </w:tr>
      <w:tr w:rsidR="001A398E" w:rsidRPr="001A398E" w14:paraId="7C04DDEF" w14:textId="77777777" w:rsidTr="66E4D57A">
        <w:tc>
          <w:tcPr>
            <w:tcW w:w="9016" w:type="dxa"/>
            <w:gridSpan w:val="2"/>
          </w:tcPr>
          <w:p w14:paraId="72604AF0" w14:textId="77777777" w:rsidR="00AF73F3" w:rsidRPr="001A398E" w:rsidRDefault="00AF73F3" w:rsidP="00C10BDF">
            <w:pPr>
              <w:jc w:val="both"/>
              <w:rPr>
                <w:rFonts w:asciiTheme="majorHAnsi" w:hAnsiTheme="majorHAnsi" w:cs="Arial"/>
                <w:b/>
                <w:color w:val="000000" w:themeColor="text1"/>
                <w:u w:val="single"/>
              </w:rPr>
            </w:pPr>
            <w:r w:rsidRPr="001A398E">
              <w:rPr>
                <w:rFonts w:asciiTheme="majorHAnsi" w:hAnsiTheme="majorHAnsi" w:cs="Arial"/>
                <w:b/>
                <w:color w:val="000000" w:themeColor="text1"/>
                <w:u w:val="single"/>
              </w:rPr>
              <w:t>Main Duties and Responsibilities</w:t>
            </w:r>
          </w:p>
          <w:p w14:paraId="7327DDA8" w14:textId="77777777" w:rsidR="00AF73F3" w:rsidRPr="001A398E" w:rsidRDefault="00AF73F3" w:rsidP="00C10BDF">
            <w:pPr>
              <w:jc w:val="both"/>
              <w:rPr>
                <w:rFonts w:asciiTheme="majorHAnsi" w:hAnsiTheme="majorHAnsi" w:cs="Arial"/>
                <w:b/>
                <w:color w:val="000000" w:themeColor="text1"/>
                <w:u w:val="single"/>
              </w:rPr>
            </w:pPr>
          </w:p>
          <w:p w14:paraId="5B6F7BA1" w14:textId="77777777" w:rsidR="00AF73F3" w:rsidRPr="001A398E" w:rsidRDefault="00AF73F3" w:rsidP="00C10BDF">
            <w:pPr>
              <w:jc w:val="both"/>
              <w:rPr>
                <w:rFonts w:ascii="Arial" w:hAnsi="Arial" w:cs="Arial"/>
                <w:b/>
                <w:color w:val="000000" w:themeColor="text1"/>
              </w:rPr>
            </w:pPr>
          </w:p>
          <w:p w14:paraId="5EE6A43B" w14:textId="03A5C2CB"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comply with the requirements of the Community Safety CCT</w:t>
            </w:r>
            <w:r w:rsidR="00C036B0" w:rsidRPr="001A398E">
              <w:rPr>
                <w:rFonts w:asciiTheme="majorHAnsi" w:hAnsiTheme="majorHAnsi" w:cstheme="majorHAnsi"/>
                <w:color w:val="000000" w:themeColor="text1"/>
              </w:rPr>
              <w:t>V</w:t>
            </w:r>
            <w:r w:rsidR="006E67FF" w:rsidRPr="001A398E">
              <w:rPr>
                <w:rFonts w:asciiTheme="majorHAnsi" w:hAnsiTheme="majorHAnsi" w:cstheme="majorHAnsi"/>
                <w:color w:val="000000" w:themeColor="text1"/>
              </w:rPr>
              <w:t>, Anti-Social behaviour and Out of Hours Homelessness Policies and Procedures within the organisation</w:t>
            </w:r>
            <w:r w:rsidRPr="001A398E">
              <w:rPr>
                <w:rFonts w:asciiTheme="majorHAnsi" w:hAnsiTheme="majorHAnsi" w:cstheme="majorHAnsi"/>
                <w:color w:val="000000" w:themeColor="text1"/>
              </w:rPr>
              <w:t>.</w:t>
            </w:r>
          </w:p>
          <w:p w14:paraId="513755FB" w14:textId="77777777" w:rsidR="00AF73F3" w:rsidRPr="001A398E" w:rsidRDefault="00AF73F3" w:rsidP="00C10BDF">
            <w:pPr>
              <w:jc w:val="both"/>
              <w:rPr>
                <w:rFonts w:asciiTheme="majorHAnsi" w:hAnsiTheme="majorHAnsi" w:cstheme="majorHAnsi"/>
                <w:color w:val="000000" w:themeColor="text1"/>
              </w:rPr>
            </w:pPr>
          </w:p>
          <w:p w14:paraId="52EA6343" w14:textId="77777777"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continuously visually monitor the screens in the control room for the purpose of detecting incidents and to report incidents in accordance with operating procedures.</w:t>
            </w:r>
          </w:p>
          <w:p w14:paraId="04EEDC75" w14:textId="77777777" w:rsidR="00AF73F3" w:rsidRPr="001A398E" w:rsidRDefault="00AF73F3" w:rsidP="00C10BDF">
            <w:pPr>
              <w:jc w:val="both"/>
              <w:rPr>
                <w:rFonts w:asciiTheme="majorHAnsi" w:hAnsiTheme="majorHAnsi" w:cstheme="majorHAnsi"/>
                <w:color w:val="000000" w:themeColor="text1"/>
              </w:rPr>
            </w:pPr>
          </w:p>
          <w:p w14:paraId="3CB1E089" w14:textId="77777777" w:rsidR="004E0CF4" w:rsidRPr="001A398E" w:rsidRDefault="00AF73F3" w:rsidP="004E0CF4">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act in accord with reasonable requests from appropriate Police Liaison Officer or from Police Control Room</w:t>
            </w:r>
          </w:p>
          <w:p w14:paraId="0EFFBB65" w14:textId="77777777" w:rsidR="004E0CF4" w:rsidRPr="001A398E" w:rsidRDefault="004E0CF4" w:rsidP="004E0CF4">
            <w:pPr>
              <w:pStyle w:val="ListParagraph"/>
              <w:rPr>
                <w:rFonts w:asciiTheme="majorHAnsi" w:hAnsiTheme="majorHAnsi" w:cstheme="majorHAnsi"/>
                <w:color w:val="000000" w:themeColor="text1"/>
              </w:rPr>
            </w:pPr>
          </w:p>
          <w:p w14:paraId="4D2EA222" w14:textId="1DD22FC1"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To </w:t>
            </w:r>
            <w:r w:rsidR="00217F4C" w:rsidRPr="001A398E">
              <w:rPr>
                <w:rFonts w:asciiTheme="majorHAnsi" w:hAnsiTheme="majorHAnsi" w:cstheme="majorHAnsi"/>
                <w:color w:val="000000" w:themeColor="text1"/>
              </w:rPr>
              <w:t xml:space="preserve">record, </w:t>
            </w:r>
            <w:r w:rsidRPr="001A398E">
              <w:rPr>
                <w:rFonts w:asciiTheme="majorHAnsi" w:hAnsiTheme="majorHAnsi" w:cstheme="majorHAnsi"/>
                <w:color w:val="000000" w:themeColor="text1"/>
              </w:rPr>
              <w:t>complete and maintain all relevant paperwork, logs and internal systems as instructed</w:t>
            </w:r>
            <w:r w:rsidR="00217F4C" w:rsidRPr="001A398E">
              <w:rPr>
                <w:rFonts w:asciiTheme="majorHAnsi" w:hAnsiTheme="majorHAnsi" w:cstheme="majorHAnsi"/>
                <w:color w:val="000000" w:themeColor="text1"/>
              </w:rPr>
              <w:t>, ensuring that these are done in line with the appropriate policies and procedures.</w:t>
            </w:r>
            <w:r w:rsidRPr="001A398E">
              <w:rPr>
                <w:rFonts w:asciiTheme="majorHAnsi" w:hAnsiTheme="majorHAnsi" w:cstheme="majorHAnsi"/>
                <w:color w:val="000000" w:themeColor="text1"/>
              </w:rPr>
              <w:br/>
            </w:r>
          </w:p>
          <w:p w14:paraId="75952295" w14:textId="77777777" w:rsidR="004E0CF4"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To advise the </w:t>
            </w:r>
            <w:r w:rsidR="00A214C9" w:rsidRPr="001A398E">
              <w:rPr>
                <w:rFonts w:asciiTheme="majorHAnsi" w:hAnsiTheme="majorHAnsi" w:cstheme="majorHAnsi"/>
                <w:color w:val="000000" w:themeColor="text1"/>
              </w:rPr>
              <w:t xml:space="preserve">Community Safety </w:t>
            </w:r>
            <w:r w:rsidRPr="001A398E">
              <w:rPr>
                <w:rFonts w:asciiTheme="majorHAnsi" w:hAnsiTheme="majorHAnsi" w:cstheme="majorHAnsi"/>
                <w:color w:val="000000" w:themeColor="text1"/>
              </w:rPr>
              <w:t>Shift Supervisor</w:t>
            </w:r>
            <w:r w:rsidR="00A214C9" w:rsidRPr="001A398E">
              <w:rPr>
                <w:rFonts w:asciiTheme="majorHAnsi" w:hAnsiTheme="majorHAnsi" w:cstheme="majorHAnsi"/>
                <w:color w:val="000000" w:themeColor="text1"/>
              </w:rPr>
              <w:t xml:space="preserve"> / Deputy Supervisor</w:t>
            </w:r>
            <w:r w:rsidRPr="001A398E">
              <w:rPr>
                <w:rFonts w:asciiTheme="majorHAnsi" w:hAnsiTheme="majorHAnsi" w:cstheme="majorHAnsi"/>
                <w:color w:val="000000" w:themeColor="text1"/>
              </w:rPr>
              <w:t>, or Housing Coordinator (Community Safety) of any repairs or maintenance requirements to CCTV equipment</w:t>
            </w:r>
            <w:r w:rsidR="000E0921" w:rsidRPr="001A398E">
              <w:rPr>
                <w:rFonts w:asciiTheme="majorHAnsi" w:hAnsiTheme="majorHAnsi" w:cstheme="majorHAnsi"/>
                <w:color w:val="000000" w:themeColor="text1"/>
              </w:rPr>
              <w:t xml:space="preserve">, ASB and Homelessness </w:t>
            </w:r>
            <w:r w:rsidR="00BB4EE4" w:rsidRPr="001A398E">
              <w:rPr>
                <w:rFonts w:asciiTheme="majorHAnsi" w:hAnsiTheme="majorHAnsi" w:cstheme="majorHAnsi"/>
                <w:color w:val="000000" w:themeColor="text1"/>
              </w:rPr>
              <w:t>infrastructure</w:t>
            </w:r>
            <w:r w:rsidRPr="001A398E">
              <w:rPr>
                <w:rFonts w:asciiTheme="majorHAnsi" w:hAnsiTheme="majorHAnsi" w:cstheme="majorHAnsi"/>
                <w:color w:val="000000" w:themeColor="text1"/>
              </w:rPr>
              <w:t xml:space="preserve"> and communication equipment</w:t>
            </w:r>
            <w:r w:rsidR="00A214C9" w:rsidRPr="001A398E">
              <w:rPr>
                <w:rFonts w:asciiTheme="majorHAnsi" w:hAnsiTheme="majorHAnsi" w:cstheme="majorHAnsi"/>
                <w:color w:val="000000" w:themeColor="text1"/>
              </w:rPr>
              <w:t>, including any IT outages or telephony failures</w:t>
            </w:r>
            <w:r w:rsidR="00BB4EE4" w:rsidRPr="001A398E">
              <w:rPr>
                <w:rFonts w:asciiTheme="majorHAnsi" w:hAnsiTheme="majorHAnsi" w:cstheme="majorHAnsi"/>
                <w:color w:val="000000" w:themeColor="text1"/>
              </w:rPr>
              <w:t>.</w:t>
            </w:r>
          </w:p>
          <w:p w14:paraId="110EC6F3" w14:textId="755CA663" w:rsidR="00AF73F3" w:rsidRPr="001A398E" w:rsidRDefault="00AF73F3" w:rsidP="004E0CF4">
            <w:pPr>
              <w:ind w:left="720"/>
              <w:jc w:val="both"/>
              <w:rPr>
                <w:rFonts w:asciiTheme="majorHAnsi" w:hAnsiTheme="majorHAnsi" w:cstheme="majorHAnsi"/>
                <w:color w:val="000000" w:themeColor="text1"/>
              </w:rPr>
            </w:pPr>
          </w:p>
          <w:p w14:paraId="7EF30E86" w14:textId="3862F454"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prepare data for evidential use in line with Community Safety operating procedures.</w:t>
            </w:r>
          </w:p>
          <w:p w14:paraId="4D811800" w14:textId="77777777" w:rsidR="00AF73F3" w:rsidRPr="001A398E" w:rsidRDefault="00AF73F3" w:rsidP="00C10BDF">
            <w:pPr>
              <w:jc w:val="both"/>
              <w:rPr>
                <w:rFonts w:asciiTheme="majorHAnsi" w:hAnsiTheme="majorHAnsi" w:cstheme="majorHAnsi"/>
                <w:color w:val="000000" w:themeColor="text1"/>
              </w:rPr>
            </w:pPr>
          </w:p>
          <w:p w14:paraId="6C829270" w14:textId="2D659E88"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To attend court when required to do so, as a witness for </w:t>
            </w:r>
            <w:r w:rsidR="0065095D" w:rsidRPr="001A398E">
              <w:rPr>
                <w:rFonts w:asciiTheme="majorHAnsi" w:hAnsiTheme="majorHAnsi" w:cstheme="majorHAnsi"/>
                <w:color w:val="000000" w:themeColor="text1"/>
              </w:rPr>
              <w:t>any incidents</w:t>
            </w:r>
            <w:r w:rsidR="00067275" w:rsidRPr="001A398E">
              <w:rPr>
                <w:rFonts w:asciiTheme="majorHAnsi" w:hAnsiTheme="majorHAnsi" w:cstheme="majorHAnsi"/>
                <w:color w:val="000000" w:themeColor="text1"/>
              </w:rPr>
              <w:t xml:space="preserve"> </w:t>
            </w:r>
            <w:r w:rsidR="0065095D" w:rsidRPr="001A398E">
              <w:rPr>
                <w:rFonts w:asciiTheme="majorHAnsi" w:hAnsiTheme="majorHAnsi" w:cstheme="majorHAnsi"/>
                <w:color w:val="000000" w:themeColor="text1"/>
              </w:rPr>
              <w:t xml:space="preserve">you were involved with </w:t>
            </w:r>
            <w:r w:rsidRPr="001A398E">
              <w:rPr>
                <w:rFonts w:asciiTheme="majorHAnsi" w:hAnsiTheme="majorHAnsi" w:cstheme="majorHAnsi"/>
                <w:color w:val="000000" w:themeColor="text1"/>
              </w:rPr>
              <w:t>at the Community Safety Unit.</w:t>
            </w:r>
          </w:p>
          <w:p w14:paraId="0CDA1FCA" w14:textId="77777777" w:rsidR="00F9457D" w:rsidRPr="001A398E" w:rsidRDefault="00F9457D" w:rsidP="00C10BDF">
            <w:pPr>
              <w:pStyle w:val="ListParagraph"/>
              <w:jc w:val="both"/>
              <w:rPr>
                <w:rFonts w:asciiTheme="majorHAnsi" w:hAnsiTheme="majorHAnsi" w:cstheme="majorHAnsi"/>
                <w:color w:val="000000" w:themeColor="text1"/>
              </w:rPr>
            </w:pPr>
          </w:p>
          <w:p w14:paraId="1AD23223" w14:textId="6C8507E1" w:rsidR="00F9457D" w:rsidRPr="001A398E" w:rsidRDefault="00F9457D"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Respond to enquir</w:t>
            </w:r>
            <w:r w:rsidR="00934B9F" w:rsidRPr="001A398E">
              <w:rPr>
                <w:rFonts w:asciiTheme="majorHAnsi" w:hAnsiTheme="majorHAnsi" w:cstheme="majorHAnsi"/>
                <w:color w:val="000000" w:themeColor="text1"/>
              </w:rPr>
              <w:t>i</w:t>
            </w:r>
            <w:r w:rsidRPr="001A398E">
              <w:rPr>
                <w:rFonts w:asciiTheme="majorHAnsi" w:hAnsiTheme="majorHAnsi" w:cstheme="majorHAnsi"/>
                <w:color w:val="000000" w:themeColor="text1"/>
              </w:rPr>
              <w:t>es from service users via telephony and digital communications in a courteous / efficient manner</w:t>
            </w:r>
            <w:r w:rsidR="00321000" w:rsidRPr="001A398E">
              <w:rPr>
                <w:rFonts w:asciiTheme="majorHAnsi" w:hAnsiTheme="majorHAnsi" w:cstheme="majorHAnsi"/>
                <w:color w:val="000000" w:themeColor="text1"/>
              </w:rPr>
              <w:t>, providing relevant information or directions to online forms and information to support the enquiry</w:t>
            </w:r>
            <w:r w:rsidR="00A410CD" w:rsidRPr="001A398E">
              <w:rPr>
                <w:rFonts w:asciiTheme="majorHAnsi" w:hAnsiTheme="majorHAnsi" w:cstheme="majorHAnsi"/>
                <w:color w:val="000000" w:themeColor="text1"/>
              </w:rPr>
              <w:t>, or refer to relevant member of staff</w:t>
            </w:r>
            <w:r w:rsidR="005C3C23" w:rsidRPr="001A398E">
              <w:rPr>
                <w:rFonts w:asciiTheme="majorHAnsi" w:hAnsiTheme="majorHAnsi" w:cstheme="majorHAnsi"/>
                <w:color w:val="000000" w:themeColor="text1"/>
              </w:rPr>
              <w:t>,</w:t>
            </w:r>
            <w:r w:rsidR="00A410CD" w:rsidRPr="001A398E">
              <w:rPr>
                <w:rFonts w:asciiTheme="majorHAnsi" w:hAnsiTheme="majorHAnsi" w:cstheme="majorHAnsi"/>
                <w:color w:val="000000" w:themeColor="text1"/>
              </w:rPr>
              <w:t xml:space="preserve"> or agency.</w:t>
            </w:r>
          </w:p>
          <w:p w14:paraId="4D158ED6" w14:textId="77777777" w:rsidR="005C3C23" w:rsidRPr="001A398E" w:rsidRDefault="005C3C23" w:rsidP="00C10BDF">
            <w:pPr>
              <w:pStyle w:val="ListParagraph"/>
              <w:jc w:val="both"/>
              <w:rPr>
                <w:rFonts w:asciiTheme="majorHAnsi" w:hAnsiTheme="majorHAnsi" w:cstheme="majorHAnsi"/>
                <w:color w:val="000000" w:themeColor="text1"/>
              </w:rPr>
            </w:pPr>
          </w:p>
          <w:p w14:paraId="24CFA5BA" w14:textId="110056FF" w:rsidR="005C3C23" w:rsidRPr="001A398E" w:rsidRDefault="0085588B"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Respond to customer enquiries, providing information and assistance as required using relevant management </w:t>
            </w:r>
            <w:r w:rsidR="00D45253" w:rsidRPr="001A398E">
              <w:rPr>
                <w:rFonts w:asciiTheme="majorHAnsi" w:hAnsiTheme="majorHAnsi" w:cstheme="majorHAnsi"/>
                <w:color w:val="000000" w:themeColor="text1"/>
              </w:rPr>
              <w:t>reporting and logging systems.</w:t>
            </w:r>
          </w:p>
          <w:p w14:paraId="23984216" w14:textId="77777777" w:rsidR="00D45253" w:rsidRPr="001A398E" w:rsidRDefault="00D45253" w:rsidP="00C10BDF">
            <w:pPr>
              <w:pStyle w:val="ListParagraph"/>
              <w:jc w:val="both"/>
              <w:rPr>
                <w:rFonts w:asciiTheme="majorHAnsi" w:hAnsiTheme="majorHAnsi" w:cstheme="majorHAnsi"/>
                <w:color w:val="000000" w:themeColor="text1"/>
              </w:rPr>
            </w:pPr>
          </w:p>
          <w:p w14:paraId="0BE9CE33" w14:textId="2CD1E82C" w:rsidR="00D45253" w:rsidRPr="001A398E" w:rsidRDefault="00D4525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Producing types reports and correspondence </w:t>
            </w:r>
            <w:r w:rsidR="00B7364D" w:rsidRPr="001A398E">
              <w:rPr>
                <w:rFonts w:asciiTheme="majorHAnsi" w:hAnsiTheme="majorHAnsi" w:cstheme="majorHAnsi"/>
                <w:color w:val="000000" w:themeColor="text1"/>
              </w:rPr>
              <w:t>on</w:t>
            </w:r>
            <w:r w:rsidRPr="001A398E">
              <w:rPr>
                <w:rFonts w:asciiTheme="majorHAnsi" w:hAnsiTheme="majorHAnsi" w:cstheme="majorHAnsi"/>
                <w:color w:val="000000" w:themeColor="text1"/>
              </w:rPr>
              <w:t xml:space="preserve"> </w:t>
            </w:r>
            <w:r w:rsidR="00B7364D" w:rsidRPr="001A398E">
              <w:rPr>
                <w:rFonts w:asciiTheme="majorHAnsi" w:hAnsiTheme="majorHAnsi" w:cstheme="majorHAnsi"/>
                <w:color w:val="000000" w:themeColor="text1"/>
              </w:rPr>
              <w:t>windows-based</w:t>
            </w:r>
            <w:r w:rsidRPr="001A398E">
              <w:rPr>
                <w:rFonts w:asciiTheme="majorHAnsi" w:hAnsiTheme="majorHAnsi" w:cstheme="majorHAnsi"/>
                <w:color w:val="000000" w:themeColor="text1"/>
              </w:rPr>
              <w:t xml:space="preserve"> packages</w:t>
            </w:r>
            <w:r w:rsidR="00B7364D" w:rsidRPr="001A398E">
              <w:rPr>
                <w:rFonts w:asciiTheme="majorHAnsi" w:hAnsiTheme="majorHAnsi" w:cstheme="majorHAnsi"/>
                <w:color w:val="000000" w:themeColor="text1"/>
              </w:rPr>
              <w:t>.</w:t>
            </w:r>
          </w:p>
          <w:p w14:paraId="459D7C60" w14:textId="77777777" w:rsidR="00B7364D" w:rsidRPr="001A398E" w:rsidRDefault="00B7364D" w:rsidP="00C10BDF">
            <w:pPr>
              <w:pStyle w:val="ListParagraph"/>
              <w:jc w:val="both"/>
              <w:rPr>
                <w:rFonts w:asciiTheme="majorHAnsi" w:hAnsiTheme="majorHAnsi" w:cstheme="majorHAnsi"/>
                <w:color w:val="000000" w:themeColor="text1"/>
              </w:rPr>
            </w:pPr>
          </w:p>
          <w:p w14:paraId="4477DE71" w14:textId="0CD92195" w:rsidR="00B7364D" w:rsidRPr="001A398E" w:rsidRDefault="00627175"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Inputting</w:t>
            </w:r>
            <w:r w:rsidR="00B7364D" w:rsidRPr="001A398E">
              <w:rPr>
                <w:rFonts w:asciiTheme="majorHAnsi" w:hAnsiTheme="majorHAnsi" w:cstheme="majorHAnsi"/>
                <w:color w:val="000000" w:themeColor="text1"/>
              </w:rPr>
              <w:t xml:space="preserve"> and extracting data utilising computer </w:t>
            </w:r>
            <w:r w:rsidRPr="001A398E">
              <w:rPr>
                <w:rFonts w:asciiTheme="majorHAnsi" w:hAnsiTheme="majorHAnsi" w:cstheme="majorHAnsi"/>
                <w:color w:val="000000" w:themeColor="text1"/>
              </w:rPr>
              <w:t>packages (e.g. Microsoft Word, Excel etc.)</w:t>
            </w:r>
            <w:r w:rsidR="001651A9" w:rsidRPr="001A398E">
              <w:rPr>
                <w:rFonts w:asciiTheme="majorHAnsi" w:hAnsiTheme="majorHAnsi" w:cstheme="majorHAnsi"/>
                <w:color w:val="000000" w:themeColor="text1"/>
              </w:rPr>
              <w:t>.</w:t>
            </w:r>
          </w:p>
          <w:p w14:paraId="25AAB6ED" w14:textId="77777777" w:rsidR="00627175" w:rsidRPr="001A398E" w:rsidRDefault="00627175" w:rsidP="00C10BDF">
            <w:pPr>
              <w:pStyle w:val="ListParagraph"/>
              <w:jc w:val="both"/>
              <w:rPr>
                <w:rFonts w:asciiTheme="majorHAnsi" w:hAnsiTheme="majorHAnsi" w:cstheme="majorHAnsi"/>
                <w:color w:val="000000" w:themeColor="text1"/>
              </w:rPr>
            </w:pPr>
          </w:p>
          <w:p w14:paraId="75CF1D7A" w14:textId="2ED99FB7" w:rsidR="00627175" w:rsidRPr="001A398E" w:rsidRDefault="001651A9"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Ensuring confidentiality is maintained and protected by ensuring all files (manual or computerised), records and correspondence are treating in a confidential manner and in line with all current legislation (</w:t>
            </w:r>
            <w:proofErr w:type="spellStart"/>
            <w:r w:rsidRPr="001A398E">
              <w:rPr>
                <w:rFonts w:asciiTheme="majorHAnsi" w:hAnsiTheme="majorHAnsi" w:cstheme="majorHAnsi"/>
                <w:color w:val="000000" w:themeColor="text1"/>
              </w:rPr>
              <w:t>e.</w:t>
            </w:r>
            <w:proofErr w:type="gramStart"/>
            <w:r w:rsidRPr="001A398E">
              <w:rPr>
                <w:rFonts w:asciiTheme="majorHAnsi" w:hAnsiTheme="majorHAnsi" w:cstheme="majorHAnsi"/>
                <w:color w:val="000000" w:themeColor="text1"/>
              </w:rPr>
              <w:t>g.UKGDPR</w:t>
            </w:r>
            <w:proofErr w:type="spellEnd"/>
            <w:proofErr w:type="gramEnd"/>
            <w:r w:rsidRPr="001A398E">
              <w:rPr>
                <w:rFonts w:asciiTheme="majorHAnsi" w:hAnsiTheme="majorHAnsi" w:cstheme="majorHAnsi"/>
                <w:color w:val="000000" w:themeColor="text1"/>
              </w:rPr>
              <w:t>,</w:t>
            </w:r>
            <w:r w:rsidR="00C35191" w:rsidRPr="001A398E">
              <w:rPr>
                <w:rFonts w:asciiTheme="majorHAnsi" w:hAnsiTheme="majorHAnsi" w:cstheme="majorHAnsi"/>
                <w:color w:val="000000" w:themeColor="text1"/>
              </w:rPr>
              <w:t xml:space="preserve"> Human Rights)</w:t>
            </w:r>
          </w:p>
          <w:p w14:paraId="6838B5BE" w14:textId="77777777" w:rsidR="00AF73F3" w:rsidRPr="001A398E" w:rsidRDefault="00AF73F3" w:rsidP="00C10BDF">
            <w:pPr>
              <w:jc w:val="both"/>
              <w:rPr>
                <w:rFonts w:asciiTheme="majorHAnsi" w:hAnsiTheme="majorHAnsi" w:cstheme="majorHAnsi"/>
                <w:color w:val="000000" w:themeColor="text1"/>
              </w:rPr>
            </w:pPr>
          </w:p>
          <w:p w14:paraId="62A118F5" w14:textId="77777777"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keep the Community Safety Unit (CSU) in a clean and tidy condition.</w:t>
            </w:r>
          </w:p>
          <w:p w14:paraId="59474E29" w14:textId="77777777" w:rsidR="00AF73F3" w:rsidRPr="001A398E" w:rsidRDefault="00AF73F3" w:rsidP="00C10BDF">
            <w:pPr>
              <w:pStyle w:val="ListParagraph"/>
              <w:jc w:val="both"/>
              <w:rPr>
                <w:rFonts w:asciiTheme="majorHAnsi" w:hAnsiTheme="majorHAnsi" w:cstheme="majorHAnsi"/>
                <w:color w:val="000000" w:themeColor="text1"/>
              </w:rPr>
            </w:pPr>
          </w:p>
          <w:p w14:paraId="1F8E6EF6" w14:textId="55163620"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adhere to all lock in procedures</w:t>
            </w:r>
            <w:r w:rsidR="00D45253" w:rsidRPr="001A398E">
              <w:rPr>
                <w:rFonts w:asciiTheme="majorHAnsi" w:hAnsiTheme="majorHAnsi" w:cstheme="majorHAnsi"/>
                <w:color w:val="000000" w:themeColor="text1"/>
              </w:rPr>
              <w:t>.</w:t>
            </w:r>
          </w:p>
          <w:p w14:paraId="364394B5" w14:textId="77777777" w:rsidR="00AF73F3" w:rsidRPr="001A398E" w:rsidRDefault="00AF73F3" w:rsidP="00C10BDF">
            <w:pPr>
              <w:pStyle w:val="ListParagraph"/>
              <w:jc w:val="both"/>
              <w:rPr>
                <w:rFonts w:asciiTheme="majorHAnsi" w:hAnsiTheme="majorHAnsi" w:cstheme="majorHAnsi"/>
                <w:color w:val="000000" w:themeColor="text1"/>
              </w:rPr>
            </w:pPr>
          </w:p>
          <w:p w14:paraId="59ACA637" w14:textId="6FF45FA5"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To monitor, initiate, and maintain communication between </w:t>
            </w:r>
            <w:r w:rsidR="00046AE5" w:rsidRPr="001A398E">
              <w:rPr>
                <w:rFonts w:asciiTheme="majorHAnsi" w:hAnsiTheme="majorHAnsi" w:cstheme="majorHAnsi"/>
                <w:color w:val="000000" w:themeColor="text1"/>
              </w:rPr>
              <w:t>service users</w:t>
            </w:r>
            <w:r w:rsidRPr="001A398E">
              <w:rPr>
                <w:rFonts w:asciiTheme="majorHAnsi" w:hAnsiTheme="majorHAnsi" w:cstheme="majorHAnsi"/>
                <w:color w:val="000000" w:themeColor="text1"/>
              </w:rPr>
              <w:t xml:space="preserve"> and C</w:t>
            </w:r>
            <w:r w:rsidR="00046AE5" w:rsidRPr="001A398E">
              <w:rPr>
                <w:rFonts w:asciiTheme="majorHAnsi" w:hAnsiTheme="majorHAnsi" w:cstheme="majorHAnsi"/>
                <w:color w:val="000000" w:themeColor="text1"/>
              </w:rPr>
              <w:t xml:space="preserve">ommunity </w:t>
            </w:r>
            <w:r w:rsidRPr="001A398E">
              <w:rPr>
                <w:rFonts w:asciiTheme="majorHAnsi" w:hAnsiTheme="majorHAnsi" w:cstheme="majorHAnsi"/>
                <w:color w:val="000000" w:themeColor="text1"/>
              </w:rPr>
              <w:t>S</w:t>
            </w:r>
            <w:r w:rsidR="00046AE5" w:rsidRPr="001A398E">
              <w:rPr>
                <w:rFonts w:asciiTheme="majorHAnsi" w:hAnsiTheme="majorHAnsi" w:cstheme="majorHAnsi"/>
                <w:color w:val="000000" w:themeColor="text1"/>
              </w:rPr>
              <w:t xml:space="preserve">afety </w:t>
            </w:r>
            <w:r w:rsidRPr="001A398E">
              <w:rPr>
                <w:rFonts w:asciiTheme="majorHAnsi" w:hAnsiTheme="majorHAnsi" w:cstheme="majorHAnsi"/>
                <w:color w:val="000000" w:themeColor="text1"/>
              </w:rPr>
              <w:t>U</w:t>
            </w:r>
            <w:r w:rsidR="00046AE5" w:rsidRPr="001A398E">
              <w:rPr>
                <w:rFonts w:asciiTheme="majorHAnsi" w:hAnsiTheme="majorHAnsi" w:cstheme="majorHAnsi"/>
                <w:color w:val="000000" w:themeColor="text1"/>
              </w:rPr>
              <w:t>nit</w:t>
            </w:r>
            <w:r w:rsidRPr="001A398E">
              <w:rPr>
                <w:rFonts w:asciiTheme="majorHAnsi" w:hAnsiTheme="majorHAnsi" w:cstheme="majorHAnsi"/>
                <w:color w:val="000000" w:themeColor="text1"/>
              </w:rPr>
              <w:t>.</w:t>
            </w:r>
          </w:p>
          <w:p w14:paraId="4F716A3D" w14:textId="77777777" w:rsidR="00AF73F3" w:rsidRPr="001A398E" w:rsidRDefault="00AF73F3" w:rsidP="00C10BDF">
            <w:pPr>
              <w:pStyle w:val="ListParagraph"/>
              <w:jc w:val="both"/>
              <w:rPr>
                <w:rFonts w:asciiTheme="majorHAnsi" w:hAnsiTheme="majorHAnsi" w:cstheme="majorHAnsi"/>
                <w:color w:val="000000" w:themeColor="text1"/>
              </w:rPr>
            </w:pPr>
          </w:p>
          <w:p w14:paraId="4D059355" w14:textId="12C211E0"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attend</w:t>
            </w:r>
            <w:r w:rsidR="00046AE5" w:rsidRPr="001A398E">
              <w:rPr>
                <w:rFonts w:asciiTheme="majorHAnsi" w:hAnsiTheme="majorHAnsi" w:cstheme="majorHAnsi"/>
                <w:color w:val="000000" w:themeColor="text1"/>
              </w:rPr>
              <w:t xml:space="preserve"> and participate in</w:t>
            </w:r>
            <w:r w:rsidRPr="001A398E">
              <w:rPr>
                <w:rFonts w:asciiTheme="majorHAnsi" w:hAnsiTheme="majorHAnsi" w:cstheme="majorHAnsi"/>
                <w:color w:val="000000" w:themeColor="text1"/>
              </w:rPr>
              <w:t xml:space="preserve"> appropriate meetings and staff development courses.</w:t>
            </w:r>
          </w:p>
          <w:p w14:paraId="69F1F04E" w14:textId="77777777" w:rsidR="00AF73F3" w:rsidRPr="001A398E" w:rsidRDefault="00AF73F3" w:rsidP="00C10BDF">
            <w:pPr>
              <w:pStyle w:val="ListParagraph"/>
              <w:jc w:val="both"/>
              <w:rPr>
                <w:rFonts w:asciiTheme="majorHAnsi" w:hAnsiTheme="majorHAnsi" w:cstheme="majorHAnsi"/>
                <w:color w:val="000000" w:themeColor="text1"/>
              </w:rPr>
            </w:pPr>
          </w:p>
          <w:p w14:paraId="019CC4AB" w14:textId="35BC89ED"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To assist in the provision of a customer orientated ethos within the C</w:t>
            </w:r>
            <w:r w:rsidR="00046AE5" w:rsidRPr="001A398E">
              <w:rPr>
                <w:rFonts w:asciiTheme="majorHAnsi" w:hAnsiTheme="majorHAnsi" w:cstheme="majorHAnsi"/>
                <w:color w:val="000000" w:themeColor="text1"/>
              </w:rPr>
              <w:t xml:space="preserve">ommunity </w:t>
            </w:r>
            <w:r w:rsidRPr="001A398E">
              <w:rPr>
                <w:rFonts w:asciiTheme="majorHAnsi" w:hAnsiTheme="majorHAnsi" w:cstheme="majorHAnsi"/>
                <w:color w:val="000000" w:themeColor="text1"/>
              </w:rPr>
              <w:t>S</w:t>
            </w:r>
            <w:r w:rsidR="00046AE5" w:rsidRPr="001A398E">
              <w:rPr>
                <w:rFonts w:asciiTheme="majorHAnsi" w:hAnsiTheme="majorHAnsi" w:cstheme="majorHAnsi"/>
                <w:color w:val="000000" w:themeColor="text1"/>
              </w:rPr>
              <w:t xml:space="preserve">afety </w:t>
            </w:r>
            <w:r w:rsidRPr="001A398E">
              <w:rPr>
                <w:rFonts w:asciiTheme="majorHAnsi" w:hAnsiTheme="majorHAnsi" w:cstheme="majorHAnsi"/>
                <w:color w:val="000000" w:themeColor="text1"/>
              </w:rPr>
              <w:t>U</w:t>
            </w:r>
            <w:r w:rsidR="00046AE5" w:rsidRPr="001A398E">
              <w:rPr>
                <w:rFonts w:asciiTheme="majorHAnsi" w:hAnsiTheme="majorHAnsi" w:cstheme="majorHAnsi"/>
                <w:color w:val="000000" w:themeColor="text1"/>
              </w:rPr>
              <w:t>nit</w:t>
            </w:r>
            <w:r w:rsidRPr="001A398E">
              <w:rPr>
                <w:rFonts w:asciiTheme="majorHAnsi" w:hAnsiTheme="majorHAnsi" w:cstheme="majorHAnsi"/>
                <w:color w:val="000000" w:themeColor="text1"/>
              </w:rPr>
              <w:t>.</w:t>
            </w:r>
          </w:p>
          <w:p w14:paraId="76318FE9" w14:textId="77777777" w:rsidR="00AF73F3" w:rsidRPr="001A398E" w:rsidRDefault="00AF73F3" w:rsidP="00C10BDF">
            <w:pPr>
              <w:jc w:val="both"/>
              <w:rPr>
                <w:rFonts w:asciiTheme="majorHAnsi" w:hAnsiTheme="majorHAnsi" w:cstheme="majorHAnsi"/>
                <w:color w:val="000000" w:themeColor="text1"/>
              </w:rPr>
            </w:pPr>
          </w:p>
          <w:p w14:paraId="666ADBE6" w14:textId="77777777"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 xml:space="preserve">Complying with North Lanarkshire Council’s Health and Safety at Work procedures and any relevant legislation and ensure the safe systems of work are </w:t>
            </w:r>
            <w:proofErr w:type="gramStart"/>
            <w:r w:rsidRPr="001A398E">
              <w:rPr>
                <w:rFonts w:asciiTheme="majorHAnsi" w:hAnsiTheme="majorHAnsi" w:cstheme="majorHAnsi"/>
                <w:color w:val="000000" w:themeColor="text1"/>
              </w:rPr>
              <w:t>used at all times</w:t>
            </w:r>
            <w:proofErr w:type="gramEnd"/>
            <w:r w:rsidRPr="001A398E">
              <w:rPr>
                <w:rFonts w:asciiTheme="majorHAnsi" w:hAnsiTheme="majorHAnsi" w:cstheme="majorHAnsi"/>
                <w:color w:val="000000" w:themeColor="text1"/>
              </w:rPr>
              <w:t>.</w:t>
            </w:r>
          </w:p>
          <w:p w14:paraId="2C82EE7B" w14:textId="77777777" w:rsidR="00AF73F3" w:rsidRPr="001A398E" w:rsidRDefault="00AF73F3" w:rsidP="00C10BDF">
            <w:pPr>
              <w:jc w:val="both"/>
              <w:rPr>
                <w:rFonts w:asciiTheme="majorHAnsi" w:hAnsiTheme="majorHAnsi" w:cstheme="majorHAnsi"/>
                <w:color w:val="000000" w:themeColor="text1"/>
              </w:rPr>
            </w:pPr>
          </w:p>
          <w:p w14:paraId="3603BC0D" w14:textId="77777777" w:rsidR="00AF73F3" w:rsidRPr="001A398E" w:rsidRDefault="00AF73F3" w:rsidP="00C10BDF">
            <w:pPr>
              <w:numPr>
                <w:ilvl w:val="0"/>
                <w:numId w:val="2"/>
              </w:numPr>
              <w:jc w:val="both"/>
              <w:rPr>
                <w:rFonts w:asciiTheme="majorHAnsi" w:hAnsiTheme="majorHAnsi" w:cstheme="majorHAnsi"/>
                <w:color w:val="000000" w:themeColor="text1"/>
              </w:rPr>
            </w:pPr>
            <w:r w:rsidRPr="001A398E">
              <w:rPr>
                <w:rFonts w:asciiTheme="majorHAnsi" w:hAnsiTheme="majorHAnsi" w:cstheme="majorHAnsi"/>
                <w:color w:val="000000" w:themeColor="text1"/>
              </w:rPr>
              <w:t>Maintaining high standards of customer care in the context of North Lanarkshire Council’s Core Values, to uphold the Equality and Diversity Policy and Health and Safety standards and to participate in training activities as required.</w:t>
            </w:r>
          </w:p>
          <w:p w14:paraId="4852109E" w14:textId="77777777" w:rsidR="00AF73F3" w:rsidRPr="001A398E" w:rsidRDefault="00AF73F3" w:rsidP="00C10BDF">
            <w:pPr>
              <w:jc w:val="both"/>
              <w:rPr>
                <w:rFonts w:asciiTheme="majorHAnsi" w:hAnsiTheme="majorHAnsi" w:cstheme="majorBidi"/>
                <w:color w:val="000000" w:themeColor="text1"/>
              </w:rPr>
            </w:pPr>
          </w:p>
          <w:p w14:paraId="477AA5B6" w14:textId="04CD2924" w:rsidR="00CA5A7C" w:rsidRPr="001A398E" w:rsidRDefault="00AF73F3" w:rsidP="00C10BDF">
            <w:pPr>
              <w:pStyle w:val="BodyText"/>
              <w:numPr>
                <w:ilvl w:val="0"/>
                <w:numId w:val="2"/>
              </w:numPr>
              <w:suppressAutoHyphens w:val="0"/>
              <w:autoSpaceDE/>
              <w:autoSpaceDN/>
              <w:adjustRightInd/>
              <w:spacing w:after="0" w:line="240" w:lineRule="auto"/>
              <w:jc w:val="both"/>
              <w:textAlignment w:val="auto"/>
              <w:rPr>
                <w:rFonts w:asciiTheme="majorHAnsi" w:hAnsiTheme="majorHAnsi" w:cstheme="majorBidi"/>
                <w:color w:val="000000" w:themeColor="text1"/>
                <w:sz w:val="22"/>
                <w:szCs w:val="22"/>
              </w:rPr>
            </w:pPr>
            <w:r w:rsidRPr="001A398E">
              <w:rPr>
                <w:rFonts w:asciiTheme="majorHAnsi" w:hAnsiTheme="majorHAnsi" w:cstheme="majorBidi"/>
                <w:color w:val="000000" w:themeColor="text1"/>
                <w:sz w:val="22"/>
                <w:szCs w:val="22"/>
              </w:rPr>
              <w:t xml:space="preserve">Carrying out such other duties and responsibilities as are required from time to time by the </w:t>
            </w:r>
            <w:r w:rsidR="4AC5246A" w:rsidRPr="001A398E">
              <w:rPr>
                <w:rFonts w:asciiTheme="majorHAnsi" w:hAnsiTheme="majorHAnsi" w:cstheme="majorBidi"/>
                <w:color w:val="000000" w:themeColor="text1"/>
                <w:sz w:val="22"/>
                <w:szCs w:val="22"/>
              </w:rPr>
              <w:t xml:space="preserve">Chief Officer </w:t>
            </w:r>
            <w:r w:rsidR="00C65F70">
              <w:rPr>
                <w:rFonts w:asciiTheme="majorHAnsi" w:hAnsiTheme="majorHAnsi" w:cstheme="majorBidi"/>
                <w:color w:val="000000" w:themeColor="text1"/>
                <w:sz w:val="22"/>
                <w:szCs w:val="22"/>
              </w:rPr>
              <w:t>(</w:t>
            </w:r>
            <w:r w:rsidR="4AC5246A" w:rsidRPr="001A398E">
              <w:rPr>
                <w:rFonts w:asciiTheme="majorHAnsi" w:hAnsiTheme="majorHAnsi" w:cstheme="majorBidi"/>
                <w:color w:val="000000" w:themeColor="text1"/>
                <w:sz w:val="22"/>
                <w:szCs w:val="22"/>
              </w:rPr>
              <w:t>Housing</w:t>
            </w:r>
            <w:r w:rsidR="00C65F70">
              <w:rPr>
                <w:rFonts w:asciiTheme="majorHAnsi" w:hAnsiTheme="majorHAnsi" w:cstheme="majorBidi"/>
                <w:color w:val="000000" w:themeColor="text1"/>
                <w:sz w:val="22"/>
                <w:szCs w:val="22"/>
              </w:rPr>
              <w:t xml:space="preserve"> &amp; Communities)</w:t>
            </w:r>
            <w:r w:rsidRPr="001A398E">
              <w:rPr>
                <w:rFonts w:asciiTheme="majorHAnsi" w:hAnsiTheme="majorHAnsi" w:cstheme="majorBidi"/>
                <w:color w:val="000000" w:themeColor="text1"/>
                <w:sz w:val="22"/>
                <w:szCs w:val="22"/>
              </w:rPr>
              <w:t>.</w:t>
            </w:r>
          </w:p>
          <w:p w14:paraId="34B44D87" w14:textId="77777777" w:rsidR="00AF73F3" w:rsidRPr="001A398E" w:rsidRDefault="00AF73F3" w:rsidP="00C10BDF">
            <w:pPr>
              <w:ind w:left="360"/>
              <w:jc w:val="both"/>
              <w:rPr>
                <w:rFonts w:asciiTheme="majorHAnsi" w:hAnsiTheme="majorHAnsi" w:cs="Arial"/>
                <w:color w:val="000000" w:themeColor="text1"/>
              </w:rPr>
            </w:pPr>
          </w:p>
          <w:p w14:paraId="040F00EC" w14:textId="77777777" w:rsidR="00AF73F3" w:rsidRPr="001A398E" w:rsidRDefault="00AF73F3" w:rsidP="00C10BDF">
            <w:pPr>
              <w:jc w:val="both"/>
              <w:rPr>
                <w:rFonts w:asciiTheme="majorHAnsi" w:hAnsiTheme="majorHAnsi" w:cs="Arial"/>
                <w:color w:val="000000" w:themeColor="text1"/>
              </w:rPr>
            </w:pPr>
          </w:p>
          <w:p w14:paraId="4EA31F25" w14:textId="77777777" w:rsidR="00AF73F3" w:rsidRPr="001A398E" w:rsidRDefault="00AF73F3" w:rsidP="00C10BDF">
            <w:pPr>
              <w:jc w:val="both"/>
              <w:rPr>
                <w:rFonts w:asciiTheme="majorHAnsi" w:hAnsiTheme="majorHAnsi" w:cs="Arial"/>
                <w:color w:val="000000" w:themeColor="text1"/>
              </w:rPr>
            </w:pPr>
            <w:r w:rsidRPr="001A398E">
              <w:rPr>
                <w:rFonts w:asciiTheme="majorHAnsi" w:hAnsiTheme="majorHAnsi" w:cs="Arial"/>
                <w:color w:val="000000" w:themeColor="text1"/>
              </w:rPr>
              <w:t xml:space="preserve">This job outline is intended to indicate the broad range of responsibilities and requirements of the post. It is neither exhaustive nor exclusive but, while some variation can be expected </w:t>
            </w:r>
            <w:proofErr w:type="gramStart"/>
            <w:r w:rsidRPr="001A398E">
              <w:rPr>
                <w:rFonts w:asciiTheme="majorHAnsi" w:hAnsiTheme="majorHAnsi" w:cs="Arial"/>
                <w:color w:val="000000" w:themeColor="text1"/>
              </w:rPr>
              <w:t>in particular duties</w:t>
            </w:r>
            <w:proofErr w:type="gramEnd"/>
            <w:r w:rsidRPr="001A398E">
              <w:rPr>
                <w:rFonts w:asciiTheme="majorHAnsi" w:hAnsiTheme="majorHAnsi" w:cs="Arial"/>
                <w:color w:val="000000" w:themeColor="text1"/>
              </w:rPr>
              <w:t>, the outline is considered to provide a reasonable general description of the post.</w:t>
            </w:r>
          </w:p>
          <w:p w14:paraId="62EEBE3C" w14:textId="77777777" w:rsidR="00AF73F3" w:rsidRPr="001A398E" w:rsidRDefault="00AF73F3" w:rsidP="00BA71F5">
            <w:pPr>
              <w:rPr>
                <w:rFonts w:asciiTheme="majorHAnsi" w:hAnsiTheme="majorHAnsi" w:cs="Arial"/>
                <w:b/>
                <w:color w:val="000000" w:themeColor="text1"/>
                <w:u w:val="single"/>
              </w:rPr>
            </w:pPr>
          </w:p>
        </w:tc>
      </w:tr>
    </w:tbl>
    <w:p w14:paraId="6F0F02B5" w14:textId="77777777" w:rsidR="00E72411" w:rsidRPr="001A398E" w:rsidRDefault="00E72411" w:rsidP="00C5585F">
      <w:pPr>
        <w:rPr>
          <w:color w:val="000000" w:themeColor="text1"/>
        </w:rPr>
      </w:pPr>
    </w:p>
    <w:p w14:paraId="0115D95E" w14:textId="2043B6FB" w:rsidR="6B734FF1" w:rsidRDefault="6B734FF1" w:rsidP="6B734FF1">
      <w:pPr>
        <w:rPr>
          <w:color w:val="000000" w:themeColor="text1"/>
        </w:rPr>
      </w:pPr>
    </w:p>
    <w:p w14:paraId="750931F6" w14:textId="77777777" w:rsidR="00C65F70" w:rsidRDefault="00C65F70" w:rsidP="6B734FF1">
      <w:pPr>
        <w:rPr>
          <w:color w:val="000000" w:themeColor="text1"/>
        </w:rPr>
      </w:pPr>
    </w:p>
    <w:p w14:paraId="1C4D9900" w14:textId="77777777" w:rsidR="00C65F70" w:rsidRDefault="00C65F70" w:rsidP="6B734FF1">
      <w:pPr>
        <w:rPr>
          <w:color w:val="000000" w:themeColor="text1"/>
        </w:rPr>
      </w:pPr>
    </w:p>
    <w:p w14:paraId="7CA0316F" w14:textId="77777777" w:rsidR="00C65F70" w:rsidRDefault="00C65F70" w:rsidP="6B734FF1">
      <w:pPr>
        <w:rPr>
          <w:color w:val="000000" w:themeColor="text1"/>
        </w:rPr>
      </w:pPr>
    </w:p>
    <w:p w14:paraId="24F79B29" w14:textId="2ADF0F51" w:rsidR="6B734FF1" w:rsidRDefault="6B734FF1" w:rsidP="6B734FF1">
      <w:pPr>
        <w:rPr>
          <w:color w:val="000000" w:themeColor="text1"/>
        </w:rPr>
      </w:pPr>
    </w:p>
    <w:tbl>
      <w:tblPr>
        <w:tblStyle w:val="TableGrid"/>
        <w:tblW w:w="9072" w:type="dxa"/>
        <w:tblInd w:w="-5" w:type="dxa"/>
        <w:tblLayout w:type="fixed"/>
        <w:tblLook w:val="04A0" w:firstRow="1" w:lastRow="0" w:firstColumn="1" w:lastColumn="0" w:noHBand="0" w:noVBand="1"/>
      </w:tblPr>
      <w:tblGrid>
        <w:gridCol w:w="3713"/>
        <w:gridCol w:w="1678"/>
        <w:gridCol w:w="1686"/>
        <w:gridCol w:w="1995"/>
      </w:tblGrid>
      <w:tr w:rsidR="001A398E" w:rsidRPr="001A398E" w14:paraId="6318776C" w14:textId="77777777" w:rsidTr="4C751509">
        <w:tc>
          <w:tcPr>
            <w:tcW w:w="3713" w:type="dxa"/>
            <w:vMerge w:val="restart"/>
          </w:tcPr>
          <w:p w14:paraId="4A08C14C" w14:textId="77777777" w:rsidR="00AF73F3" w:rsidRPr="001A398E" w:rsidRDefault="00AF73F3" w:rsidP="00BA71F5">
            <w:pPr>
              <w:rPr>
                <w:b/>
                <w:color w:val="000000" w:themeColor="text1"/>
              </w:rPr>
            </w:pPr>
            <w:r w:rsidRPr="001A398E">
              <w:rPr>
                <w:b/>
                <w:color w:val="000000" w:themeColor="text1"/>
              </w:rPr>
              <w:lastRenderedPageBreak/>
              <w:t>SPECIFICATION</w:t>
            </w:r>
          </w:p>
        </w:tc>
        <w:tc>
          <w:tcPr>
            <w:tcW w:w="1678" w:type="dxa"/>
          </w:tcPr>
          <w:p w14:paraId="4CEC5461" w14:textId="77777777" w:rsidR="00AF73F3" w:rsidRPr="001A398E" w:rsidRDefault="00AF73F3" w:rsidP="00BA71F5">
            <w:pPr>
              <w:jc w:val="center"/>
              <w:rPr>
                <w:b/>
                <w:color w:val="000000" w:themeColor="text1"/>
              </w:rPr>
            </w:pPr>
            <w:r w:rsidRPr="001A398E">
              <w:rPr>
                <w:b/>
                <w:color w:val="000000" w:themeColor="text1"/>
              </w:rPr>
              <w:t>ESSENTIAL</w:t>
            </w:r>
          </w:p>
        </w:tc>
        <w:tc>
          <w:tcPr>
            <w:tcW w:w="1686" w:type="dxa"/>
          </w:tcPr>
          <w:p w14:paraId="216DE9ED" w14:textId="77777777" w:rsidR="00AF73F3" w:rsidRPr="001A398E" w:rsidRDefault="00AF73F3" w:rsidP="00BA71F5">
            <w:pPr>
              <w:jc w:val="center"/>
              <w:rPr>
                <w:b/>
                <w:color w:val="000000" w:themeColor="text1"/>
              </w:rPr>
            </w:pPr>
            <w:r w:rsidRPr="001A398E">
              <w:rPr>
                <w:b/>
                <w:color w:val="000000" w:themeColor="text1"/>
              </w:rPr>
              <w:t>DESIRABLE</w:t>
            </w:r>
          </w:p>
        </w:tc>
        <w:tc>
          <w:tcPr>
            <w:tcW w:w="1995" w:type="dxa"/>
            <w:vMerge w:val="restart"/>
          </w:tcPr>
          <w:p w14:paraId="10B3F707" w14:textId="77777777" w:rsidR="00AF73F3" w:rsidRPr="001A398E" w:rsidRDefault="00AF73F3" w:rsidP="00BA71F5">
            <w:pPr>
              <w:jc w:val="center"/>
              <w:rPr>
                <w:b/>
                <w:color w:val="000000" w:themeColor="text1"/>
              </w:rPr>
            </w:pPr>
            <w:r w:rsidRPr="001A398E">
              <w:rPr>
                <w:b/>
                <w:color w:val="000000" w:themeColor="text1"/>
              </w:rPr>
              <w:t>METHOD OF ASSESSMENT</w:t>
            </w:r>
          </w:p>
        </w:tc>
      </w:tr>
      <w:tr w:rsidR="001A398E" w:rsidRPr="001A398E" w14:paraId="7DC75F11" w14:textId="77777777" w:rsidTr="4C751509">
        <w:tc>
          <w:tcPr>
            <w:tcW w:w="3713" w:type="dxa"/>
            <w:vMerge/>
          </w:tcPr>
          <w:p w14:paraId="3CAA46B2" w14:textId="77777777" w:rsidR="00AF73F3" w:rsidRPr="001A398E" w:rsidRDefault="00AF73F3" w:rsidP="00BA71F5">
            <w:pPr>
              <w:rPr>
                <w:b/>
                <w:color w:val="000000" w:themeColor="text1"/>
              </w:rPr>
            </w:pPr>
          </w:p>
        </w:tc>
        <w:tc>
          <w:tcPr>
            <w:tcW w:w="3364" w:type="dxa"/>
            <w:gridSpan w:val="2"/>
            <w:shd w:val="clear" w:color="auto" w:fill="A6A6A6" w:themeFill="background1" w:themeFillShade="A6"/>
          </w:tcPr>
          <w:p w14:paraId="6B66FA0C" w14:textId="77777777" w:rsidR="00AF73F3" w:rsidRPr="001A398E" w:rsidRDefault="00AF73F3" w:rsidP="00BA71F5">
            <w:pPr>
              <w:jc w:val="center"/>
              <w:rPr>
                <w:b/>
                <w:i/>
                <w:color w:val="000000" w:themeColor="text1"/>
                <w:sz w:val="18"/>
                <w:szCs w:val="18"/>
              </w:rPr>
            </w:pPr>
          </w:p>
        </w:tc>
        <w:tc>
          <w:tcPr>
            <w:tcW w:w="1995" w:type="dxa"/>
            <w:vMerge/>
          </w:tcPr>
          <w:p w14:paraId="689380F6" w14:textId="77777777" w:rsidR="00AF73F3" w:rsidRPr="001A398E" w:rsidRDefault="00AF73F3" w:rsidP="00BA71F5">
            <w:pPr>
              <w:jc w:val="center"/>
              <w:rPr>
                <w:b/>
                <w:color w:val="000000" w:themeColor="text1"/>
              </w:rPr>
            </w:pPr>
          </w:p>
        </w:tc>
      </w:tr>
      <w:tr w:rsidR="001A398E" w:rsidRPr="001A398E" w14:paraId="37494A28" w14:textId="77777777" w:rsidTr="00980BAB">
        <w:trPr>
          <w:trHeight w:val="2706"/>
        </w:trPr>
        <w:tc>
          <w:tcPr>
            <w:tcW w:w="3713" w:type="dxa"/>
          </w:tcPr>
          <w:p w14:paraId="6496F91F" w14:textId="77777777" w:rsidR="00AF73F3" w:rsidRPr="001A398E" w:rsidRDefault="00AF73F3" w:rsidP="00BA71F5">
            <w:pPr>
              <w:spacing w:before="120" w:after="120"/>
              <w:rPr>
                <w:rFonts w:asciiTheme="majorHAnsi" w:hAnsiTheme="majorHAnsi" w:cstheme="majorHAnsi"/>
                <w:b/>
                <w:color w:val="000000" w:themeColor="text1"/>
                <w:sz w:val="20"/>
                <w:szCs w:val="20"/>
              </w:rPr>
            </w:pPr>
            <w:r w:rsidRPr="001A398E">
              <w:rPr>
                <w:rFonts w:asciiTheme="majorHAnsi" w:hAnsiTheme="majorHAnsi" w:cstheme="majorHAnsi"/>
                <w:b/>
                <w:color w:val="000000" w:themeColor="text1"/>
                <w:sz w:val="20"/>
                <w:szCs w:val="20"/>
              </w:rPr>
              <w:t>QUALIFICATIONS/TRAINING</w:t>
            </w:r>
          </w:p>
          <w:p w14:paraId="0EE01479" w14:textId="77777777" w:rsidR="00AF73F3" w:rsidRPr="001A398E" w:rsidRDefault="00AF73F3" w:rsidP="00BA71F5">
            <w:pPr>
              <w:rPr>
                <w:rFonts w:asciiTheme="majorHAnsi" w:hAnsiTheme="majorHAnsi" w:cstheme="majorHAnsi"/>
                <w:color w:val="000000" w:themeColor="text1"/>
              </w:rPr>
            </w:pPr>
            <w:r w:rsidRPr="001A398E">
              <w:rPr>
                <w:rFonts w:asciiTheme="majorHAnsi" w:hAnsiTheme="majorHAnsi" w:cstheme="majorHAnsi"/>
                <w:color w:val="000000" w:themeColor="text1"/>
              </w:rPr>
              <w:t>Educated to standard grade level or equivalent.</w:t>
            </w:r>
          </w:p>
          <w:p w14:paraId="4865C465" w14:textId="77777777" w:rsidR="004B2A77" w:rsidRPr="001A398E" w:rsidRDefault="004B2A77" w:rsidP="66E4D57A">
            <w:pPr>
              <w:rPr>
                <w:rFonts w:asciiTheme="majorHAnsi" w:hAnsiTheme="majorHAnsi" w:cstheme="majorBidi"/>
                <w:color w:val="000000" w:themeColor="text1"/>
              </w:rPr>
            </w:pPr>
          </w:p>
          <w:p w14:paraId="55A1E869" w14:textId="77777777" w:rsidR="5689FD65" w:rsidRDefault="5689FD65" w:rsidP="66E4D57A">
            <w:pPr>
              <w:rPr>
                <w:rFonts w:asciiTheme="majorHAnsi" w:hAnsiTheme="majorHAnsi" w:cstheme="majorBidi"/>
                <w:color w:val="000000" w:themeColor="text1"/>
              </w:rPr>
            </w:pPr>
            <w:r w:rsidRPr="66E4D57A">
              <w:rPr>
                <w:rFonts w:asciiTheme="majorHAnsi" w:hAnsiTheme="majorHAnsi" w:cstheme="majorBidi"/>
                <w:color w:val="000000" w:themeColor="text1"/>
              </w:rPr>
              <w:t>Office or Administrative Qualification / Training</w:t>
            </w:r>
          </w:p>
          <w:p w14:paraId="022F3778" w14:textId="3CC24480" w:rsidR="66E4D57A" w:rsidRDefault="66E4D57A" w:rsidP="66E4D57A">
            <w:pPr>
              <w:rPr>
                <w:rFonts w:asciiTheme="majorHAnsi" w:hAnsiTheme="majorHAnsi" w:cstheme="majorBidi"/>
                <w:color w:val="000000" w:themeColor="text1"/>
              </w:rPr>
            </w:pPr>
          </w:p>
          <w:p w14:paraId="131B180F" w14:textId="640D42B4" w:rsidR="00787BE5" w:rsidRPr="00C56339" w:rsidRDefault="00AF73F3" w:rsidP="00980BAB">
            <w:pPr>
              <w:rPr>
                <w:rFonts w:asciiTheme="majorHAnsi" w:hAnsiTheme="majorHAnsi" w:cstheme="majorBidi"/>
                <w:strike/>
                <w:color w:val="000000" w:themeColor="text1"/>
              </w:rPr>
            </w:pPr>
            <w:r w:rsidRPr="001A398E">
              <w:rPr>
                <w:rFonts w:asciiTheme="majorHAnsi" w:hAnsiTheme="majorHAnsi" w:cstheme="majorHAnsi"/>
                <w:color w:val="000000" w:themeColor="text1"/>
              </w:rPr>
              <w:t>Security/Surveillance training.</w:t>
            </w:r>
          </w:p>
        </w:tc>
        <w:tc>
          <w:tcPr>
            <w:tcW w:w="1678" w:type="dxa"/>
          </w:tcPr>
          <w:p w14:paraId="1176A7B5" w14:textId="77777777" w:rsidR="00AF73F3" w:rsidRPr="001A398E" w:rsidRDefault="00AF73F3" w:rsidP="00BA71F5">
            <w:pPr>
              <w:spacing w:before="120" w:after="120"/>
              <w:jc w:val="center"/>
              <w:rPr>
                <w:rFonts w:asciiTheme="majorHAnsi" w:hAnsiTheme="majorHAnsi" w:cstheme="majorHAnsi"/>
                <w:b/>
                <w:color w:val="000000" w:themeColor="text1"/>
              </w:rPr>
            </w:pPr>
          </w:p>
          <w:p w14:paraId="5789EF9B" w14:textId="393635EE" w:rsidR="00C56339" w:rsidRDefault="006233B3" w:rsidP="66E4D57A">
            <w:pPr>
              <w:spacing w:before="120" w:after="120"/>
              <w:jc w:val="center"/>
              <w:rPr>
                <w:rFonts w:asciiTheme="majorHAnsi" w:hAnsiTheme="majorHAnsi" w:cstheme="majorBidi"/>
                <w:b/>
                <w:bCs/>
                <w:color w:val="000000" w:themeColor="text1"/>
              </w:rPr>
            </w:pPr>
            <w:r w:rsidRPr="001A398E">
              <w:rPr>
                <w:rFonts w:asciiTheme="majorHAnsi" w:hAnsiTheme="majorHAnsi" w:cstheme="majorHAnsi"/>
                <w:b/>
                <w:color w:val="000000" w:themeColor="text1"/>
              </w:rPr>
              <w:t>X</w:t>
            </w:r>
          </w:p>
          <w:p w14:paraId="6A5DD6F1" w14:textId="63AF3737" w:rsidR="00AF73F3" w:rsidRPr="00BB34C6" w:rsidRDefault="00AF73F3" w:rsidP="66E4D57A">
            <w:pPr>
              <w:spacing w:before="120" w:after="120"/>
              <w:jc w:val="center"/>
              <w:rPr>
                <w:rFonts w:asciiTheme="majorHAnsi" w:hAnsiTheme="majorHAnsi" w:cstheme="majorBidi"/>
                <w:b/>
                <w:bCs/>
                <w:strike/>
                <w:color w:val="000000" w:themeColor="text1"/>
              </w:rPr>
            </w:pPr>
          </w:p>
          <w:p w14:paraId="2D58BE90" w14:textId="2D10AAF6" w:rsidR="00AF73F3" w:rsidRPr="001A398E" w:rsidRDefault="00AF73F3" w:rsidP="66E4D57A">
            <w:pPr>
              <w:spacing w:before="120" w:after="120"/>
              <w:jc w:val="center"/>
              <w:rPr>
                <w:rFonts w:asciiTheme="majorHAnsi" w:hAnsiTheme="majorHAnsi" w:cstheme="majorBidi"/>
                <w:b/>
                <w:bCs/>
                <w:color w:val="000000" w:themeColor="text1"/>
              </w:rPr>
            </w:pPr>
          </w:p>
          <w:p w14:paraId="4A30F0A8" w14:textId="6F8657F8" w:rsidR="00AF73F3" w:rsidRPr="001A398E" w:rsidRDefault="00AF73F3" w:rsidP="66E4D57A">
            <w:pPr>
              <w:spacing w:before="120" w:after="120"/>
              <w:jc w:val="center"/>
              <w:rPr>
                <w:rFonts w:asciiTheme="majorHAnsi" w:hAnsiTheme="majorHAnsi" w:cstheme="majorBidi"/>
                <w:b/>
                <w:bCs/>
                <w:color w:val="000000" w:themeColor="text1"/>
              </w:rPr>
            </w:pPr>
          </w:p>
        </w:tc>
        <w:tc>
          <w:tcPr>
            <w:tcW w:w="1686" w:type="dxa"/>
          </w:tcPr>
          <w:p w14:paraId="528D4182" w14:textId="77777777" w:rsidR="00AF73F3" w:rsidRPr="001A398E" w:rsidRDefault="00AF73F3" w:rsidP="00BA71F5">
            <w:pPr>
              <w:spacing w:before="120" w:after="120"/>
              <w:jc w:val="center"/>
              <w:rPr>
                <w:rFonts w:asciiTheme="majorHAnsi" w:hAnsiTheme="majorHAnsi" w:cstheme="majorHAnsi"/>
                <w:b/>
                <w:color w:val="000000" w:themeColor="text1"/>
              </w:rPr>
            </w:pPr>
          </w:p>
          <w:p w14:paraId="32CF91BB" w14:textId="36D25D58" w:rsidR="00C002D8" w:rsidRPr="001A398E" w:rsidRDefault="00AF73F3" w:rsidP="00C002D8">
            <w:pPr>
              <w:spacing w:before="120" w:after="120"/>
              <w:jc w:val="center"/>
              <w:rPr>
                <w:rFonts w:asciiTheme="majorHAnsi" w:hAnsiTheme="majorHAnsi" w:cstheme="majorHAnsi"/>
                <w:b/>
                <w:color w:val="000000" w:themeColor="text1"/>
              </w:rPr>
            </w:pPr>
            <w:r w:rsidRPr="001A398E">
              <w:rPr>
                <w:rFonts w:asciiTheme="majorHAnsi" w:hAnsiTheme="majorHAnsi" w:cstheme="majorHAnsi"/>
                <w:b/>
                <w:color w:val="000000" w:themeColor="text1"/>
              </w:rPr>
              <w:br/>
            </w:r>
          </w:p>
          <w:p w14:paraId="2AA02378" w14:textId="4DC3BF11" w:rsidR="00C56339" w:rsidRPr="00C76909" w:rsidRDefault="00C56339" w:rsidP="00C56339">
            <w:pPr>
              <w:spacing w:before="120" w:after="120"/>
              <w:jc w:val="center"/>
              <w:rPr>
                <w:rFonts w:asciiTheme="majorHAnsi" w:hAnsiTheme="majorHAnsi" w:cstheme="majorBidi"/>
                <w:b/>
                <w:bCs/>
              </w:rPr>
            </w:pPr>
            <w:r w:rsidRPr="00C76909">
              <w:rPr>
                <w:rFonts w:asciiTheme="majorHAnsi" w:hAnsiTheme="majorHAnsi" w:cstheme="majorBidi"/>
                <w:b/>
                <w:bCs/>
              </w:rPr>
              <w:t>X</w:t>
            </w:r>
          </w:p>
          <w:p w14:paraId="72241658" w14:textId="77777777" w:rsidR="00C76909" w:rsidRDefault="00C76909" w:rsidP="66E4D57A">
            <w:pPr>
              <w:spacing w:before="120" w:after="120"/>
              <w:jc w:val="center"/>
              <w:rPr>
                <w:rFonts w:asciiTheme="majorHAnsi" w:hAnsiTheme="majorHAnsi" w:cstheme="majorBidi"/>
                <w:b/>
                <w:bCs/>
                <w:color w:val="000000" w:themeColor="text1"/>
              </w:rPr>
            </w:pPr>
          </w:p>
          <w:p w14:paraId="5EA70170" w14:textId="27FE8F4E" w:rsidR="00787BE5" w:rsidRPr="00C56339" w:rsidRDefault="00787BE5" w:rsidP="00980BAB">
            <w:pPr>
              <w:spacing w:before="120" w:after="120"/>
              <w:jc w:val="center"/>
              <w:rPr>
                <w:rFonts w:asciiTheme="majorHAnsi" w:hAnsiTheme="majorHAnsi" w:cstheme="majorBidi"/>
                <w:b/>
                <w:bCs/>
                <w:strike/>
                <w:color w:val="000000" w:themeColor="text1"/>
              </w:rPr>
            </w:pPr>
            <w:r w:rsidRPr="66E4D57A">
              <w:rPr>
                <w:rFonts w:asciiTheme="majorHAnsi" w:hAnsiTheme="majorHAnsi" w:cstheme="majorBidi"/>
                <w:b/>
                <w:bCs/>
                <w:color w:val="000000" w:themeColor="text1"/>
              </w:rPr>
              <w:t>X</w:t>
            </w:r>
          </w:p>
        </w:tc>
        <w:tc>
          <w:tcPr>
            <w:tcW w:w="1995" w:type="dxa"/>
          </w:tcPr>
          <w:p w14:paraId="47EF02C0" w14:textId="407783BF" w:rsidR="00AF73F3" w:rsidRPr="001A398E" w:rsidRDefault="00AF73F3" w:rsidP="00BA71F5">
            <w:pPr>
              <w:spacing w:before="120" w:after="120"/>
              <w:jc w:val="center"/>
              <w:rPr>
                <w:rFonts w:asciiTheme="majorHAnsi" w:hAnsiTheme="majorHAnsi" w:cstheme="majorHAnsi"/>
                <w:color w:val="000000" w:themeColor="text1"/>
                <w:sz w:val="18"/>
                <w:szCs w:val="18"/>
              </w:rPr>
            </w:pPr>
            <w:r w:rsidRPr="001A398E">
              <w:rPr>
                <w:rFonts w:asciiTheme="majorHAnsi" w:hAnsiTheme="majorHAnsi" w:cstheme="majorHAnsi"/>
                <w:color w:val="000000" w:themeColor="text1"/>
                <w:szCs w:val="18"/>
              </w:rPr>
              <w:br/>
              <w:t>Verification of Qualifications/Application Form</w:t>
            </w:r>
          </w:p>
        </w:tc>
      </w:tr>
      <w:tr w:rsidR="001A398E" w:rsidRPr="001A398E" w14:paraId="0A8523DC" w14:textId="77777777" w:rsidTr="4C751509">
        <w:tc>
          <w:tcPr>
            <w:tcW w:w="3713" w:type="dxa"/>
          </w:tcPr>
          <w:p w14:paraId="42023A1A" w14:textId="6BF15EB5" w:rsidR="66E4D57A" w:rsidRDefault="00AF73F3" w:rsidP="66E4D57A">
            <w:pPr>
              <w:spacing w:before="120" w:after="120"/>
              <w:rPr>
                <w:rFonts w:asciiTheme="majorHAnsi" w:hAnsiTheme="majorHAnsi" w:cstheme="majorBidi"/>
                <w:b/>
                <w:bCs/>
                <w:color w:val="000000" w:themeColor="text1"/>
                <w:sz w:val="20"/>
                <w:szCs w:val="20"/>
              </w:rPr>
            </w:pPr>
            <w:r w:rsidRPr="66E4D57A">
              <w:rPr>
                <w:rFonts w:asciiTheme="majorHAnsi" w:hAnsiTheme="majorHAnsi" w:cstheme="majorBidi"/>
                <w:b/>
                <w:bCs/>
                <w:color w:val="000000" w:themeColor="text1"/>
                <w:sz w:val="20"/>
                <w:szCs w:val="20"/>
              </w:rPr>
              <w:t>WORK EXPERIENCE</w:t>
            </w:r>
          </w:p>
          <w:p w14:paraId="2A5526B9" w14:textId="6618D424" w:rsidR="4A5BA88C" w:rsidRDefault="4A5BA88C" w:rsidP="66E4D57A">
            <w:pPr>
              <w:rPr>
                <w:rFonts w:asciiTheme="majorHAnsi" w:hAnsiTheme="majorHAnsi" w:cstheme="majorBidi"/>
                <w:color w:val="000000" w:themeColor="text1"/>
              </w:rPr>
            </w:pPr>
            <w:r w:rsidRPr="66E4D57A">
              <w:rPr>
                <w:rFonts w:asciiTheme="majorHAnsi" w:hAnsiTheme="majorHAnsi" w:cstheme="majorBidi"/>
                <w:color w:val="000000" w:themeColor="text1"/>
              </w:rPr>
              <w:t xml:space="preserve">Moderate experience in a </w:t>
            </w:r>
            <w:r w:rsidR="00C56339">
              <w:rPr>
                <w:rFonts w:asciiTheme="majorHAnsi" w:hAnsiTheme="majorHAnsi" w:cstheme="majorBidi"/>
                <w:color w:val="000000" w:themeColor="text1"/>
              </w:rPr>
              <w:t xml:space="preserve">front-line </w:t>
            </w:r>
            <w:r w:rsidRPr="66E4D57A">
              <w:rPr>
                <w:rFonts w:asciiTheme="majorHAnsi" w:hAnsiTheme="majorHAnsi" w:cstheme="majorBidi"/>
                <w:color w:val="000000" w:themeColor="text1"/>
              </w:rPr>
              <w:t xml:space="preserve">customer </w:t>
            </w:r>
            <w:r w:rsidR="00C56339">
              <w:rPr>
                <w:rFonts w:asciiTheme="majorHAnsi" w:hAnsiTheme="majorHAnsi" w:cstheme="majorBidi"/>
                <w:color w:val="000000" w:themeColor="text1"/>
              </w:rPr>
              <w:t>service</w:t>
            </w:r>
            <w:r w:rsidRPr="66E4D57A">
              <w:rPr>
                <w:rFonts w:asciiTheme="majorHAnsi" w:hAnsiTheme="majorHAnsi" w:cstheme="majorBidi"/>
                <w:color w:val="000000" w:themeColor="text1"/>
              </w:rPr>
              <w:t xml:space="preserve"> or call centre environment.</w:t>
            </w:r>
          </w:p>
          <w:p w14:paraId="31ED042E" w14:textId="481B5978" w:rsidR="66E4D57A" w:rsidRDefault="66E4D57A" w:rsidP="66E4D57A">
            <w:pPr>
              <w:rPr>
                <w:rFonts w:asciiTheme="majorHAnsi" w:hAnsiTheme="majorHAnsi" w:cstheme="majorBidi"/>
                <w:color w:val="000000" w:themeColor="text1"/>
              </w:rPr>
            </w:pPr>
          </w:p>
          <w:p w14:paraId="51157213" w14:textId="02206F7C" w:rsidR="6D3DF0E9" w:rsidRDefault="6D3DF0E9" w:rsidP="66E4D57A">
            <w:pPr>
              <w:rPr>
                <w:rFonts w:asciiTheme="majorHAnsi" w:hAnsiTheme="majorHAnsi" w:cstheme="majorBidi"/>
                <w:color w:val="000000" w:themeColor="text1"/>
              </w:rPr>
            </w:pPr>
            <w:r w:rsidRPr="66E4D57A">
              <w:rPr>
                <w:rFonts w:asciiTheme="majorHAnsi" w:hAnsiTheme="majorHAnsi" w:cstheme="majorBidi"/>
                <w:color w:val="000000" w:themeColor="text1"/>
              </w:rPr>
              <w:t>Experie</w:t>
            </w:r>
            <w:r w:rsidR="5FDD52D2" w:rsidRPr="66E4D57A">
              <w:rPr>
                <w:rFonts w:asciiTheme="majorHAnsi" w:hAnsiTheme="majorHAnsi" w:cstheme="majorBidi"/>
                <w:color w:val="000000" w:themeColor="text1"/>
              </w:rPr>
              <w:t>nce of handling varied demands under pressur</w:t>
            </w:r>
            <w:r w:rsidR="4FD97114" w:rsidRPr="66E4D57A">
              <w:rPr>
                <w:rFonts w:asciiTheme="majorHAnsi" w:hAnsiTheme="majorHAnsi" w:cstheme="majorBidi"/>
                <w:color w:val="000000" w:themeColor="text1"/>
              </w:rPr>
              <w:t xml:space="preserve">e. </w:t>
            </w:r>
          </w:p>
          <w:p w14:paraId="43D696D5" w14:textId="1BBD6C85" w:rsidR="66E4D57A" w:rsidRDefault="66E4D57A" w:rsidP="66E4D57A">
            <w:pPr>
              <w:rPr>
                <w:rFonts w:asciiTheme="majorHAnsi" w:hAnsiTheme="majorHAnsi" w:cstheme="majorBidi"/>
                <w:color w:val="000000" w:themeColor="text1"/>
              </w:rPr>
            </w:pPr>
          </w:p>
          <w:p w14:paraId="2396CE35" w14:textId="576949DB" w:rsidR="4FD97114" w:rsidRDefault="4FD97114" w:rsidP="66E4D57A">
            <w:pPr>
              <w:rPr>
                <w:rFonts w:asciiTheme="majorHAnsi" w:hAnsiTheme="majorHAnsi" w:cstheme="majorBidi"/>
                <w:color w:val="000000" w:themeColor="text1"/>
              </w:rPr>
            </w:pPr>
            <w:r w:rsidRPr="66E4D57A">
              <w:rPr>
                <w:rFonts w:asciiTheme="majorHAnsi" w:hAnsiTheme="majorHAnsi" w:cstheme="majorBidi"/>
                <w:color w:val="000000" w:themeColor="text1"/>
              </w:rPr>
              <w:t xml:space="preserve">Experience providing customer-focused support to service users, partner agencies or internal colleagues. </w:t>
            </w:r>
          </w:p>
          <w:p w14:paraId="3B79F321" w14:textId="6B4EB1AD" w:rsidR="004B2A77" w:rsidRPr="001A398E" w:rsidRDefault="004B2A77" w:rsidP="66E4D57A">
            <w:pPr>
              <w:rPr>
                <w:rFonts w:asciiTheme="majorHAnsi" w:hAnsiTheme="majorHAnsi" w:cstheme="majorBidi"/>
                <w:color w:val="000000" w:themeColor="text1"/>
              </w:rPr>
            </w:pPr>
          </w:p>
          <w:p w14:paraId="318B1ED9" w14:textId="18BDD4FC" w:rsidR="004B2A77" w:rsidRPr="001A398E" w:rsidRDefault="15E1D017" w:rsidP="66E4D57A">
            <w:pPr>
              <w:rPr>
                <w:rFonts w:asciiTheme="majorHAnsi" w:hAnsiTheme="majorHAnsi" w:cstheme="majorBidi"/>
                <w:color w:val="000000" w:themeColor="text1"/>
              </w:rPr>
            </w:pPr>
            <w:r w:rsidRPr="66E4D57A">
              <w:rPr>
                <w:rFonts w:asciiTheme="majorHAnsi" w:hAnsiTheme="majorHAnsi" w:cstheme="majorBidi"/>
                <w:color w:val="000000" w:themeColor="text1"/>
              </w:rPr>
              <w:t xml:space="preserve">Experience </w:t>
            </w:r>
            <w:r w:rsidR="00C56339">
              <w:rPr>
                <w:rFonts w:asciiTheme="majorHAnsi" w:hAnsiTheme="majorHAnsi" w:cstheme="majorBidi"/>
                <w:color w:val="000000" w:themeColor="text1"/>
              </w:rPr>
              <w:t xml:space="preserve">in the use of </w:t>
            </w:r>
            <w:r w:rsidR="00C56339" w:rsidRPr="00F974DB">
              <w:rPr>
                <w:rFonts w:asciiTheme="majorHAnsi" w:hAnsiTheme="majorHAnsi" w:cstheme="majorBidi"/>
              </w:rPr>
              <w:t>IT</w:t>
            </w:r>
            <w:r w:rsidRPr="00F974DB">
              <w:rPr>
                <w:rFonts w:asciiTheme="majorHAnsi" w:hAnsiTheme="majorHAnsi" w:cstheme="majorBidi"/>
              </w:rPr>
              <w:t xml:space="preserve"> </w:t>
            </w:r>
            <w:r w:rsidRPr="66E4D57A">
              <w:rPr>
                <w:rFonts w:asciiTheme="majorHAnsi" w:hAnsiTheme="majorHAnsi" w:cstheme="majorBidi"/>
                <w:color w:val="000000" w:themeColor="text1"/>
              </w:rPr>
              <w:t>systems and data input</w:t>
            </w:r>
          </w:p>
          <w:p w14:paraId="1C65793D" w14:textId="3529EC1B" w:rsidR="004B2A77" w:rsidRPr="001A398E" w:rsidRDefault="004B2A77" w:rsidP="66E4D57A">
            <w:pPr>
              <w:rPr>
                <w:rFonts w:asciiTheme="majorHAnsi" w:hAnsiTheme="majorHAnsi" w:cstheme="majorBidi"/>
                <w:color w:val="000000" w:themeColor="text1"/>
              </w:rPr>
            </w:pPr>
          </w:p>
          <w:p w14:paraId="4B862309" w14:textId="43B3C636" w:rsidR="004B2A77" w:rsidRPr="001A398E" w:rsidRDefault="15E1D017" w:rsidP="66E4D57A">
            <w:pPr>
              <w:rPr>
                <w:rFonts w:asciiTheme="majorHAnsi" w:hAnsiTheme="majorHAnsi" w:cstheme="majorBidi"/>
                <w:color w:val="000000" w:themeColor="text1"/>
              </w:rPr>
            </w:pPr>
            <w:r w:rsidRPr="66E4D57A">
              <w:rPr>
                <w:rFonts w:asciiTheme="majorHAnsi" w:hAnsiTheme="majorHAnsi" w:cstheme="majorBidi"/>
                <w:color w:val="000000" w:themeColor="text1"/>
              </w:rPr>
              <w:t>Experience of producing reports and collation of information</w:t>
            </w:r>
          </w:p>
          <w:p w14:paraId="1B0EF628" w14:textId="52FD45DD" w:rsidR="004B2A77" w:rsidRPr="001A398E" w:rsidRDefault="004B2A77" w:rsidP="66E4D57A">
            <w:pPr>
              <w:rPr>
                <w:rFonts w:asciiTheme="majorHAnsi" w:hAnsiTheme="majorHAnsi" w:cstheme="majorBidi"/>
                <w:color w:val="000000" w:themeColor="text1"/>
              </w:rPr>
            </w:pPr>
          </w:p>
          <w:p w14:paraId="7AA7DEFE" w14:textId="77777777" w:rsidR="00AF73F3" w:rsidRPr="001A398E" w:rsidRDefault="00AF73F3" w:rsidP="66E4D57A">
            <w:pPr>
              <w:rPr>
                <w:rFonts w:asciiTheme="majorHAnsi" w:hAnsiTheme="majorHAnsi" w:cstheme="majorBidi"/>
                <w:color w:val="000000" w:themeColor="text1"/>
              </w:rPr>
            </w:pPr>
            <w:r w:rsidRPr="66E4D57A">
              <w:rPr>
                <w:rFonts w:asciiTheme="majorHAnsi" w:hAnsiTheme="majorHAnsi" w:cstheme="majorBidi"/>
                <w:color w:val="000000" w:themeColor="text1"/>
              </w:rPr>
              <w:t>Experience operating monitoring equipment, data recording equipment and radio equipment.</w:t>
            </w:r>
          </w:p>
          <w:p w14:paraId="6C134248" w14:textId="77777777" w:rsidR="00A744D8" w:rsidRPr="001A398E" w:rsidRDefault="00A744D8" w:rsidP="004B2A77">
            <w:pPr>
              <w:rPr>
                <w:rFonts w:asciiTheme="majorHAnsi" w:hAnsiTheme="majorHAnsi" w:cstheme="majorHAnsi"/>
                <w:color w:val="000000" w:themeColor="text1"/>
              </w:rPr>
            </w:pPr>
          </w:p>
          <w:p w14:paraId="556AE07E" w14:textId="3ED79838" w:rsidR="00E65F55" w:rsidRPr="001A398E" w:rsidRDefault="00E65F55" w:rsidP="66E4D57A">
            <w:pPr>
              <w:rPr>
                <w:rFonts w:asciiTheme="majorHAnsi" w:hAnsiTheme="majorHAnsi" w:cstheme="majorBidi"/>
                <w:color w:val="000000" w:themeColor="text1"/>
              </w:rPr>
            </w:pPr>
            <w:r w:rsidRPr="66E4D57A">
              <w:rPr>
                <w:rFonts w:asciiTheme="majorHAnsi" w:hAnsiTheme="majorHAnsi" w:cstheme="majorBidi"/>
                <w:color w:val="000000" w:themeColor="text1"/>
              </w:rPr>
              <w:t>Dealing with enquiries relating to Anti-social behaviour and / or homelessness</w:t>
            </w:r>
          </w:p>
          <w:p w14:paraId="2570D7AF" w14:textId="3768F038" w:rsidR="00E65F55" w:rsidRPr="001A398E" w:rsidRDefault="00E65F55" w:rsidP="66E4D57A">
            <w:pPr>
              <w:rPr>
                <w:rFonts w:asciiTheme="majorHAnsi" w:hAnsiTheme="majorHAnsi" w:cstheme="majorBidi"/>
                <w:color w:val="000000" w:themeColor="text1"/>
              </w:rPr>
            </w:pPr>
          </w:p>
          <w:p w14:paraId="1734E61D" w14:textId="76C4A697" w:rsidR="00E65F55" w:rsidRPr="001A398E" w:rsidRDefault="761BF77A" w:rsidP="66E4D57A">
            <w:pPr>
              <w:rPr>
                <w:rFonts w:asciiTheme="majorHAnsi" w:hAnsiTheme="majorHAnsi" w:cstheme="majorBidi"/>
                <w:color w:val="000000" w:themeColor="text1"/>
              </w:rPr>
            </w:pPr>
            <w:r w:rsidRPr="66E4D57A">
              <w:rPr>
                <w:rFonts w:asciiTheme="majorHAnsi" w:hAnsiTheme="majorHAnsi" w:cstheme="majorBidi"/>
                <w:color w:val="000000" w:themeColor="text1"/>
              </w:rPr>
              <w:t xml:space="preserve">Understanding of CCTV monitoring operations within a safety or security setting </w:t>
            </w:r>
          </w:p>
        </w:tc>
        <w:tc>
          <w:tcPr>
            <w:tcW w:w="1678" w:type="dxa"/>
          </w:tcPr>
          <w:p w14:paraId="0E5C03EF" w14:textId="77777777" w:rsidR="00AF73F3" w:rsidRPr="001A398E" w:rsidRDefault="00AF73F3" w:rsidP="00BA71F5">
            <w:pPr>
              <w:spacing w:before="120" w:after="120"/>
              <w:jc w:val="center"/>
              <w:rPr>
                <w:rFonts w:asciiTheme="majorHAnsi" w:hAnsiTheme="majorHAnsi" w:cstheme="majorHAnsi"/>
                <w:b/>
                <w:color w:val="000000" w:themeColor="text1"/>
              </w:rPr>
            </w:pPr>
          </w:p>
          <w:p w14:paraId="4C95B416" w14:textId="610A2DAF" w:rsidR="001A46DC" w:rsidRPr="001A398E" w:rsidRDefault="007A002C" w:rsidP="66E4D57A">
            <w:pPr>
              <w:spacing w:before="120" w:after="120"/>
              <w:jc w:val="center"/>
              <w:rPr>
                <w:rFonts w:asciiTheme="majorHAnsi" w:hAnsiTheme="majorHAnsi" w:cstheme="majorBidi"/>
                <w:b/>
                <w:bCs/>
                <w:color w:val="000000" w:themeColor="text1"/>
              </w:rPr>
            </w:pPr>
            <w:r>
              <w:rPr>
                <w:rFonts w:asciiTheme="majorHAnsi" w:hAnsiTheme="majorHAnsi" w:cstheme="majorBidi"/>
                <w:b/>
                <w:bCs/>
                <w:color w:val="000000" w:themeColor="text1"/>
              </w:rPr>
              <w:t>X</w:t>
            </w:r>
          </w:p>
          <w:p w14:paraId="6C6DF92A" w14:textId="77777777" w:rsidR="004614AD" w:rsidRPr="001A398E" w:rsidRDefault="004614AD" w:rsidP="00BA71F5">
            <w:pPr>
              <w:spacing w:before="120" w:after="120"/>
              <w:jc w:val="center"/>
              <w:rPr>
                <w:rFonts w:asciiTheme="majorHAnsi" w:hAnsiTheme="majorHAnsi" w:cstheme="majorHAnsi"/>
                <w:b/>
                <w:color w:val="000000" w:themeColor="text1"/>
              </w:rPr>
            </w:pPr>
          </w:p>
          <w:p w14:paraId="7671B37A" w14:textId="77777777" w:rsidR="001A46DC" w:rsidRPr="001A398E" w:rsidRDefault="001A46DC" w:rsidP="00BA71F5">
            <w:pPr>
              <w:spacing w:before="120" w:after="120"/>
              <w:jc w:val="center"/>
              <w:rPr>
                <w:rFonts w:asciiTheme="majorHAnsi" w:hAnsiTheme="majorHAnsi" w:cstheme="majorHAnsi"/>
                <w:b/>
                <w:color w:val="000000" w:themeColor="text1"/>
              </w:rPr>
            </w:pPr>
          </w:p>
          <w:p w14:paraId="61895020" w14:textId="46753EB9" w:rsidR="66E4D57A" w:rsidRDefault="66E4D57A" w:rsidP="66E4D57A">
            <w:pPr>
              <w:spacing w:before="120" w:after="120"/>
              <w:jc w:val="center"/>
              <w:rPr>
                <w:rFonts w:asciiTheme="majorHAnsi" w:hAnsiTheme="majorHAnsi" w:cstheme="majorBidi"/>
                <w:b/>
                <w:bCs/>
                <w:color w:val="000000" w:themeColor="text1"/>
              </w:rPr>
            </w:pPr>
          </w:p>
          <w:p w14:paraId="41C7FF7C" w14:textId="77777777" w:rsidR="00C56339" w:rsidRDefault="00C56339" w:rsidP="66E4D57A">
            <w:pPr>
              <w:spacing w:before="120" w:after="120"/>
              <w:jc w:val="center"/>
              <w:rPr>
                <w:rFonts w:asciiTheme="majorHAnsi" w:hAnsiTheme="majorHAnsi" w:cstheme="majorBidi"/>
                <w:b/>
                <w:bCs/>
                <w:color w:val="000000" w:themeColor="text1"/>
              </w:rPr>
            </w:pPr>
          </w:p>
          <w:p w14:paraId="3E2E90F9" w14:textId="77777777" w:rsidR="00E65F55" w:rsidRPr="001A398E" w:rsidRDefault="00E65F55" w:rsidP="00BA71F5">
            <w:pPr>
              <w:spacing w:before="120" w:after="120"/>
              <w:jc w:val="center"/>
              <w:rPr>
                <w:rFonts w:asciiTheme="majorHAnsi" w:hAnsiTheme="majorHAnsi" w:cstheme="majorHAnsi"/>
                <w:b/>
                <w:color w:val="000000" w:themeColor="text1"/>
              </w:rPr>
            </w:pPr>
          </w:p>
          <w:p w14:paraId="39D11C37" w14:textId="77777777" w:rsidR="00E65F55" w:rsidRPr="001A398E" w:rsidRDefault="00E65F55" w:rsidP="00BA71F5">
            <w:pPr>
              <w:spacing w:before="120" w:after="120"/>
              <w:jc w:val="center"/>
              <w:rPr>
                <w:rFonts w:asciiTheme="majorHAnsi" w:hAnsiTheme="majorHAnsi" w:cstheme="majorHAnsi"/>
                <w:b/>
                <w:color w:val="000000" w:themeColor="text1"/>
              </w:rPr>
            </w:pPr>
          </w:p>
          <w:p w14:paraId="66D732BF" w14:textId="77777777" w:rsidR="00C56339" w:rsidRDefault="00C56339" w:rsidP="66E4D57A">
            <w:pPr>
              <w:spacing w:before="120" w:after="120"/>
              <w:jc w:val="center"/>
              <w:rPr>
                <w:rFonts w:asciiTheme="majorHAnsi" w:hAnsiTheme="majorHAnsi" w:cstheme="majorBidi"/>
                <w:b/>
                <w:bCs/>
                <w:color w:val="000000" w:themeColor="text1"/>
              </w:rPr>
            </w:pPr>
          </w:p>
          <w:p w14:paraId="3F31746B" w14:textId="55061EC4" w:rsidR="00E65F55" w:rsidRPr="001A398E" w:rsidRDefault="6BC3C1AD" w:rsidP="66E4D57A">
            <w:pPr>
              <w:spacing w:before="120" w:after="120"/>
              <w:jc w:val="center"/>
              <w:rPr>
                <w:rFonts w:asciiTheme="majorHAnsi" w:hAnsiTheme="majorHAnsi" w:cstheme="majorBidi"/>
                <w:b/>
                <w:bCs/>
                <w:color w:val="000000" w:themeColor="text1"/>
              </w:rPr>
            </w:pPr>
            <w:r w:rsidRPr="66E4D57A">
              <w:rPr>
                <w:rFonts w:asciiTheme="majorHAnsi" w:hAnsiTheme="majorHAnsi" w:cstheme="majorBidi"/>
                <w:b/>
                <w:bCs/>
                <w:color w:val="000000" w:themeColor="text1"/>
              </w:rPr>
              <w:t>X</w:t>
            </w:r>
          </w:p>
          <w:p w14:paraId="33D5D4B0" w14:textId="1AF6E710" w:rsidR="00E65F55" w:rsidRPr="001A398E" w:rsidRDefault="00E65F55" w:rsidP="66E4D57A">
            <w:pPr>
              <w:spacing w:before="120" w:after="120"/>
              <w:jc w:val="center"/>
              <w:rPr>
                <w:rFonts w:asciiTheme="majorHAnsi" w:hAnsiTheme="majorHAnsi" w:cstheme="majorBidi"/>
                <w:b/>
                <w:bCs/>
                <w:color w:val="000000" w:themeColor="text1"/>
              </w:rPr>
            </w:pPr>
          </w:p>
          <w:p w14:paraId="045CCA19" w14:textId="025204A2" w:rsidR="00E65F55" w:rsidRPr="001A398E" w:rsidRDefault="00E65F55" w:rsidP="66E4D57A">
            <w:pPr>
              <w:spacing w:before="120" w:after="120"/>
              <w:jc w:val="center"/>
              <w:rPr>
                <w:rFonts w:asciiTheme="majorHAnsi" w:hAnsiTheme="majorHAnsi" w:cstheme="majorBidi"/>
                <w:b/>
                <w:bCs/>
                <w:color w:val="000000" w:themeColor="text1"/>
              </w:rPr>
            </w:pPr>
          </w:p>
          <w:p w14:paraId="206C8EA8" w14:textId="56B17DC8" w:rsidR="00E65F55" w:rsidRPr="001A398E" w:rsidRDefault="00E65F55" w:rsidP="66E4D57A">
            <w:pPr>
              <w:spacing w:before="120" w:after="120"/>
              <w:jc w:val="center"/>
              <w:rPr>
                <w:rFonts w:asciiTheme="majorHAnsi" w:hAnsiTheme="majorHAnsi" w:cstheme="majorBidi"/>
                <w:b/>
                <w:bCs/>
                <w:color w:val="000000" w:themeColor="text1"/>
              </w:rPr>
            </w:pPr>
          </w:p>
        </w:tc>
        <w:tc>
          <w:tcPr>
            <w:tcW w:w="1686" w:type="dxa"/>
          </w:tcPr>
          <w:p w14:paraId="22C83113" w14:textId="6463623E" w:rsidR="001A46DC" w:rsidRPr="001A398E" w:rsidRDefault="001A46DC" w:rsidP="66E4D57A">
            <w:pPr>
              <w:spacing w:before="120" w:after="120"/>
              <w:jc w:val="center"/>
              <w:rPr>
                <w:rFonts w:asciiTheme="majorHAnsi" w:hAnsiTheme="majorHAnsi" w:cstheme="majorBidi"/>
                <w:b/>
                <w:bCs/>
                <w:color w:val="000000" w:themeColor="text1"/>
              </w:rPr>
            </w:pPr>
          </w:p>
          <w:p w14:paraId="250B95B1" w14:textId="5E876D29" w:rsidR="00AF73F3" w:rsidRPr="001A398E" w:rsidRDefault="007A002C" w:rsidP="00BA71F5">
            <w:pPr>
              <w:spacing w:before="120" w:after="120"/>
              <w:rPr>
                <w:rFonts w:asciiTheme="majorHAnsi" w:hAnsiTheme="majorHAnsi" w:cstheme="majorHAnsi"/>
                <w:b/>
                <w:color w:val="000000" w:themeColor="text1"/>
              </w:rPr>
            </w:pPr>
            <w:r>
              <w:rPr>
                <w:rFonts w:asciiTheme="majorHAnsi" w:hAnsiTheme="majorHAnsi" w:cstheme="majorHAnsi"/>
                <w:b/>
                <w:color w:val="000000" w:themeColor="text1"/>
              </w:rPr>
              <w:t xml:space="preserve">            </w:t>
            </w:r>
          </w:p>
          <w:p w14:paraId="25D5E29E" w14:textId="42B5C8E7" w:rsidR="001A46DC" w:rsidRPr="001A398E" w:rsidRDefault="001A46DC" w:rsidP="66E4D57A">
            <w:pPr>
              <w:spacing w:before="120" w:after="120"/>
              <w:jc w:val="center"/>
              <w:rPr>
                <w:rFonts w:asciiTheme="majorHAnsi" w:hAnsiTheme="majorHAnsi" w:cstheme="majorBidi"/>
                <w:b/>
                <w:bCs/>
                <w:color w:val="000000" w:themeColor="text1"/>
              </w:rPr>
            </w:pPr>
          </w:p>
          <w:p w14:paraId="01E341A2" w14:textId="77777777" w:rsidR="00B006C0" w:rsidRPr="001A398E" w:rsidRDefault="00B006C0" w:rsidP="001A46DC">
            <w:pPr>
              <w:spacing w:before="120" w:after="120"/>
              <w:jc w:val="center"/>
              <w:rPr>
                <w:rFonts w:asciiTheme="majorHAnsi" w:hAnsiTheme="majorHAnsi" w:cstheme="majorHAnsi"/>
                <w:b/>
                <w:color w:val="000000" w:themeColor="text1"/>
              </w:rPr>
            </w:pPr>
          </w:p>
          <w:p w14:paraId="37CFAF04" w14:textId="582C6A3A" w:rsidR="00B006C0" w:rsidRPr="00C76909" w:rsidRDefault="00C56339" w:rsidP="001A46DC">
            <w:pPr>
              <w:spacing w:before="120" w:after="120"/>
              <w:jc w:val="center"/>
              <w:rPr>
                <w:rFonts w:asciiTheme="majorHAnsi" w:hAnsiTheme="majorHAnsi" w:cstheme="majorHAnsi"/>
                <w:b/>
              </w:rPr>
            </w:pPr>
            <w:r w:rsidRPr="00C76909">
              <w:rPr>
                <w:rFonts w:asciiTheme="majorHAnsi" w:hAnsiTheme="majorHAnsi" w:cstheme="majorHAnsi"/>
                <w:b/>
              </w:rPr>
              <w:t>X</w:t>
            </w:r>
          </w:p>
          <w:p w14:paraId="2455CC29" w14:textId="77777777" w:rsidR="00B006C0" w:rsidRPr="00C76909" w:rsidRDefault="00B006C0" w:rsidP="001A46DC">
            <w:pPr>
              <w:spacing w:before="120" w:after="120"/>
              <w:jc w:val="center"/>
              <w:rPr>
                <w:rFonts w:asciiTheme="majorHAnsi" w:hAnsiTheme="majorHAnsi" w:cstheme="majorHAnsi"/>
                <w:b/>
              </w:rPr>
            </w:pPr>
          </w:p>
          <w:p w14:paraId="304EAB15" w14:textId="77777777" w:rsidR="00C56339" w:rsidRPr="00C76909" w:rsidRDefault="00C56339" w:rsidP="00C56339">
            <w:pPr>
              <w:spacing w:before="120" w:after="120"/>
              <w:jc w:val="center"/>
              <w:rPr>
                <w:rFonts w:asciiTheme="majorHAnsi" w:hAnsiTheme="majorHAnsi" w:cstheme="majorBidi"/>
                <w:b/>
                <w:bCs/>
              </w:rPr>
            </w:pPr>
            <w:r w:rsidRPr="00C76909">
              <w:rPr>
                <w:rFonts w:asciiTheme="majorHAnsi" w:hAnsiTheme="majorHAnsi" w:cstheme="majorBidi"/>
                <w:b/>
                <w:bCs/>
              </w:rPr>
              <w:t>X</w:t>
            </w:r>
          </w:p>
          <w:p w14:paraId="22265A08" w14:textId="77777777" w:rsidR="00E65F55" w:rsidRPr="00C76909" w:rsidRDefault="00E65F55" w:rsidP="00BA71F5">
            <w:pPr>
              <w:spacing w:before="120" w:after="120"/>
              <w:jc w:val="center"/>
              <w:rPr>
                <w:rFonts w:asciiTheme="majorHAnsi" w:hAnsiTheme="majorHAnsi" w:cstheme="majorHAnsi"/>
                <w:b/>
              </w:rPr>
            </w:pPr>
          </w:p>
          <w:p w14:paraId="46CC2E69" w14:textId="42E61B3A" w:rsidR="00E65F55" w:rsidRPr="00C76909" w:rsidRDefault="00E65F55" w:rsidP="66E4D57A">
            <w:pPr>
              <w:spacing w:before="120" w:after="120"/>
              <w:jc w:val="center"/>
              <w:rPr>
                <w:rFonts w:asciiTheme="majorHAnsi" w:hAnsiTheme="majorHAnsi" w:cstheme="majorBidi"/>
                <w:b/>
                <w:bCs/>
              </w:rPr>
            </w:pPr>
          </w:p>
          <w:p w14:paraId="58C5168C" w14:textId="77777777" w:rsidR="00E65F55" w:rsidRPr="00C76909" w:rsidRDefault="00E65F55" w:rsidP="00BA71F5">
            <w:pPr>
              <w:spacing w:before="120" w:after="120"/>
              <w:jc w:val="center"/>
              <w:rPr>
                <w:rFonts w:asciiTheme="majorHAnsi" w:hAnsiTheme="majorHAnsi" w:cstheme="majorHAnsi"/>
                <w:b/>
              </w:rPr>
            </w:pPr>
          </w:p>
          <w:p w14:paraId="571668F1" w14:textId="77777777" w:rsidR="00C56339" w:rsidRPr="00C76909" w:rsidRDefault="00C56339" w:rsidP="66E4D57A">
            <w:pPr>
              <w:spacing w:before="120" w:after="120"/>
              <w:jc w:val="center"/>
              <w:rPr>
                <w:rFonts w:asciiTheme="majorHAnsi" w:hAnsiTheme="majorHAnsi" w:cstheme="majorBidi"/>
                <w:b/>
                <w:bCs/>
              </w:rPr>
            </w:pPr>
          </w:p>
          <w:p w14:paraId="22EB8A28" w14:textId="52D88295" w:rsidR="00CE690F" w:rsidRPr="00C76909" w:rsidRDefault="00C56339" w:rsidP="66E4D57A">
            <w:pPr>
              <w:spacing w:before="120" w:after="120"/>
              <w:jc w:val="center"/>
              <w:rPr>
                <w:rFonts w:asciiTheme="majorHAnsi" w:hAnsiTheme="majorHAnsi" w:cstheme="majorBidi"/>
                <w:b/>
                <w:bCs/>
              </w:rPr>
            </w:pPr>
            <w:r w:rsidRPr="00C76909">
              <w:rPr>
                <w:rFonts w:asciiTheme="majorHAnsi" w:hAnsiTheme="majorHAnsi" w:cstheme="majorBidi"/>
                <w:b/>
                <w:bCs/>
              </w:rPr>
              <w:t>X</w:t>
            </w:r>
          </w:p>
          <w:p w14:paraId="5CD6664A" w14:textId="32C307D3" w:rsidR="66E4D57A" w:rsidRDefault="66E4D57A" w:rsidP="66E4D57A">
            <w:pPr>
              <w:spacing w:before="120" w:after="120"/>
              <w:jc w:val="center"/>
              <w:rPr>
                <w:rFonts w:asciiTheme="majorHAnsi" w:hAnsiTheme="majorHAnsi" w:cstheme="majorBidi"/>
                <w:b/>
                <w:bCs/>
                <w:color w:val="000000" w:themeColor="text1"/>
              </w:rPr>
            </w:pPr>
          </w:p>
          <w:p w14:paraId="1972F3E0" w14:textId="34DD2545" w:rsidR="00E65F55" w:rsidRPr="001A398E" w:rsidRDefault="001A46DC" w:rsidP="00BA71F5">
            <w:pPr>
              <w:spacing w:before="120" w:after="120"/>
              <w:jc w:val="center"/>
              <w:rPr>
                <w:rFonts w:asciiTheme="majorHAnsi" w:hAnsiTheme="majorHAnsi" w:cstheme="majorHAnsi"/>
                <w:b/>
                <w:color w:val="000000" w:themeColor="text1"/>
              </w:rPr>
            </w:pPr>
            <w:r w:rsidRPr="4C751509">
              <w:rPr>
                <w:rFonts w:asciiTheme="majorHAnsi" w:hAnsiTheme="majorHAnsi" w:cstheme="majorBidi"/>
                <w:b/>
                <w:bCs/>
                <w:color w:val="000000" w:themeColor="text1"/>
              </w:rPr>
              <w:t>X</w:t>
            </w:r>
          </w:p>
          <w:p w14:paraId="77A694A0" w14:textId="77777777" w:rsidR="00BF542E" w:rsidRDefault="00BF542E" w:rsidP="66E4D57A">
            <w:pPr>
              <w:spacing w:before="120" w:after="120"/>
              <w:jc w:val="center"/>
              <w:rPr>
                <w:rFonts w:asciiTheme="majorHAnsi" w:hAnsiTheme="majorHAnsi" w:cstheme="majorBidi"/>
                <w:b/>
                <w:bCs/>
                <w:color w:val="000000" w:themeColor="text1"/>
              </w:rPr>
            </w:pPr>
          </w:p>
          <w:p w14:paraId="7ECC81D7" w14:textId="77777777" w:rsidR="00980BAB" w:rsidRDefault="00980BAB" w:rsidP="66E4D57A">
            <w:pPr>
              <w:spacing w:before="120" w:after="120"/>
              <w:jc w:val="center"/>
              <w:rPr>
                <w:rFonts w:asciiTheme="majorHAnsi" w:hAnsiTheme="majorHAnsi" w:cstheme="majorBidi"/>
                <w:b/>
                <w:bCs/>
                <w:color w:val="000000" w:themeColor="text1"/>
              </w:rPr>
            </w:pPr>
          </w:p>
          <w:p w14:paraId="5F5935CE" w14:textId="25CB2EBB" w:rsidR="00E65F55" w:rsidRPr="001A398E" w:rsidRDefault="001A46DC" w:rsidP="66E4D57A">
            <w:pPr>
              <w:spacing w:before="120" w:after="120"/>
              <w:jc w:val="center"/>
              <w:rPr>
                <w:rFonts w:asciiTheme="majorHAnsi" w:hAnsiTheme="majorHAnsi" w:cstheme="majorBidi"/>
                <w:b/>
                <w:bCs/>
                <w:color w:val="000000" w:themeColor="text1"/>
              </w:rPr>
            </w:pPr>
            <w:r w:rsidRPr="66E4D57A">
              <w:rPr>
                <w:rFonts w:asciiTheme="majorHAnsi" w:hAnsiTheme="majorHAnsi" w:cstheme="majorBidi"/>
                <w:b/>
                <w:bCs/>
                <w:color w:val="000000" w:themeColor="text1"/>
              </w:rPr>
              <w:t>X</w:t>
            </w:r>
          </w:p>
          <w:p w14:paraId="4E97999F" w14:textId="1A87591E" w:rsidR="00E65F55" w:rsidRPr="001A398E" w:rsidRDefault="00E65F55" w:rsidP="66E4D57A">
            <w:pPr>
              <w:spacing w:before="120" w:after="120"/>
              <w:jc w:val="center"/>
              <w:rPr>
                <w:rFonts w:asciiTheme="majorHAnsi" w:hAnsiTheme="majorHAnsi" w:cstheme="majorBidi"/>
                <w:b/>
                <w:bCs/>
                <w:color w:val="000000" w:themeColor="text1"/>
              </w:rPr>
            </w:pPr>
          </w:p>
          <w:p w14:paraId="05D8271E" w14:textId="5007F6FF" w:rsidR="00E65F55" w:rsidRPr="001A398E" w:rsidRDefault="0F0B7632" w:rsidP="66E4D57A">
            <w:pPr>
              <w:spacing w:before="120" w:after="120"/>
              <w:jc w:val="center"/>
              <w:rPr>
                <w:rFonts w:asciiTheme="majorHAnsi" w:hAnsiTheme="majorHAnsi" w:cstheme="majorBidi"/>
                <w:b/>
                <w:bCs/>
                <w:color w:val="000000" w:themeColor="text1"/>
              </w:rPr>
            </w:pPr>
            <w:r w:rsidRPr="66E4D57A">
              <w:rPr>
                <w:rFonts w:asciiTheme="majorHAnsi" w:hAnsiTheme="majorHAnsi" w:cstheme="majorBidi"/>
                <w:b/>
                <w:bCs/>
                <w:color w:val="000000" w:themeColor="text1"/>
              </w:rPr>
              <w:t>X</w:t>
            </w:r>
          </w:p>
          <w:p w14:paraId="76BDA06A" w14:textId="61F2F930" w:rsidR="00E65F55" w:rsidRPr="001A398E" w:rsidRDefault="00E65F55" w:rsidP="66E4D57A">
            <w:pPr>
              <w:spacing w:before="120" w:after="120"/>
              <w:jc w:val="center"/>
              <w:rPr>
                <w:rFonts w:asciiTheme="majorHAnsi" w:hAnsiTheme="majorHAnsi" w:cstheme="majorBidi"/>
                <w:b/>
                <w:bCs/>
                <w:color w:val="000000" w:themeColor="text1"/>
              </w:rPr>
            </w:pPr>
          </w:p>
        </w:tc>
        <w:tc>
          <w:tcPr>
            <w:tcW w:w="1995" w:type="dxa"/>
          </w:tcPr>
          <w:p w14:paraId="63C00302" w14:textId="77777777" w:rsidR="00AF73F3" w:rsidRPr="001A398E" w:rsidRDefault="00AF73F3" w:rsidP="00BA71F5">
            <w:pPr>
              <w:spacing w:before="120" w:after="120"/>
              <w:jc w:val="center"/>
              <w:rPr>
                <w:rFonts w:asciiTheme="majorHAnsi" w:hAnsiTheme="majorHAnsi" w:cstheme="majorHAnsi"/>
                <w:color w:val="000000" w:themeColor="text1"/>
                <w:szCs w:val="18"/>
              </w:rPr>
            </w:pPr>
          </w:p>
          <w:p w14:paraId="58405158" w14:textId="236C5286" w:rsidR="00AF73F3" w:rsidRPr="001A398E" w:rsidRDefault="00AF73F3" w:rsidP="00BA71F5">
            <w:pPr>
              <w:spacing w:before="120" w:after="120"/>
              <w:jc w:val="center"/>
              <w:rPr>
                <w:rFonts w:asciiTheme="majorHAnsi" w:hAnsiTheme="majorHAnsi" w:cstheme="majorHAnsi"/>
                <w:color w:val="000000" w:themeColor="text1"/>
                <w:szCs w:val="18"/>
              </w:rPr>
            </w:pPr>
            <w:r w:rsidRPr="001A398E">
              <w:rPr>
                <w:rFonts w:asciiTheme="majorHAnsi" w:hAnsiTheme="majorHAnsi" w:cstheme="majorHAnsi"/>
                <w:color w:val="000000" w:themeColor="text1"/>
                <w:szCs w:val="18"/>
              </w:rPr>
              <w:t>Application Form/Interview</w:t>
            </w:r>
            <w:r w:rsidRPr="001A398E">
              <w:rPr>
                <w:rFonts w:asciiTheme="majorHAnsi" w:hAnsiTheme="majorHAnsi" w:cstheme="majorHAnsi"/>
                <w:color w:val="000000" w:themeColor="text1"/>
                <w:szCs w:val="18"/>
              </w:rPr>
              <w:br/>
            </w:r>
            <w:r w:rsidRPr="001A398E">
              <w:rPr>
                <w:rFonts w:asciiTheme="majorHAnsi" w:hAnsiTheme="majorHAnsi" w:cstheme="majorHAnsi"/>
                <w:color w:val="000000" w:themeColor="text1"/>
                <w:szCs w:val="18"/>
              </w:rPr>
              <w:br/>
            </w:r>
          </w:p>
          <w:p w14:paraId="367D9335" w14:textId="77777777" w:rsidR="00AF73F3" w:rsidRPr="001A398E" w:rsidRDefault="00AF73F3" w:rsidP="00BA71F5">
            <w:pPr>
              <w:spacing w:before="120" w:after="120"/>
              <w:jc w:val="center"/>
              <w:rPr>
                <w:rFonts w:asciiTheme="majorHAnsi" w:hAnsiTheme="majorHAnsi" w:cstheme="majorHAnsi"/>
                <w:color w:val="000000" w:themeColor="text1"/>
                <w:szCs w:val="18"/>
              </w:rPr>
            </w:pPr>
            <w:r w:rsidRPr="001A398E">
              <w:rPr>
                <w:rFonts w:asciiTheme="majorHAnsi" w:hAnsiTheme="majorHAnsi" w:cstheme="majorHAnsi"/>
                <w:color w:val="000000" w:themeColor="text1"/>
                <w:szCs w:val="18"/>
              </w:rPr>
              <w:br/>
            </w:r>
          </w:p>
        </w:tc>
      </w:tr>
      <w:tr w:rsidR="001A398E" w:rsidRPr="001A398E" w14:paraId="767EB27A" w14:textId="77777777" w:rsidTr="00980BAB">
        <w:trPr>
          <w:trHeight w:val="4527"/>
        </w:trPr>
        <w:tc>
          <w:tcPr>
            <w:tcW w:w="3713" w:type="dxa"/>
          </w:tcPr>
          <w:p w14:paraId="1C383F62" w14:textId="61C4887D" w:rsidR="00AF73F3" w:rsidRDefault="00AF73F3" w:rsidP="66E4D57A">
            <w:pPr>
              <w:spacing w:before="120" w:after="120"/>
              <w:rPr>
                <w:rFonts w:asciiTheme="majorHAnsi" w:hAnsiTheme="majorHAnsi" w:cstheme="majorBidi"/>
                <w:color w:val="000000" w:themeColor="text1"/>
              </w:rPr>
            </w:pPr>
            <w:r w:rsidRPr="66E4D57A">
              <w:rPr>
                <w:rFonts w:asciiTheme="majorHAnsi" w:hAnsiTheme="majorHAnsi" w:cstheme="majorBidi"/>
                <w:b/>
                <w:bCs/>
                <w:color w:val="000000" w:themeColor="text1"/>
                <w:sz w:val="20"/>
                <w:szCs w:val="20"/>
              </w:rPr>
              <w:lastRenderedPageBreak/>
              <w:t>KNOWLEDGE/SKILL/ABILITY</w:t>
            </w:r>
          </w:p>
          <w:p w14:paraId="63183744" w14:textId="3F009ED8" w:rsidR="2EA0586A" w:rsidRDefault="2EA0586A" w:rsidP="66E4D57A">
            <w:pPr>
              <w:spacing w:before="120" w:after="120"/>
              <w:rPr>
                <w:rFonts w:asciiTheme="majorHAnsi" w:hAnsiTheme="majorHAnsi" w:cstheme="majorBidi"/>
                <w:color w:val="000000" w:themeColor="text1"/>
              </w:rPr>
            </w:pPr>
            <w:r w:rsidRPr="66E4D57A">
              <w:rPr>
                <w:rFonts w:asciiTheme="majorHAnsi" w:hAnsiTheme="majorHAnsi" w:cstheme="majorBidi"/>
                <w:color w:val="000000" w:themeColor="text1"/>
              </w:rPr>
              <w:t>Excellent Communication skills</w:t>
            </w:r>
          </w:p>
          <w:p w14:paraId="30062187" w14:textId="36631CA6" w:rsidR="2EA0586A" w:rsidRDefault="2EA0586A" w:rsidP="66E4D57A">
            <w:pPr>
              <w:spacing w:before="120" w:after="120"/>
              <w:rPr>
                <w:rFonts w:asciiTheme="majorHAnsi" w:hAnsiTheme="majorHAnsi" w:cstheme="majorBidi"/>
                <w:color w:val="000000" w:themeColor="text1"/>
              </w:rPr>
            </w:pPr>
            <w:r w:rsidRPr="66E4D57A">
              <w:rPr>
                <w:rFonts w:asciiTheme="majorHAnsi" w:hAnsiTheme="majorHAnsi" w:cstheme="majorBidi"/>
                <w:color w:val="000000" w:themeColor="text1"/>
              </w:rPr>
              <w:t>C</w:t>
            </w:r>
            <w:r w:rsidR="44A45E87" w:rsidRPr="66E4D57A">
              <w:rPr>
                <w:rFonts w:asciiTheme="majorHAnsi" w:hAnsiTheme="majorHAnsi" w:cstheme="majorBidi"/>
                <w:color w:val="000000" w:themeColor="text1"/>
              </w:rPr>
              <w:t>alm and confident</w:t>
            </w:r>
            <w:r w:rsidR="56541019" w:rsidRPr="66E4D57A">
              <w:rPr>
                <w:rFonts w:asciiTheme="majorHAnsi" w:hAnsiTheme="majorHAnsi" w:cstheme="majorBidi"/>
                <w:color w:val="000000" w:themeColor="text1"/>
              </w:rPr>
              <w:t xml:space="preserve"> telephone</w:t>
            </w:r>
            <w:r w:rsidR="44A45E87" w:rsidRPr="66E4D57A">
              <w:rPr>
                <w:rFonts w:asciiTheme="majorHAnsi" w:hAnsiTheme="majorHAnsi" w:cstheme="majorBidi"/>
                <w:color w:val="000000" w:themeColor="text1"/>
              </w:rPr>
              <w:t xml:space="preserve"> manner</w:t>
            </w:r>
          </w:p>
          <w:p w14:paraId="396175FD" w14:textId="12047C3D" w:rsidR="005069AA" w:rsidRPr="001A398E" w:rsidRDefault="23596580" w:rsidP="66E4D57A">
            <w:pPr>
              <w:rPr>
                <w:rFonts w:asciiTheme="majorHAnsi" w:hAnsiTheme="majorHAnsi" w:cstheme="majorBidi"/>
                <w:color w:val="000000" w:themeColor="text1"/>
              </w:rPr>
            </w:pPr>
            <w:r w:rsidRPr="66E4D57A">
              <w:rPr>
                <w:rFonts w:asciiTheme="majorHAnsi" w:hAnsiTheme="majorHAnsi" w:cstheme="majorBidi"/>
                <w:color w:val="000000" w:themeColor="text1"/>
              </w:rPr>
              <w:t>Ability to record accurate information in real time</w:t>
            </w:r>
            <w:r w:rsidR="00AF73F3" w:rsidRPr="66E4D57A">
              <w:rPr>
                <w:rFonts w:asciiTheme="majorHAnsi" w:hAnsiTheme="majorHAnsi" w:cstheme="majorBidi"/>
                <w:color w:val="000000" w:themeColor="text1"/>
              </w:rPr>
              <w:t>.</w:t>
            </w:r>
          </w:p>
          <w:p w14:paraId="49CD9954" w14:textId="74670CCE" w:rsidR="66E4D57A" w:rsidRDefault="66E4D57A" w:rsidP="66E4D57A">
            <w:pPr>
              <w:rPr>
                <w:rFonts w:asciiTheme="majorHAnsi" w:hAnsiTheme="majorHAnsi" w:cstheme="majorBidi"/>
                <w:color w:val="000000" w:themeColor="text1"/>
              </w:rPr>
            </w:pPr>
          </w:p>
          <w:p w14:paraId="41476FEF" w14:textId="50BE7401" w:rsidR="215A2DDF" w:rsidRDefault="215A2DDF" w:rsidP="66E4D57A">
            <w:pPr>
              <w:rPr>
                <w:rFonts w:asciiTheme="majorHAnsi" w:hAnsiTheme="majorHAnsi" w:cstheme="majorBidi"/>
                <w:color w:val="000000" w:themeColor="text1"/>
              </w:rPr>
            </w:pPr>
            <w:r w:rsidRPr="66E4D57A">
              <w:rPr>
                <w:rFonts w:asciiTheme="majorHAnsi" w:hAnsiTheme="majorHAnsi" w:cstheme="majorBidi"/>
                <w:color w:val="000000" w:themeColor="text1"/>
              </w:rPr>
              <w:t>Strong organisational skills and attention to detail when recording and sharing information</w:t>
            </w:r>
          </w:p>
          <w:p w14:paraId="60CAC0EE" w14:textId="77777777" w:rsidR="004B2A77" w:rsidRPr="001A398E" w:rsidRDefault="004B2A77" w:rsidP="004B2A77">
            <w:pPr>
              <w:rPr>
                <w:rFonts w:asciiTheme="majorHAnsi" w:hAnsiTheme="majorHAnsi" w:cstheme="majorHAnsi"/>
                <w:color w:val="000000" w:themeColor="text1"/>
              </w:rPr>
            </w:pPr>
          </w:p>
          <w:p w14:paraId="3C742145" w14:textId="2AA76F88" w:rsidR="215A2DDF" w:rsidRDefault="215A2DDF" w:rsidP="66E4D57A">
            <w:pPr>
              <w:rPr>
                <w:rFonts w:asciiTheme="majorHAnsi" w:hAnsiTheme="majorHAnsi" w:cstheme="majorBidi"/>
                <w:color w:val="000000" w:themeColor="text1"/>
              </w:rPr>
            </w:pPr>
            <w:r w:rsidRPr="66E4D57A">
              <w:rPr>
                <w:rFonts w:asciiTheme="majorHAnsi" w:hAnsiTheme="majorHAnsi" w:cstheme="majorBidi"/>
                <w:color w:val="000000" w:themeColor="text1"/>
              </w:rPr>
              <w:t xml:space="preserve">Able to provide high quality customer service </w:t>
            </w:r>
          </w:p>
          <w:p w14:paraId="3E6DAED9" w14:textId="77777777" w:rsidR="0041160D" w:rsidRPr="001A398E" w:rsidRDefault="0041160D" w:rsidP="004B2A77">
            <w:pPr>
              <w:rPr>
                <w:rFonts w:asciiTheme="majorHAnsi" w:hAnsiTheme="majorHAnsi" w:cstheme="majorHAnsi"/>
                <w:color w:val="000000" w:themeColor="text1"/>
              </w:rPr>
            </w:pPr>
          </w:p>
          <w:p w14:paraId="15477A74" w14:textId="0A7CE9D7" w:rsidR="0041160D" w:rsidRPr="001A398E" w:rsidRDefault="215A2DDF" w:rsidP="66E4D57A">
            <w:r w:rsidRPr="66E4D57A">
              <w:rPr>
                <w:rFonts w:asciiTheme="majorHAnsi" w:hAnsiTheme="majorHAnsi" w:cstheme="majorBidi"/>
                <w:color w:val="000000" w:themeColor="text1"/>
              </w:rPr>
              <w:t>Good observational skills</w:t>
            </w:r>
          </w:p>
        </w:tc>
        <w:tc>
          <w:tcPr>
            <w:tcW w:w="1678" w:type="dxa"/>
          </w:tcPr>
          <w:p w14:paraId="72316E48" w14:textId="77777777" w:rsidR="00AF73F3" w:rsidRPr="001A398E" w:rsidRDefault="00AF73F3" w:rsidP="00BA71F5">
            <w:pPr>
              <w:spacing w:before="120" w:after="120"/>
              <w:rPr>
                <w:rFonts w:asciiTheme="majorHAnsi" w:hAnsiTheme="majorHAnsi" w:cstheme="majorHAnsi"/>
                <w:b/>
                <w:color w:val="000000" w:themeColor="text1"/>
              </w:rPr>
            </w:pPr>
          </w:p>
          <w:p w14:paraId="6D60BE8F" w14:textId="77777777" w:rsidR="00AF73F3" w:rsidRPr="001A398E" w:rsidRDefault="00AF73F3" w:rsidP="00BA71F5">
            <w:pPr>
              <w:spacing w:before="120" w:after="120"/>
              <w:jc w:val="center"/>
              <w:rPr>
                <w:rFonts w:asciiTheme="majorHAnsi" w:hAnsiTheme="majorHAnsi" w:cstheme="majorHAnsi"/>
                <w:b/>
                <w:color w:val="000000" w:themeColor="text1"/>
              </w:rPr>
            </w:pPr>
            <w:r w:rsidRPr="001A398E">
              <w:rPr>
                <w:rFonts w:asciiTheme="majorHAnsi" w:hAnsiTheme="majorHAnsi" w:cstheme="majorHAnsi"/>
                <w:b/>
                <w:color w:val="000000" w:themeColor="text1"/>
              </w:rPr>
              <w:t>X</w:t>
            </w:r>
          </w:p>
          <w:p w14:paraId="0C81819A" w14:textId="45EAC7BC" w:rsidR="005802CA" w:rsidRPr="001A398E" w:rsidRDefault="533F0305" w:rsidP="66E4D57A">
            <w:pPr>
              <w:spacing w:before="120" w:after="120"/>
              <w:jc w:val="center"/>
              <w:rPr>
                <w:rFonts w:asciiTheme="majorHAnsi" w:hAnsiTheme="majorHAnsi" w:cstheme="majorBidi"/>
                <w:b/>
                <w:bCs/>
                <w:color w:val="000000" w:themeColor="text1"/>
              </w:rPr>
            </w:pPr>
            <w:r w:rsidRPr="66E4D57A">
              <w:rPr>
                <w:rFonts w:asciiTheme="majorHAnsi" w:hAnsiTheme="majorHAnsi" w:cstheme="majorBidi"/>
                <w:b/>
                <w:bCs/>
                <w:color w:val="000000" w:themeColor="text1"/>
              </w:rPr>
              <w:t>X</w:t>
            </w:r>
          </w:p>
          <w:p w14:paraId="29EF6E46" w14:textId="5F55AC10" w:rsidR="00AF73F3" w:rsidRPr="001A398E" w:rsidRDefault="00AF73F3" w:rsidP="005802CA">
            <w:pPr>
              <w:spacing w:before="120" w:after="120"/>
              <w:jc w:val="center"/>
              <w:rPr>
                <w:rFonts w:asciiTheme="majorHAnsi" w:hAnsiTheme="majorHAnsi" w:cstheme="majorHAnsi"/>
                <w:b/>
                <w:color w:val="000000" w:themeColor="text1"/>
              </w:rPr>
            </w:pPr>
            <w:r w:rsidRPr="001A398E">
              <w:rPr>
                <w:rFonts w:asciiTheme="majorHAnsi" w:hAnsiTheme="majorHAnsi" w:cstheme="majorHAnsi"/>
                <w:b/>
                <w:color w:val="000000" w:themeColor="text1"/>
              </w:rPr>
              <w:t>X</w:t>
            </w:r>
          </w:p>
          <w:p w14:paraId="27905CB6" w14:textId="77777777" w:rsidR="005069AA" w:rsidRPr="001A398E" w:rsidRDefault="005069AA" w:rsidP="00BA71F5">
            <w:pPr>
              <w:spacing w:before="120" w:after="120"/>
              <w:jc w:val="center"/>
              <w:rPr>
                <w:rFonts w:asciiTheme="majorHAnsi" w:hAnsiTheme="majorHAnsi" w:cstheme="majorHAnsi"/>
                <w:b/>
                <w:color w:val="000000" w:themeColor="text1"/>
              </w:rPr>
            </w:pPr>
          </w:p>
          <w:p w14:paraId="6A9DFB2C" w14:textId="77777777" w:rsidR="005069AA" w:rsidRPr="001A398E" w:rsidRDefault="005069AA" w:rsidP="00BA71F5">
            <w:pPr>
              <w:spacing w:before="120" w:after="120"/>
              <w:jc w:val="center"/>
              <w:rPr>
                <w:rFonts w:asciiTheme="majorHAnsi" w:hAnsiTheme="majorHAnsi" w:cstheme="majorHAnsi"/>
                <w:b/>
                <w:color w:val="000000" w:themeColor="text1"/>
              </w:rPr>
            </w:pPr>
            <w:r w:rsidRPr="001A398E">
              <w:rPr>
                <w:rFonts w:asciiTheme="majorHAnsi" w:hAnsiTheme="majorHAnsi" w:cstheme="majorHAnsi"/>
                <w:b/>
                <w:color w:val="000000" w:themeColor="text1"/>
              </w:rPr>
              <w:t>X</w:t>
            </w:r>
          </w:p>
          <w:p w14:paraId="73CB5442" w14:textId="77777777" w:rsidR="0041160D" w:rsidRPr="001A398E" w:rsidRDefault="0041160D" w:rsidP="66E4D57A">
            <w:pPr>
              <w:spacing w:before="120" w:after="120"/>
              <w:jc w:val="center"/>
              <w:rPr>
                <w:rFonts w:asciiTheme="majorHAnsi" w:hAnsiTheme="majorHAnsi" w:cstheme="majorBidi"/>
                <w:b/>
                <w:bCs/>
                <w:color w:val="000000" w:themeColor="text1"/>
              </w:rPr>
            </w:pPr>
          </w:p>
          <w:p w14:paraId="4E73E6B1" w14:textId="77777777" w:rsidR="00C76909" w:rsidRDefault="00C76909" w:rsidP="00BA71F5">
            <w:pPr>
              <w:spacing w:before="120" w:after="120"/>
              <w:jc w:val="center"/>
              <w:rPr>
                <w:rFonts w:asciiTheme="majorHAnsi" w:hAnsiTheme="majorHAnsi" w:cstheme="majorHAnsi"/>
                <w:b/>
                <w:color w:val="000000" w:themeColor="text1"/>
              </w:rPr>
            </w:pPr>
          </w:p>
          <w:p w14:paraId="05B4E70C" w14:textId="45D66F2D" w:rsidR="00A16C7D" w:rsidRPr="001A398E" w:rsidRDefault="00A16C7D" w:rsidP="00BA71F5">
            <w:pPr>
              <w:spacing w:before="120" w:after="120"/>
              <w:jc w:val="center"/>
              <w:rPr>
                <w:rFonts w:asciiTheme="majorHAnsi" w:hAnsiTheme="majorHAnsi" w:cstheme="majorHAnsi"/>
                <w:b/>
                <w:color w:val="000000" w:themeColor="text1"/>
              </w:rPr>
            </w:pPr>
            <w:r w:rsidRPr="001A398E">
              <w:rPr>
                <w:rFonts w:asciiTheme="majorHAnsi" w:hAnsiTheme="majorHAnsi" w:cstheme="majorHAnsi"/>
                <w:b/>
                <w:color w:val="000000" w:themeColor="text1"/>
              </w:rPr>
              <w:t>X</w:t>
            </w:r>
          </w:p>
        </w:tc>
        <w:tc>
          <w:tcPr>
            <w:tcW w:w="1686" w:type="dxa"/>
          </w:tcPr>
          <w:p w14:paraId="0812B8FC" w14:textId="531FB5C8" w:rsidR="66E4D57A" w:rsidRDefault="66E4D57A" w:rsidP="66E4D57A">
            <w:pPr>
              <w:spacing w:before="120" w:after="120"/>
              <w:jc w:val="center"/>
            </w:pPr>
          </w:p>
          <w:p w14:paraId="2F6087F4" w14:textId="1BBC8A8A" w:rsidR="66E4D57A" w:rsidRDefault="66E4D57A" w:rsidP="66E4D57A">
            <w:pPr>
              <w:spacing w:before="120" w:after="120"/>
              <w:jc w:val="center"/>
            </w:pPr>
          </w:p>
          <w:p w14:paraId="7DC1DDF1" w14:textId="79E142A9" w:rsidR="66E4D57A" w:rsidRDefault="66E4D57A" w:rsidP="66E4D57A">
            <w:pPr>
              <w:spacing w:before="120" w:after="120"/>
              <w:jc w:val="center"/>
            </w:pPr>
          </w:p>
          <w:p w14:paraId="2BC73815" w14:textId="1EF8D36F" w:rsidR="66E4D57A" w:rsidRDefault="66E4D57A" w:rsidP="66E4D57A">
            <w:pPr>
              <w:spacing w:before="120" w:after="120"/>
              <w:jc w:val="center"/>
            </w:pPr>
          </w:p>
          <w:p w14:paraId="56385957" w14:textId="4304C23F" w:rsidR="66E4D57A" w:rsidRDefault="66E4D57A" w:rsidP="66E4D57A">
            <w:pPr>
              <w:spacing w:before="120" w:after="120"/>
              <w:jc w:val="center"/>
            </w:pPr>
          </w:p>
          <w:p w14:paraId="2F366C51" w14:textId="69CD486B" w:rsidR="66E4D57A" w:rsidRDefault="66E4D57A" w:rsidP="66E4D57A">
            <w:pPr>
              <w:spacing w:before="120" w:after="120"/>
              <w:jc w:val="center"/>
            </w:pPr>
          </w:p>
          <w:p w14:paraId="3A93F5DE" w14:textId="1976890F" w:rsidR="66E4D57A" w:rsidRDefault="66E4D57A" w:rsidP="66E4D57A">
            <w:pPr>
              <w:spacing w:before="120" w:after="120"/>
              <w:jc w:val="center"/>
            </w:pPr>
          </w:p>
          <w:p w14:paraId="24943CF2" w14:textId="7FA9DE8C" w:rsidR="66E4D57A" w:rsidRDefault="66E4D57A" w:rsidP="66E4D57A">
            <w:pPr>
              <w:spacing w:before="120" w:after="120"/>
              <w:jc w:val="center"/>
            </w:pPr>
          </w:p>
          <w:p w14:paraId="2557B691" w14:textId="0C92061D" w:rsidR="66E4D57A" w:rsidRDefault="66E4D57A" w:rsidP="66E4D57A">
            <w:pPr>
              <w:spacing w:before="120" w:after="120"/>
              <w:jc w:val="center"/>
            </w:pPr>
          </w:p>
          <w:p w14:paraId="13C9D420" w14:textId="77777777" w:rsidR="00C76909" w:rsidRDefault="00C76909" w:rsidP="66E4D57A">
            <w:pPr>
              <w:spacing w:before="120" w:after="120"/>
              <w:jc w:val="center"/>
            </w:pPr>
          </w:p>
          <w:p w14:paraId="08107BFF" w14:textId="4F65E9DE" w:rsidR="00AF73F3" w:rsidRPr="001A398E" w:rsidRDefault="32FFFB6D" w:rsidP="66E4D57A">
            <w:pPr>
              <w:spacing w:before="120" w:after="120"/>
              <w:jc w:val="center"/>
            </w:pPr>
            <w:r>
              <w:t>X</w:t>
            </w:r>
          </w:p>
        </w:tc>
        <w:tc>
          <w:tcPr>
            <w:tcW w:w="1995" w:type="dxa"/>
          </w:tcPr>
          <w:p w14:paraId="7B71A7CC" w14:textId="77777777" w:rsidR="00AF73F3" w:rsidRPr="001A398E" w:rsidRDefault="00AF73F3" w:rsidP="00BA71F5">
            <w:pPr>
              <w:spacing w:before="120" w:after="120"/>
              <w:jc w:val="center"/>
              <w:rPr>
                <w:rFonts w:asciiTheme="majorHAnsi" w:hAnsiTheme="majorHAnsi" w:cstheme="majorHAnsi"/>
                <w:color w:val="000000" w:themeColor="text1"/>
                <w:szCs w:val="18"/>
              </w:rPr>
            </w:pPr>
          </w:p>
          <w:p w14:paraId="523F25DC" w14:textId="77777777" w:rsidR="00AF73F3" w:rsidRPr="001A398E" w:rsidRDefault="00AF73F3" w:rsidP="00BA71F5">
            <w:pPr>
              <w:spacing w:before="120" w:after="120"/>
              <w:jc w:val="center"/>
              <w:rPr>
                <w:rFonts w:asciiTheme="majorHAnsi" w:hAnsiTheme="majorHAnsi" w:cstheme="majorHAnsi"/>
                <w:b/>
                <w:color w:val="000000" w:themeColor="text1"/>
                <w:sz w:val="18"/>
                <w:szCs w:val="18"/>
              </w:rPr>
            </w:pPr>
            <w:r w:rsidRPr="001A398E">
              <w:rPr>
                <w:rFonts w:asciiTheme="majorHAnsi" w:hAnsiTheme="majorHAnsi" w:cstheme="majorHAnsi"/>
                <w:color w:val="000000" w:themeColor="text1"/>
                <w:szCs w:val="18"/>
              </w:rPr>
              <w:t xml:space="preserve">Application </w:t>
            </w:r>
            <w:r w:rsidRPr="001A398E">
              <w:rPr>
                <w:rFonts w:asciiTheme="majorHAnsi" w:hAnsiTheme="majorHAnsi" w:cstheme="majorHAnsi"/>
                <w:color w:val="000000" w:themeColor="text1"/>
                <w:szCs w:val="18"/>
              </w:rPr>
              <w:br/>
              <w:t>Form/Interview</w:t>
            </w:r>
            <w:r w:rsidRPr="001A398E">
              <w:rPr>
                <w:rFonts w:asciiTheme="majorHAnsi" w:hAnsiTheme="majorHAnsi" w:cstheme="majorHAnsi"/>
                <w:color w:val="000000" w:themeColor="text1"/>
                <w:szCs w:val="18"/>
              </w:rPr>
              <w:br/>
            </w:r>
          </w:p>
          <w:p w14:paraId="145E08A7" w14:textId="1D679054" w:rsidR="00AF73F3" w:rsidRPr="001A398E" w:rsidRDefault="00AF73F3" w:rsidP="00BA71F5">
            <w:pPr>
              <w:spacing w:before="120" w:after="120"/>
              <w:jc w:val="center"/>
              <w:rPr>
                <w:rFonts w:asciiTheme="majorHAnsi" w:hAnsiTheme="majorHAnsi" w:cstheme="majorHAnsi"/>
                <w:b/>
                <w:color w:val="000000" w:themeColor="text1"/>
                <w:sz w:val="18"/>
                <w:szCs w:val="18"/>
              </w:rPr>
            </w:pPr>
          </w:p>
        </w:tc>
      </w:tr>
      <w:tr w:rsidR="00AF73F3" w:rsidRPr="00320C49" w14:paraId="0B53236F" w14:textId="77777777" w:rsidTr="4C751509">
        <w:tc>
          <w:tcPr>
            <w:tcW w:w="3713" w:type="dxa"/>
          </w:tcPr>
          <w:p w14:paraId="7591DAEB" w14:textId="77777777" w:rsidR="00AF73F3" w:rsidRPr="00320C49" w:rsidRDefault="00AF73F3" w:rsidP="00BA71F5">
            <w:pPr>
              <w:spacing w:before="120" w:after="120"/>
              <w:rPr>
                <w:rFonts w:asciiTheme="majorHAnsi" w:hAnsiTheme="majorHAnsi" w:cstheme="majorHAnsi"/>
                <w:b/>
                <w:sz w:val="20"/>
                <w:szCs w:val="20"/>
              </w:rPr>
            </w:pPr>
            <w:r w:rsidRPr="66E4D57A">
              <w:rPr>
                <w:rFonts w:asciiTheme="majorHAnsi" w:hAnsiTheme="majorHAnsi" w:cstheme="majorBidi"/>
                <w:b/>
                <w:bCs/>
                <w:sz w:val="20"/>
                <w:szCs w:val="20"/>
              </w:rPr>
              <w:t>PERSONAL QUALITIES/ATTRIBUTES</w:t>
            </w:r>
          </w:p>
          <w:p w14:paraId="6D07B2A3" w14:textId="1D5350B5" w:rsidR="002D1904" w:rsidRPr="00320C49" w:rsidRDefault="1E978C99" w:rsidP="66E4D57A">
            <w:pPr>
              <w:spacing w:before="120" w:after="120"/>
            </w:pPr>
            <w:r w:rsidRPr="66E4D57A">
              <w:rPr>
                <w:rFonts w:asciiTheme="majorHAnsi" w:hAnsiTheme="majorHAnsi" w:cstheme="majorBidi"/>
              </w:rPr>
              <w:t>Empathetic, customer-focused and committed to delivering a high standard of service</w:t>
            </w:r>
          </w:p>
          <w:p w14:paraId="25C41472" w14:textId="4E9EE7F7" w:rsidR="002D1904" w:rsidRPr="00320C49" w:rsidRDefault="1E978C99" w:rsidP="66E4D57A">
            <w:pPr>
              <w:rPr>
                <w:rFonts w:asciiTheme="majorHAnsi" w:hAnsiTheme="majorHAnsi" w:cstheme="majorBidi"/>
              </w:rPr>
            </w:pPr>
            <w:r w:rsidRPr="66E4D57A">
              <w:rPr>
                <w:rFonts w:asciiTheme="majorHAnsi" w:hAnsiTheme="majorHAnsi" w:cstheme="majorBidi"/>
              </w:rPr>
              <w:t xml:space="preserve">Reliable and </w:t>
            </w:r>
            <w:r w:rsidR="00C56339">
              <w:rPr>
                <w:rFonts w:asciiTheme="majorHAnsi" w:hAnsiTheme="majorHAnsi" w:cstheme="majorBidi"/>
              </w:rPr>
              <w:t>f</w:t>
            </w:r>
            <w:r w:rsidRPr="66E4D57A">
              <w:rPr>
                <w:rFonts w:asciiTheme="majorHAnsi" w:hAnsiTheme="majorHAnsi" w:cstheme="majorBidi"/>
              </w:rPr>
              <w:t xml:space="preserve">lexible and a strong team player. </w:t>
            </w:r>
          </w:p>
          <w:p w14:paraId="0AF6ABD9" w14:textId="54104CEA" w:rsidR="002D1904" w:rsidRPr="00320C49" w:rsidRDefault="002D1904" w:rsidP="66E4D57A">
            <w:pPr>
              <w:rPr>
                <w:rFonts w:asciiTheme="majorHAnsi" w:hAnsiTheme="majorHAnsi" w:cstheme="majorBidi"/>
              </w:rPr>
            </w:pPr>
          </w:p>
          <w:p w14:paraId="3125DA52" w14:textId="77777777" w:rsidR="002D1904" w:rsidRDefault="1E978C99" w:rsidP="66E4D57A">
            <w:pPr>
              <w:rPr>
                <w:rFonts w:asciiTheme="majorHAnsi" w:hAnsiTheme="majorHAnsi" w:cstheme="majorBidi"/>
              </w:rPr>
            </w:pPr>
            <w:r w:rsidRPr="66E4D57A">
              <w:rPr>
                <w:rFonts w:asciiTheme="majorHAnsi" w:hAnsiTheme="majorHAnsi" w:cstheme="majorBidi"/>
              </w:rPr>
              <w:t xml:space="preserve">Able to work in a fast-paced environment </w:t>
            </w:r>
          </w:p>
          <w:p w14:paraId="450DD84B" w14:textId="2C896128" w:rsidR="00980BAB" w:rsidRPr="00320C49" w:rsidRDefault="00980BAB" w:rsidP="66E4D57A">
            <w:pPr>
              <w:rPr>
                <w:rFonts w:asciiTheme="majorHAnsi" w:hAnsiTheme="majorHAnsi" w:cstheme="majorBidi"/>
              </w:rPr>
            </w:pPr>
          </w:p>
        </w:tc>
        <w:tc>
          <w:tcPr>
            <w:tcW w:w="1678" w:type="dxa"/>
          </w:tcPr>
          <w:p w14:paraId="3F2F80A0" w14:textId="1C5A08BA" w:rsidR="00AF73F3" w:rsidRPr="00320C49" w:rsidRDefault="00AF73F3" w:rsidP="00BA71F5">
            <w:pPr>
              <w:spacing w:before="120" w:after="120"/>
              <w:jc w:val="center"/>
              <w:rPr>
                <w:rFonts w:asciiTheme="majorHAnsi" w:hAnsiTheme="majorHAnsi" w:cstheme="majorHAnsi"/>
                <w:b/>
              </w:rPr>
            </w:pPr>
          </w:p>
          <w:p w14:paraId="3CEAD102" w14:textId="77777777" w:rsidR="00AF73F3" w:rsidRDefault="00AF73F3" w:rsidP="00BA71F5">
            <w:pPr>
              <w:spacing w:before="120" w:after="120"/>
              <w:jc w:val="center"/>
              <w:rPr>
                <w:rFonts w:asciiTheme="majorHAnsi" w:hAnsiTheme="majorHAnsi" w:cstheme="majorHAnsi"/>
                <w:b/>
              </w:rPr>
            </w:pPr>
            <w:r w:rsidRPr="00320C49">
              <w:rPr>
                <w:rFonts w:asciiTheme="majorHAnsi" w:hAnsiTheme="majorHAnsi" w:cstheme="majorHAnsi"/>
                <w:b/>
              </w:rPr>
              <w:t>X</w:t>
            </w:r>
          </w:p>
          <w:p w14:paraId="00050CB3" w14:textId="77777777" w:rsidR="00A16C7D" w:rsidRDefault="00A16C7D" w:rsidP="00BA71F5">
            <w:pPr>
              <w:spacing w:before="120" w:after="120"/>
              <w:jc w:val="center"/>
              <w:rPr>
                <w:rFonts w:asciiTheme="majorHAnsi" w:hAnsiTheme="majorHAnsi" w:cstheme="majorHAnsi"/>
                <w:b/>
              </w:rPr>
            </w:pPr>
          </w:p>
          <w:p w14:paraId="1F1DFE2A" w14:textId="77777777" w:rsidR="00A16C7D" w:rsidRDefault="00A16C7D" w:rsidP="00BA71F5">
            <w:pPr>
              <w:spacing w:before="120" w:after="120"/>
              <w:jc w:val="center"/>
              <w:rPr>
                <w:rFonts w:asciiTheme="majorHAnsi" w:hAnsiTheme="majorHAnsi" w:cstheme="majorHAnsi"/>
                <w:b/>
              </w:rPr>
            </w:pPr>
            <w:r>
              <w:rPr>
                <w:rFonts w:asciiTheme="majorHAnsi" w:hAnsiTheme="majorHAnsi" w:cstheme="majorHAnsi"/>
                <w:b/>
              </w:rPr>
              <w:t>X</w:t>
            </w:r>
          </w:p>
          <w:p w14:paraId="5A4E1584" w14:textId="77777777" w:rsidR="002D1904" w:rsidRDefault="002D1904" w:rsidP="00BA71F5">
            <w:pPr>
              <w:spacing w:before="120" w:after="120"/>
              <w:jc w:val="center"/>
              <w:rPr>
                <w:rFonts w:asciiTheme="majorHAnsi" w:hAnsiTheme="majorHAnsi" w:cstheme="majorHAnsi"/>
                <w:b/>
              </w:rPr>
            </w:pPr>
          </w:p>
          <w:p w14:paraId="45627179" w14:textId="77777777" w:rsidR="00C56339" w:rsidRDefault="00C56339" w:rsidP="66E4D57A">
            <w:pPr>
              <w:spacing w:before="120" w:after="120"/>
              <w:jc w:val="center"/>
              <w:rPr>
                <w:rFonts w:asciiTheme="majorHAnsi" w:hAnsiTheme="majorHAnsi" w:cstheme="majorBidi"/>
                <w:b/>
                <w:bCs/>
              </w:rPr>
            </w:pPr>
          </w:p>
          <w:p w14:paraId="1B234E40" w14:textId="4135BB62" w:rsidR="002D1904" w:rsidRPr="00320C49" w:rsidRDefault="002D1904" w:rsidP="66E4D57A">
            <w:pPr>
              <w:spacing w:before="120" w:after="120"/>
              <w:jc w:val="center"/>
              <w:rPr>
                <w:rFonts w:asciiTheme="majorHAnsi" w:hAnsiTheme="majorHAnsi" w:cstheme="majorBidi"/>
                <w:b/>
                <w:bCs/>
              </w:rPr>
            </w:pPr>
            <w:r w:rsidRPr="66E4D57A">
              <w:rPr>
                <w:rFonts w:asciiTheme="majorHAnsi" w:hAnsiTheme="majorHAnsi" w:cstheme="majorBidi"/>
                <w:b/>
                <w:bCs/>
              </w:rPr>
              <w:t>X</w:t>
            </w:r>
          </w:p>
        </w:tc>
        <w:tc>
          <w:tcPr>
            <w:tcW w:w="1686" w:type="dxa"/>
          </w:tcPr>
          <w:p w14:paraId="347DBFE6" w14:textId="77777777" w:rsidR="00AF73F3" w:rsidRPr="00320C49" w:rsidRDefault="00AF73F3" w:rsidP="00BA71F5">
            <w:pPr>
              <w:spacing w:before="120" w:after="120"/>
              <w:jc w:val="center"/>
              <w:rPr>
                <w:rFonts w:asciiTheme="majorHAnsi" w:hAnsiTheme="majorHAnsi" w:cstheme="majorHAnsi"/>
                <w:b/>
              </w:rPr>
            </w:pPr>
          </w:p>
        </w:tc>
        <w:tc>
          <w:tcPr>
            <w:tcW w:w="1995" w:type="dxa"/>
          </w:tcPr>
          <w:p w14:paraId="57379B71" w14:textId="625E36A3" w:rsidR="00AF73F3" w:rsidRPr="00320C49" w:rsidRDefault="00AF73F3" w:rsidP="00BA71F5">
            <w:pPr>
              <w:spacing w:before="120" w:after="120"/>
              <w:jc w:val="center"/>
              <w:rPr>
                <w:rFonts w:asciiTheme="majorHAnsi" w:hAnsiTheme="majorHAnsi" w:cstheme="majorHAnsi"/>
                <w:sz w:val="18"/>
                <w:szCs w:val="18"/>
              </w:rPr>
            </w:pPr>
            <w:r w:rsidRPr="00320C49">
              <w:rPr>
                <w:rFonts w:asciiTheme="majorHAnsi" w:hAnsiTheme="majorHAnsi" w:cstheme="majorHAnsi"/>
                <w:szCs w:val="18"/>
              </w:rPr>
              <w:br/>
              <w:t>Interview</w:t>
            </w:r>
            <w:r w:rsidRPr="00320C49">
              <w:rPr>
                <w:rFonts w:asciiTheme="majorHAnsi" w:hAnsiTheme="majorHAnsi" w:cstheme="majorHAnsi"/>
                <w:szCs w:val="18"/>
              </w:rPr>
              <w:br/>
            </w:r>
            <w:r w:rsidRPr="00320C49">
              <w:rPr>
                <w:rFonts w:asciiTheme="majorHAnsi" w:hAnsiTheme="majorHAnsi" w:cstheme="majorHAnsi"/>
                <w:szCs w:val="18"/>
              </w:rPr>
              <w:br/>
            </w:r>
            <w:r w:rsidRPr="00320C49">
              <w:rPr>
                <w:rFonts w:asciiTheme="majorHAnsi" w:hAnsiTheme="majorHAnsi" w:cstheme="majorHAnsi"/>
                <w:szCs w:val="18"/>
              </w:rPr>
              <w:br/>
            </w:r>
          </w:p>
        </w:tc>
      </w:tr>
      <w:tr w:rsidR="00AF73F3" w:rsidRPr="00320C49" w14:paraId="6E49354C" w14:textId="77777777" w:rsidTr="4C751509">
        <w:trPr>
          <w:trHeight w:val="881"/>
        </w:trPr>
        <w:tc>
          <w:tcPr>
            <w:tcW w:w="3713" w:type="dxa"/>
          </w:tcPr>
          <w:p w14:paraId="052698F7" w14:textId="77777777" w:rsidR="00AF73F3" w:rsidRDefault="00AF73F3" w:rsidP="66E4D57A">
            <w:pPr>
              <w:spacing w:before="120" w:after="120"/>
              <w:rPr>
                <w:rFonts w:asciiTheme="majorHAnsi" w:hAnsiTheme="majorHAnsi" w:cstheme="majorBidi"/>
                <w:b/>
                <w:bCs/>
                <w:sz w:val="20"/>
                <w:szCs w:val="20"/>
              </w:rPr>
            </w:pPr>
            <w:r w:rsidRPr="66E4D57A">
              <w:rPr>
                <w:rFonts w:asciiTheme="majorHAnsi" w:hAnsiTheme="majorHAnsi" w:cstheme="majorBidi"/>
                <w:b/>
                <w:bCs/>
                <w:sz w:val="20"/>
                <w:szCs w:val="20"/>
              </w:rPr>
              <w:t>OTHER</w:t>
            </w:r>
          </w:p>
          <w:p w14:paraId="2660B682" w14:textId="0D10BB76" w:rsidR="001D78C4" w:rsidRPr="00C76909" w:rsidRDefault="001D78C4" w:rsidP="0026551A">
            <w:pPr>
              <w:rPr>
                <w:rFonts w:asciiTheme="majorHAnsi" w:hAnsiTheme="majorHAnsi" w:cstheme="majorHAnsi"/>
                <w:sz w:val="24"/>
                <w:szCs w:val="24"/>
              </w:rPr>
            </w:pPr>
            <w:r w:rsidRPr="00C76909">
              <w:rPr>
                <w:rFonts w:asciiTheme="majorHAnsi" w:hAnsiTheme="majorHAnsi" w:cstheme="majorHAnsi"/>
                <w:sz w:val="24"/>
                <w:szCs w:val="24"/>
              </w:rPr>
              <w:t>All candidates will be subject to non-police personnel vetting as part of the pre-employment checks </w:t>
            </w:r>
          </w:p>
          <w:p w14:paraId="67466D98" w14:textId="77777777" w:rsidR="001D78C4" w:rsidRPr="00C76909" w:rsidRDefault="001D78C4" w:rsidP="0026551A">
            <w:pPr>
              <w:rPr>
                <w:rFonts w:asciiTheme="majorHAnsi" w:hAnsiTheme="majorHAnsi" w:cstheme="majorHAnsi"/>
                <w:sz w:val="24"/>
                <w:szCs w:val="24"/>
              </w:rPr>
            </w:pPr>
            <w:r w:rsidRPr="00C76909">
              <w:rPr>
                <w:rFonts w:asciiTheme="majorHAnsi" w:hAnsiTheme="majorHAnsi" w:cstheme="majorHAnsi"/>
                <w:sz w:val="24"/>
                <w:szCs w:val="24"/>
              </w:rPr>
              <w:t> </w:t>
            </w:r>
          </w:p>
          <w:p w14:paraId="4C1C36F0" w14:textId="77777777" w:rsidR="0026551A" w:rsidRPr="00C76909" w:rsidRDefault="0026551A" w:rsidP="0026551A">
            <w:pPr>
              <w:rPr>
                <w:rFonts w:asciiTheme="majorHAnsi" w:hAnsiTheme="majorHAnsi" w:cstheme="majorBidi"/>
                <w:b/>
                <w:bCs/>
                <w:sz w:val="24"/>
                <w:szCs w:val="24"/>
              </w:rPr>
            </w:pPr>
            <w:r w:rsidRPr="00C76909">
              <w:rPr>
                <w:rFonts w:asciiTheme="majorHAnsi" w:hAnsiTheme="majorHAnsi" w:cstheme="majorHAnsi"/>
                <w:sz w:val="24"/>
                <w:szCs w:val="24"/>
              </w:rPr>
              <w:t>Level 1 Disclosure Scotland check</w:t>
            </w:r>
            <w:r w:rsidRPr="00C76909">
              <w:rPr>
                <w:rFonts w:asciiTheme="majorHAnsi" w:hAnsiTheme="majorHAnsi" w:cstheme="majorBidi"/>
                <w:b/>
                <w:bCs/>
                <w:sz w:val="24"/>
                <w:szCs w:val="24"/>
              </w:rPr>
              <w:t> </w:t>
            </w:r>
          </w:p>
          <w:p w14:paraId="2DE0AC63" w14:textId="77777777" w:rsidR="0026551A" w:rsidRPr="00C76909" w:rsidRDefault="0026551A" w:rsidP="0026551A">
            <w:pPr>
              <w:rPr>
                <w:rFonts w:asciiTheme="majorHAnsi" w:hAnsiTheme="majorHAnsi" w:cstheme="majorHAnsi"/>
                <w:sz w:val="24"/>
                <w:szCs w:val="24"/>
              </w:rPr>
            </w:pPr>
          </w:p>
          <w:p w14:paraId="13E74E4B" w14:textId="717197FD" w:rsidR="001D78C4" w:rsidRPr="00C76909" w:rsidRDefault="001D78C4" w:rsidP="001D78C4">
            <w:pPr>
              <w:spacing w:before="120" w:after="120"/>
              <w:rPr>
                <w:rFonts w:asciiTheme="majorHAnsi" w:hAnsiTheme="majorHAnsi" w:cstheme="majorHAnsi"/>
                <w:sz w:val="24"/>
                <w:szCs w:val="24"/>
              </w:rPr>
            </w:pPr>
            <w:r w:rsidRPr="00C76909">
              <w:rPr>
                <w:rFonts w:asciiTheme="majorHAnsi" w:hAnsiTheme="majorHAnsi" w:cstheme="majorHAnsi"/>
                <w:sz w:val="24"/>
                <w:szCs w:val="24"/>
              </w:rPr>
              <w:t>The successful candidate will be required to obtain an SIA Licence; this will be arranged shortly after commencement in post. </w:t>
            </w:r>
          </w:p>
          <w:p w14:paraId="2BB34034" w14:textId="77777777" w:rsidR="001D78C4" w:rsidRPr="00C76909" w:rsidRDefault="001D78C4" w:rsidP="001D78C4">
            <w:pPr>
              <w:spacing w:before="120" w:after="120"/>
              <w:rPr>
                <w:rFonts w:asciiTheme="majorHAnsi" w:hAnsiTheme="majorHAnsi" w:cstheme="majorHAnsi"/>
                <w:sz w:val="24"/>
                <w:szCs w:val="24"/>
              </w:rPr>
            </w:pPr>
            <w:r w:rsidRPr="00C76909">
              <w:rPr>
                <w:rFonts w:asciiTheme="majorHAnsi" w:hAnsiTheme="majorHAnsi" w:cstheme="majorHAnsi"/>
                <w:sz w:val="24"/>
                <w:szCs w:val="24"/>
              </w:rPr>
              <w:t> </w:t>
            </w:r>
          </w:p>
          <w:p w14:paraId="302D560E" w14:textId="7286D3A4" w:rsidR="001D78C4" w:rsidRPr="00320C49" w:rsidRDefault="001D78C4" w:rsidP="0026551A">
            <w:pPr>
              <w:spacing w:before="120" w:after="120"/>
              <w:rPr>
                <w:rFonts w:asciiTheme="majorHAnsi" w:hAnsiTheme="majorHAnsi" w:cstheme="majorBidi"/>
                <w:b/>
                <w:bCs/>
                <w:sz w:val="20"/>
                <w:szCs w:val="20"/>
              </w:rPr>
            </w:pPr>
          </w:p>
        </w:tc>
        <w:tc>
          <w:tcPr>
            <w:tcW w:w="1678" w:type="dxa"/>
          </w:tcPr>
          <w:p w14:paraId="5CDDD643" w14:textId="77777777" w:rsidR="00AF73F3" w:rsidRDefault="00AF73F3" w:rsidP="00BA71F5">
            <w:pPr>
              <w:spacing w:before="120" w:after="120"/>
              <w:jc w:val="center"/>
              <w:rPr>
                <w:rFonts w:asciiTheme="majorHAnsi" w:hAnsiTheme="majorHAnsi" w:cstheme="majorHAnsi"/>
                <w:b/>
              </w:rPr>
            </w:pPr>
          </w:p>
          <w:p w14:paraId="12DECD49" w14:textId="77777777" w:rsidR="00980BAB" w:rsidRDefault="00980BAB" w:rsidP="00BA71F5">
            <w:pPr>
              <w:spacing w:before="120" w:after="120"/>
              <w:jc w:val="center"/>
              <w:rPr>
                <w:rFonts w:asciiTheme="majorHAnsi" w:hAnsiTheme="majorHAnsi" w:cstheme="majorHAnsi"/>
                <w:b/>
              </w:rPr>
            </w:pPr>
            <w:r>
              <w:rPr>
                <w:rFonts w:asciiTheme="majorHAnsi" w:hAnsiTheme="majorHAnsi" w:cstheme="majorHAnsi"/>
                <w:b/>
              </w:rPr>
              <w:t>X</w:t>
            </w:r>
          </w:p>
          <w:p w14:paraId="394E3143" w14:textId="77777777" w:rsidR="00980BAB" w:rsidRDefault="00980BAB" w:rsidP="00BA71F5">
            <w:pPr>
              <w:spacing w:before="120" w:after="120"/>
              <w:jc w:val="center"/>
              <w:rPr>
                <w:rFonts w:asciiTheme="majorHAnsi" w:hAnsiTheme="majorHAnsi" w:cstheme="majorHAnsi"/>
                <w:b/>
              </w:rPr>
            </w:pPr>
          </w:p>
          <w:p w14:paraId="1F18EB88" w14:textId="77777777" w:rsidR="00980BAB" w:rsidRDefault="00980BAB" w:rsidP="00BA71F5">
            <w:pPr>
              <w:spacing w:before="120" w:after="120"/>
              <w:jc w:val="center"/>
              <w:rPr>
                <w:rFonts w:asciiTheme="majorHAnsi" w:hAnsiTheme="majorHAnsi" w:cstheme="majorHAnsi"/>
                <w:b/>
              </w:rPr>
            </w:pPr>
          </w:p>
          <w:p w14:paraId="0892E4BA" w14:textId="065D7702" w:rsidR="00980BAB" w:rsidRDefault="00980BAB" w:rsidP="00BA71F5">
            <w:pPr>
              <w:spacing w:before="120" w:after="120"/>
              <w:jc w:val="center"/>
              <w:rPr>
                <w:rFonts w:asciiTheme="majorHAnsi" w:hAnsiTheme="majorHAnsi" w:cstheme="majorHAnsi"/>
                <w:b/>
              </w:rPr>
            </w:pPr>
            <w:r>
              <w:rPr>
                <w:rFonts w:asciiTheme="majorHAnsi" w:hAnsiTheme="majorHAnsi" w:cstheme="majorHAnsi"/>
                <w:b/>
              </w:rPr>
              <w:t>X</w:t>
            </w:r>
          </w:p>
          <w:p w14:paraId="28C86C02" w14:textId="77777777" w:rsidR="00980BAB" w:rsidRDefault="00980BAB" w:rsidP="00BA71F5">
            <w:pPr>
              <w:spacing w:before="120" w:after="120"/>
              <w:jc w:val="center"/>
              <w:rPr>
                <w:rFonts w:asciiTheme="majorHAnsi" w:hAnsiTheme="majorHAnsi" w:cstheme="majorHAnsi"/>
                <w:b/>
              </w:rPr>
            </w:pPr>
          </w:p>
          <w:p w14:paraId="725E7517" w14:textId="2CBED630" w:rsidR="00980BAB" w:rsidRDefault="00980BAB" w:rsidP="00BA71F5">
            <w:pPr>
              <w:spacing w:before="120" w:after="120"/>
              <w:jc w:val="center"/>
              <w:rPr>
                <w:rFonts w:asciiTheme="majorHAnsi" w:hAnsiTheme="majorHAnsi" w:cstheme="majorHAnsi"/>
                <w:b/>
              </w:rPr>
            </w:pPr>
            <w:r>
              <w:rPr>
                <w:rFonts w:asciiTheme="majorHAnsi" w:hAnsiTheme="majorHAnsi" w:cstheme="majorHAnsi"/>
                <w:b/>
              </w:rPr>
              <w:t>X</w:t>
            </w:r>
          </w:p>
          <w:p w14:paraId="564B1247" w14:textId="4571B7E8" w:rsidR="00980BAB" w:rsidRPr="00320C49" w:rsidRDefault="00980BAB" w:rsidP="00BA71F5">
            <w:pPr>
              <w:spacing w:before="120" w:after="120"/>
              <w:jc w:val="center"/>
              <w:rPr>
                <w:rFonts w:asciiTheme="majorHAnsi" w:hAnsiTheme="majorHAnsi" w:cstheme="majorHAnsi"/>
                <w:b/>
              </w:rPr>
            </w:pPr>
          </w:p>
        </w:tc>
        <w:tc>
          <w:tcPr>
            <w:tcW w:w="1686" w:type="dxa"/>
          </w:tcPr>
          <w:p w14:paraId="19091AAB" w14:textId="77777777" w:rsidR="00AF73F3" w:rsidRPr="00320C49" w:rsidRDefault="00AF73F3" w:rsidP="00BA71F5">
            <w:pPr>
              <w:spacing w:before="120" w:after="120"/>
              <w:jc w:val="center"/>
              <w:rPr>
                <w:rFonts w:asciiTheme="majorHAnsi" w:hAnsiTheme="majorHAnsi" w:cstheme="majorHAnsi"/>
                <w:b/>
              </w:rPr>
            </w:pPr>
            <w:r w:rsidRPr="00320C49">
              <w:rPr>
                <w:rFonts w:asciiTheme="majorHAnsi" w:hAnsiTheme="majorHAnsi" w:cstheme="majorHAnsi"/>
                <w:b/>
              </w:rPr>
              <w:br/>
            </w:r>
          </w:p>
        </w:tc>
        <w:tc>
          <w:tcPr>
            <w:tcW w:w="1995" w:type="dxa"/>
          </w:tcPr>
          <w:p w14:paraId="0D50C2AE" w14:textId="74143A53" w:rsidR="00AF73F3" w:rsidRPr="00320C49" w:rsidRDefault="00AF73F3" w:rsidP="00BA71F5">
            <w:pPr>
              <w:spacing w:before="120" w:after="120"/>
              <w:jc w:val="center"/>
              <w:rPr>
                <w:rFonts w:asciiTheme="majorHAnsi" w:hAnsiTheme="majorHAnsi" w:cstheme="majorHAnsi"/>
                <w:sz w:val="18"/>
                <w:szCs w:val="18"/>
              </w:rPr>
            </w:pPr>
            <w:r w:rsidRPr="00320C49">
              <w:rPr>
                <w:rFonts w:asciiTheme="majorHAnsi" w:hAnsiTheme="majorHAnsi" w:cstheme="majorHAnsi"/>
                <w:szCs w:val="18"/>
              </w:rPr>
              <w:br/>
            </w:r>
          </w:p>
        </w:tc>
      </w:tr>
    </w:tbl>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2119D" w14:textId="77777777" w:rsidR="00E274B9" w:rsidRDefault="00E274B9" w:rsidP="003C214C">
      <w:pPr>
        <w:spacing w:after="0" w:line="240" w:lineRule="auto"/>
      </w:pPr>
      <w:r>
        <w:separator/>
      </w:r>
    </w:p>
  </w:endnote>
  <w:endnote w:type="continuationSeparator" w:id="0">
    <w:p w14:paraId="47646536" w14:textId="77777777" w:rsidR="00E274B9" w:rsidRDefault="00E274B9"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0CADD" w14:textId="77777777" w:rsidR="00E274B9" w:rsidRDefault="00E274B9" w:rsidP="003C214C">
      <w:pPr>
        <w:spacing w:after="0" w:line="240" w:lineRule="auto"/>
      </w:pPr>
      <w:r>
        <w:separator/>
      </w:r>
    </w:p>
  </w:footnote>
  <w:footnote w:type="continuationSeparator" w:id="0">
    <w:p w14:paraId="0A0CEBC1" w14:textId="77777777" w:rsidR="00E274B9" w:rsidRDefault="00E274B9"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882123">
    <w:abstractNumId w:val="0"/>
  </w:num>
  <w:num w:numId="2" w16cid:durableId="868222674">
    <w:abstractNumId w:val="1"/>
  </w:num>
  <w:num w:numId="3" w16cid:durableId="15589745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6AE5"/>
    <w:rsid w:val="00067275"/>
    <w:rsid w:val="000E0921"/>
    <w:rsid w:val="001258D2"/>
    <w:rsid w:val="001411C9"/>
    <w:rsid w:val="00155631"/>
    <w:rsid w:val="001651A9"/>
    <w:rsid w:val="001A2900"/>
    <w:rsid w:val="001A398E"/>
    <w:rsid w:val="001A46DC"/>
    <w:rsid w:val="001C76C3"/>
    <w:rsid w:val="001D1441"/>
    <w:rsid w:val="001D78C4"/>
    <w:rsid w:val="001E6485"/>
    <w:rsid w:val="002017D9"/>
    <w:rsid w:val="00217932"/>
    <w:rsid w:val="00217F4C"/>
    <w:rsid w:val="00257605"/>
    <w:rsid w:val="0026551A"/>
    <w:rsid w:val="002762F0"/>
    <w:rsid w:val="002C6179"/>
    <w:rsid w:val="002D1904"/>
    <w:rsid w:val="002D5448"/>
    <w:rsid w:val="00321000"/>
    <w:rsid w:val="00340095"/>
    <w:rsid w:val="00360B8F"/>
    <w:rsid w:val="003B2701"/>
    <w:rsid w:val="003C214C"/>
    <w:rsid w:val="003D130A"/>
    <w:rsid w:val="003E7BEE"/>
    <w:rsid w:val="003F094D"/>
    <w:rsid w:val="0041160D"/>
    <w:rsid w:val="004614AD"/>
    <w:rsid w:val="00474DDC"/>
    <w:rsid w:val="004945E4"/>
    <w:rsid w:val="004B2A77"/>
    <w:rsid w:val="004E0CF4"/>
    <w:rsid w:val="005069AA"/>
    <w:rsid w:val="005071A8"/>
    <w:rsid w:val="005802CA"/>
    <w:rsid w:val="005A5E38"/>
    <w:rsid w:val="005C3C23"/>
    <w:rsid w:val="006233B3"/>
    <w:rsid w:val="00627175"/>
    <w:rsid w:val="00630CD8"/>
    <w:rsid w:val="0065095D"/>
    <w:rsid w:val="006601F6"/>
    <w:rsid w:val="006D3F7E"/>
    <w:rsid w:val="006E67FF"/>
    <w:rsid w:val="00707F12"/>
    <w:rsid w:val="007136CF"/>
    <w:rsid w:val="00720918"/>
    <w:rsid w:val="00733636"/>
    <w:rsid w:val="00763B34"/>
    <w:rsid w:val="00787BE5"/>
    <w:rsid w:val="007A002C"/>
    <w:rsid w:val="007A655A"/>
    <w:rsid w:val="007B24A1"/>
    <w:rsid w:val="0085588B"/>
    <w:rsid w:val="008D4565"/>
    <w:rsid w:val="00934B9F"/>
    <w:rsid w:val="00974087"/>
    <w:rsid w:val="00980BAB"/>
    <w:rsid w:val="009C26E1"/>
    <w:rsid w:val="00A16C7D"/>
    <w:rsid w:val="00A214C9"/>
    <w:rsid w:val="00A410CD"/>
    <w:rsid w:val="00A50A63"/>
    <w:rsid w:val="00A744D8"/>
    <w:rsid w:val="00AC20E3"/>
    <w:rsid w:val="00AC68C6"/>
    <w:rsid w:val="00AD7898"/>
    <w:rsid w:val="00AF73F3"/>
    <w:rsid w:val="00B006C0"/>
    <w:rsid w:val="00B0115F"/>
    <w:rsid w:val="00B100E3"/>
    <w:rsid w:val="00B7364D"/>
    <w:rsid w:val="00BA71F5"/>
    <w:rsid w:val="00BB34C6"/>
    <w:rsid w:val="00BB4EE4"/>
    <w:rsid w:val="00BF542E"/>
    <w:rsid w:val="00C002D8"/>
    <w:rsid w:val="00C036B0"/>
    <w:rsid w:val="00C10BDF"/>
    <w:rsid w:val="00C35191"/>
    <w:rsid w:val="00C47A9F"/>
    <w:rsid w:val="00C5585F"/>
    <w:rsid w:val="00C56339"/>
    <w:rsid w:val="00C65F70"/>
    <w:rsid w:val="00C76909"/>
    <w:rsid w:val="00CA5A7C"/>
    <w:rsid w:val="00CE690F"/>
    <w:rsid w:val="00D1440F"/>
    <w:rsid w:val="00D17E45"/>
    <w:rsid w:val="00D20144"/>
    <w:rsid w:val="00D45253"/>
    <w:rsid w:val="00D5037B"/>
    <w:rsid w:val="00E253C4"/>
    <w:rsid w:val="00E274B9"/>
    <w:rsid w:val="00E51306"/>
    <w:rsid w:val="00E564F9"/>
    <w:rsid w:val="00E65F55"/>
    <w:rsid w:val="00E72411"/>
    <w:rsid w:val="00E91FA5"/>
    <w:rsid w:val="00EA3012"/>
    <w:rsid w:val="00ED9652"/>
    <w:rsid w:val="00F122F5"/>
    <w:rsid w:val="00F3092A"/>
    <w:rsid w:val="00F55877"/>
    <w:rsid w:val="00F9457D"/>
    <w:rsid w:val="00F95026"/>
    <w:rsid w:val="00F974DB"/>
    <w:rsid w:val="00FB489E"/>
    <w:rsid w:val="00FB5D3B"/>
    <w:rsid w:val="00FC0CAD"/>
    <w:rsid w:val="00FC67D9"/>
    <w:rsid w:val="04FB5DFD"/>
    <w:rsid w:val="06448D58"/>
    <w:rsid w:val="0862E7FB"/>
    <w:rsid w:val="0904AEB4"/>
    <w:rsid w:val="0BDB456E"/>
    <w:rsid w:val="0BE1783B"/>
    <w:rsid w:val="0C9AFAE6"/>
    <w:rsid w:val="0E551221"/>
    <w:rsid w:val="0F0B7632"/>
    <w:rsid w:val="0F2E6538"/>
    <w:rsid w:val="10E69D1A"/>
    <w:rsid w:val="12853F20"/>
    <w:rsid w:val="12C72812"/>
    <w:rsid w:val="12FB7E67"/>
    <w:rsid w:val="133CE557"/>
    <w:rsid w:val="136AA15A"/>
    <w:rsid w:val="15E1D017"/>
    <w:rsid w:val="17CC8BFD"/>
    <w:rsid w:val="1E23E7F8"/>
    <w:rsid w:val="1E807C9D"/>
    <w:rsid w:val="1E978C99"/>
    <w:rsid w:val="1ED75636"/>
    <w:rsid w:val="1EEA6D2F"/>
    <w:rsid w:val="1F8837C2"/>
    <w:rsid w:val="215A2DDF"/>
    <w:rsid w:val="225FAF8E"/>
    <w:rsid w:val="23596580"/>
    <w:rsid w:val="24C686C4"/>
    <w:rsid w:val="278D4C57"/>
    <w:rsid w:val="2CFEE92E"/>
    <w:rsid w:val="2D1DCC13"/>
    <w:rsid w:val="2DC0C90D"/>
    <w:rsid w:val="2EA0586A"/>
    <w:rsid w:val="2FA5D953"/>
    <w:rsid w:val="3095B0FF"/>
    <w:rsid w:val="31A8AFEF"/>
    <w:rsid w:val="32FFFB6D"/>
    <w:rsid w:val="331E68E2"/>
    <w:rsid w:val="353BB291"/>
    <w:rsid w:val="35C633FD"/>
    <w:rsid w:val="35E9CD3D"/>
    <w:rsid w:val="38282CB5"/>
    <w:rsid w:val="3E28B6DB"/>
    <w:rsid w:val="43816A11"/>
    <w:rsid w:val="44A45E87"/>
    <w:rsid w:val="45FEA6DB"/>
    <w:rsid w:val="48A343CD"/>
    <w:rsid w:val="4975980E"/>
    <w:rsid w:val="49E1BDBC"/>
    <w:rsid w:val="4A5BA88C"/>
    <w:rsid w:val="4AC5246A"/>
    <w:rsid w:val="4C3704C3"/>
    <w:rsid w:val="4C751509"/>
    <w:rsid w:val="4C878DFD"/>
    <w:rsid w:val="4F888F61"/>
    <w:rsid w:val="4FD97114"/>
    <w:rsid w:val="508DB7BE"/>
    <w:rsid w:val="514C98A3"/>
    <w:rsid w:val="533F0305"/>
    <w:rsid w:val="56541019"/>
    <w:rsid w:val="5689FD65"/>
    <w:rsid w:val="5B512A62"/>
    <w:rsid w:val="5B5BB40F"/>
    <w:rsid w:val="5F76EC2C"/>
    <w:rsid w:val="5FDD52D2"/>
    <w:rsid w:val="61DE9EEE"/>
    <w:rsid w:val="62B51AB2"/>
    <w:rsid w:val="66E4D57A"/>
    <w:rsid w:val="6B734FF1"/>
    <w:rsid w:val="6BC3C1AD"/>
    <w:rsid w:val="6D3DF0E9"/>
    <w:rsid w:val="6D904C42"/>
    <w:rsid w:val="6E22C7A4"/>
    <w:rsid w:val="6F65B5D6"/>
    <w:rsid w:val="6F83FE46"/>
    <w:rsid w:val="708F5087"/>
    <w:rsid w:val="761BF77A"/>
    <w:rsid w:val="7D283DC4"/>
    <w:rsid w:val="7DFBA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159DC0DC-1595-4538-BA1C-82516731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5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5f9d1dd15536a74ac3505a440385cd2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bb077775341003e58900863160643c8"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NLC--205761326-251417</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https://nlcgov.sharepoint.com/sites/POD-HRBPWORKFORCEPLANNING/_layouts/15/DocIdRedir.aspx?ID=NLC--205761326-251417</Url>
      <Description>NLC--205761326-251417</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5A9626FA-E06C-40BB-867C-4169B9CECD32}"/>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5.xml><?xml version="1.0" encoding="utf-8"?>
<ds:datastoreItem xmlns:ds="http://schemas.openxmlformats.org/officeDocument/2006/customXml" ds:itemID="{667F73F5-9412-4A3B-A20B-C4A9F9CAC18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2026-09-03T11:17:00Z</dcterms:created>
  <dcterms:modified xsi:type="dcterms:W3CDTF">2026-09-03T11:17:00Z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RevIMBCS">
    <vt:lpwstr>3;#BCS|819376d4-bc70-4d53-bae7-773a2688b0e5</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_dlc_DocIdItemGuid">
    <vt:lpwstr>6958d726-7f24-4f2e-a08e-719703f2734d</vt:lpwstr>
  </property>
</Properties>
</file>